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2E95" w14:textId="77777777" w:rsidR="00000000" w:rsidRDefault="009C202C">
      <w:pPr>
        <w:pStyle w:val="GvdeMetni"/>
        <w:spacing w:after="120" w:line="240" w:lineRule="auto"/>
        <w:jc w:val="center"/>
      </w:pPr>
      <w:r>
        <w:rPr>
          <w:rStyle w:val="richtext"/>
          <w:rFonts w:ascii="Times New Roman" w:hAnsi="Times New Roman" w:cs="Times New Roman"/>
          <w:color w:val="003399"/>
          <w:sz w:val="24"/>
          <w:szCs w:val="24"/>
          <w:u w:val="dotted"/>
        </w:rPr>
        <w:t>Kalorifer Yakıtı (</w:t>
      </w:r>
      <w:proofErr w:type="spellStart"/>
      <w:r>
        <w:rPr>
          <w:rStyle w:val="richtext"/>
          <w:rFonts w:ascii="Times New Roman" w:hAnsi="Times New Roman" w:cs="Times New Roman"/>
          <w:color w:val="003399"/>
          <w:sz w:val="24"/>
          <w:szCs w:val="24"/>
          <w:u w:val="dotted"/>
        </w:rPr>
        <w:t>Fuel-Oil</w:t>
      </w:r>
      <w:proofErr w:type="spellEnd"/>
      <w:r>
        <w:rPr>
          <w:rStyle w:val="richtext"/>
          <w:rFonts w:ascii="Times New Roman" w:hAnsi="Times New Roman" w:cs="Times New Roman"/>
          <w:color w:val="003399"/>
          <w:sz w:val="24"/>
          <w:szCs w:val="24"/>
          <w:u w:val="dotted"/>
        </w:rPr>
        <w:t xml:space="preserve"> No:5 Hafif) Nakliye Dahil</w:t>
      </w:r>
    </w:p>
    <w:p w14:paraId="0173D270" w14:textId="77777777" w:rsidR="00000000" w:rsidRDefault="009C202C">
      <w:pPr>
        <w:pStyle w:val="GvdeMetni"/>
        <w:spacing w:after="120" w:line="240" w:lineRule="auto"/>
        <w:jc w:val="center"/>
      </w:pPr>
      <w:r>
        <w:rPr>
          <w:rFonts w:ascii="Times New Roman" w:hAnsi="Times New Roman" w:cs="Times New Roman"/>
          <w:color w:val="auto"/>
          <w:sz w:val="24"/>
          <w:szCs w:val="24"/>
        </w:rPr>
        <w:t>MAL ALIMINA AİT SÖZLEŞME TASARISI</w:t>
      </w:r>
    </w:p>
    <w:p w14:paraId="535CD107" w14:textId="77777777" w:rsidR="00000000" w:rsidRDefault="009C202C">
      <w:pPr>
        <w:jc w:val="both"/>
      </w:pPr>
      <w:r>
        <w:t xml:space="preserve">İKN (İhale Kayıt Numarası): </w:t>
      </w:r>
      <w:r>
        <w:rPr>
          <w:rStyle w:val="richtext"/>
          <w:b/>
          <w:bCs/>
          <w:color w:val="003399"/>
          <w:u w:val="dotted"/>
        </w:rPr>
        <w:t>2025/1341802</w:t>
      </w:r>
      <w:r>
        <w:t xml:space="preserve"> </w:t>
      </w:r>
    </w:p>
    <w:p w14:paraId="2ACBD82E" w14:textId="77777777" w:rsidR="00000000" w:rsidRDefault="009C202C">
      <w:pPr>
        <w:spacing w:before="120"/>
        <w:jc w:val="both"/>
      </w:pPr>
      <w:r>
        <w:rPr>
          <w:b/>
          <w:bCs/>
          <w:color w:val="auto"/>
        </w:rPr>
        <w:t xml:space="preserve">Madde </w:t>
      </w:r>
      <w:proofErr w:type="gramStart"/>
      <w:r>
        <w:rPr>
          <w:b/>
          <w:bCs/>
          <w:color w:val="auto"/>
        </w:rPr>
        <w:t>1 -</w:t>
      </w:r>
      <w:proofErr w:type="gramEnd"/>
      <w:r>
        <w:rPr>
          <w:b/>
          <w:bCs/>
          <w:color w:val="auto"/>
        </w:rPr>
        <w:t xml:space="preserve"> Sözleşmenin tarafları</w:t>
      </w:r>
    </w:p>
    <w:p w14:paraId="69312B75" w14:textId="77777777" w:rsidR="00000000" w:rsidRDefault="009C202C">
      <w:pPr>
        <w:jc w:val="both"/>
      </w:pPr>
      <w:r>
        <w:rPr>
          <w:b/>
          <w:bCs/>
        </w:rPr>
        <w:t>1.1.</w:t>
      </w:r>
      <w:r>
        <w:t xml:space="preserve"> Bu sözleşme, bir tarafta </w:t>
      </w:r>
      <w:r>
        <w:rPr>
          <w:rStyle w:val="richtext"/>
          <w:b/>
          <w:bCs/>
          <w:color w:val="003399"/>
          <w:u w:val="dotted"/>
        </w:rPr>
        <w:t>HASAN UĞURLU-SUAT UĞURLU HES İŞLETME MÜDÜRLÜĞÜ</w:t>
      </w:r>
      <w:r>
        <w:t xml:space="preserve"> (bundan sonra İdare olarak anılacaktır) ile diğer tarafta ........................................................... (</w:t>
      </w:r>
      <w:proofErr w:type="gramStart"/>
      <w:r>
        <w:t>bundan</w:t>
      </w:r>
      <w:proofErr w:type="gramEnd"/>
      <w:r>
        <w:t xml:space="preserve"> sonra Yüklenici olarak anılacaktır) arasında aşağıda yazılı şartlar dahilinde akded</w:t>
      </w:r>
      <w:r>
        <w:t xml:space="preserve">ilmiştir. </w:t>
      </w:r>
    </w:p>
    <w:p w14:paraId="1E5D2409" w14:textId="77777777" w:rsidR="00000000" w:rsidRDefault="009C202C">
      <w:pPr>
        <w:spacing w:before="120"/>
        <w:jc w:val="both"/>
      </w:pPr>
      <w:r>
        <w:rPr>
          <w:b/>
          <w:bCs/>
          <w:color w:val="auto"/>
        </w:rPr>
        <w:t xml:space="preserve">Madde </w:t>
      </w:r>
      <w:proofErr w:type="gramStart"/>
      <w:r>
        <w:rPr>
          <w:b/>
          <w:bCs/>
          <w:color w:val="auto"/>
        </w:rPr>
        <w:t>2 -</w:t>
      </w:r>
      <w:proofErr w:type="gramEnd"/>
      <w:r>
        <w:rPr>
          <w:b/>
          <w:bCs/>
          <w:color w:val="auto"/>
        </w:rPr>
        <w:t xml:space="preserve"> Taraflara ilişkin bilgiler</w:t>
      </w:r>
    </w:p>
    <w:p w14:paraId="763C42C2" w14:textId="77777777" w:rsidR="00000000" w:rsidRDefault="009C202C">
      <w:pPr>
        <w:jc w:val="both"/>
      </w:pPr>
      <w:r>
        <w:rPr>
          <w:b/>
          <w:bCs/>
        </w:rPr>
        <w:t>2.1.</w:t>
      </w:r>
      <w:r>
        <w:t xml:space="preserve"> İdarenin </w:t>
      </w:r>
    </w:p>
    <w:p w14:paraId="00DA1659" w14:textId="77777777" w:rsidR="00000000" w:rsidRDefault="009C202C">
      <w:pPr>
        <w:jc w:val="both"/>
        <w:divId w:val="787428492"/>
        <w:rPr>
          <w:rFonts w:eastAsia="Times New Roman"/>
        </w:rPr>
      </w:pPr>
      <w:r>
        <w:rPr>
          <w:rFonts w:eastAsia="Times New Roman"/>
        </w:rPr>
        <w:t xml:space="preserve">a) Adı: </w:t>
      </w:r>
      <w:r>
        <w:rPr>
          <w:rStyle w:val="richtext"/>
          <w:rFonts w:eastAsia="Times New Roman"/>
          <w:b/>
          <w:bCs/>
          <w:color w:val="003399"/>
          <w:u w:val="dotted"/>
        </w:rPr>
        <w:t>HASAN UĞURLU-SUAT UĞURLU HES İŞLETME MÜDÜRLÜĞÜ</w:t>
      </w:r>
      <w:r>
        <w:rPr>
          <w:rFonts w:eastAsia="Times New Roman"/>
        </w:rPr>
        <w:t xml:space="preserve"> </w:t>
      </w:r>
    </w:p>
    <w:p w14:paraId="49981033" w14:textId="5670F20B" w:rsidR="00000000" w:rsidRDefault="009C202C">
      <w:pPr>
        <w:jc w:val="both"/>
        <w:divId w:val="787428492"/>
      </w:pPr>
      <w:r>
        <w:t xml:space="preserve">b) Adresi: </w:t>
      </w:r>
      <w:r>
        <w:rPr>
          <w:rStyle w:val="richtext"/>
          <w:b/>
          <w:bCs/>
          <w:color w:val="003399"/>
          <w:u w:val="dotted"/>
        </w:rPr>
        <w:t>EYÜP SULTAN MAH. ATATÜRK BLV. TEAŞ KÜME EVLERİ NO:5 PK:13 55550 AYVACIK/SAMSUN</w:t>
      </w:r>
      <w:r>
        <w:t xml:space="preserve"> </w:t>
      </w:r>
    </w:p>
    <w:p w14:paraId="69B25363" w14:textId="77777777" w:rsidR="00000000" w:rsidRDefault="009C202C">
      <w:pPr>
        <w:jc w:val="both"/>
        <w:divId w:val="787428492"/>
      </w:pPr>
      <w:r>
        <w:t xml:space="preserve">c) Telefon numarası: </w:t>
      </w:r>
      <w:r>
        <w:rPr>
          <w:rStyle w:val="richtext"/>
          <w:b/>
          <w:bCs/>
          <w:color w:val="003399"/>
          <w:u w:val="dotted"/>
        </w:rPr>
        <w:t xml:space="preserve">(362) </w:t>
      </w:r>
      <w:r>
        <w:rPr>
          <w:rStyle w:val="richtext"/>
          <w:b/>
          <w:bCs/>
          <w:color w:val="003399"/>
          <w:u w:val="dotted"/>
        </w:rPr>
        <w:t xml:space="preserve">813 2005 </w:t>
      </w:r>
    </w:p>
    <w:p w14:paraId="7935E09E" w14:textId="77777777" w:rsidR="00000000" w:rsidRDefault="009C202C">
      <w:pPr>
        <w:jc w:val="both"/>
        <w:divId w:val="787428492"/>
      </w:pPr>
      <w:proofErr w:type="gramStart"/>
      <w:r>
        <w:t>ç</w:t>
      </w:r>
      <w:proofErr w:type="gramEnd"/>
      <w:r>
        <w:t xml:space="preserve">) Faks numarası: </w:t>
      </w:r>
      <w:r>
        <w:rPr>
          <w:rStyle w:val="richtext"/>
          <w:b/>
          <w:bCs/>
          <w:color w:val="003399"/>
          <w:u w:val="dotted"/>
        </w:rPr>
        <w:t>(362) 813 2006</w:t>
      </w:r>
      <w:r>
        <w:t xml:space="preserve"> </w:t>
      </w:r>
    </w:p>
    <w:p w14:paraId="22F6FD91" w14:textId="77777777" w:rsidR="00000000" w:rsidRDefault="009C202C">
      <w:pPr>
        <w:jc w:val="both"/>
        <w:divId w:val="787428492"/>
      </w:pPr>
      <w:r>
        <w:t xml:space="preserve">d) Elektronik posta adresi(varsa): </w:t>
      </w:r>
      <w:r>
        <w:rPr>
          <w:rStyle w:val="richtext"/>
          <w:b/>
          <w:bCs/>
          <w:color w:val="003399"/>
          <w:u w:val="dotted"/>
        </w:rPr>
        <w:t>hsuticaret@euas.gov.tr</w:t>
      </w:r>
      <w:r>
        <w:t xml:space="preserve"> </w:t>
      </w:r>
    </w:p>
    <w:p w14:paraId="786A7A5D" w14:textId="77777777" w:rsidR="00000000" w:rsidRDefault="009C202C">
      <w:pPr>
        <w:jc w:val="both"/>
        <w:divId w:val="787428492"/>
      </w:pPr>
      <w:r>
        <w:t xml:space="preserve">e) Elektronik tebligat adresi: </w:t>
      </w:r>
      <w:r>
        <w:rPr>
          <w:rStyle w:val="richtext"/>
          <w:b/>
          <w:bCs/>
          <w:color w:val="003399"/>
          <w:u w:val="dotted"/>
        </w:rPr>
        <w:t>euas@hs01.kep.tr</w:t>
      </w:r>
      <w:r>
        <w:t xml:space="preserve"> </w:t>
      </w:r>
    </w:p>
    <w:p w14:paraId="27E5480F" w14:textId="77777777" w:rsidR="00000000" w:rsidRDefault="009C202C">
      <w:pPr>
        <w:jc w:val="both"/>
      </w:pPr>
      <w:r>
        <w:rPr>
          <w:b/>
          <w:bCs/>
        </w:rPr>
        <w:t>2.2.</w:t>
      </w:r>
      <w:r>
        <w:t xml:space="preserve"> Yüklenicinin </w:t>
      </w:r>
    </w:p>
    <w:p w14:paraId="220A2E1C" w14:textId="77777777" w:rsidR="00000000" w:rsidRDefault="009C202C">
      <w:pPr>
        <w:jc w:val="both"/>
        <w:divId w:val="114833101"/>
      </w:pPr>
      <w:r>
        <w:t>a) Adı ve soyadı/Ticaret unvanı: ....................................................</w:t>
      </w:r>
      <w:r>
        <w:t xml:space="preserve">............................................... </w:t>
      </w:r>
    </w:p>
    <w:p w14:paraId="7B97A6A9" w14:textId="77777777" w:rsidR="00000000" w:rsidRDefault="009C202C">
      <w:pPr>
        <w:jc w:val="both"/>
        <w:divId w:val="114833101"/>
      </w:pPr>
      <w:r>
        <w:t xml:space="preserve">b) T.C. Kimlik No: ...................................................................................................................... </w:t>
      </w:r>
    </w:p>
    <w:p w14:paraId="03E18DF8" w14:textId="77777777" w:rsidR="00000000" w:rsidRDefault="009C202C">
      <w:pPr>
        <w:jc w:val="both"/>
        <w:divId w:val="114833101"/>
      </w:pPr>
      <w:r>
        <w:t>c) Vergi Kimlik No: ................................................</w:t>
      </w:r>
      <w:r>
        <w:t xml:space="preserve">.................................................................... </w:t>
      </w:r>
    </w:p>
    <w:p w14:paraId="7F101E35" w14:textId="77777777" w:rsidR="00000000" w:rsidRDefault="009C202C">
      <w:pPr>
        <w:jc w:val="both"/>
        <w:divId w:val="114833101"/>
      </w:pPr>
      <w:proofErr w:type="gramStart"/>
      <w:r>
        <w:t>ç</w:t>
      </w:r>
      <w:proofErr w:type="gramEnd"/>
      <w:r>
        <w:t xml:space="preserve">) Yüklenicinin tebligata esas adresi: ............................................................................................ </w:t>
      </w:r>
    </w:p>
    <w:p w14:paraId="2863E385" w14:textId="77777777" w:rsidR="00000000" w:rsidRDefault="009C202C">
      <w:pPr>
        <w:jc w:val="both"/>
        <w:divId w:val="114833101"/>
      </w:pPr>
      <w:r>
        <w:t>d) Telefon numarası: ................................</w:t>
      </w:r>
      <w:r>
        <w:t xml:space="preserve">..................................................................................... </w:t>
      </w:r>
    </w:p>
    <w:p w14:paraId="1B1C405B" w14:textId="77777777" w:rsidR="00000000" w:rsidRDefault="009C202C">
      <w:pPr>
        <w:jc w:val="both"/>
        <w:divId w:val="114833101"/>
      </w:pPr>
      <w:r>
        <w:t xml:space="preserve">e) Bildirime esas faks numarası: ................................................................................................... </w:t>
      </w:r>
    </w:p>
    <w:p w14:paraId="25DDB123" w14:textId="77777777" w:rsidR="00000000" w:rsidRDefault="009C202C">
      <w:pPr>
        <w:jc w:val="both"/>
        <w:divId w:val="114833101"/>
      </w:pPr>
      <w:r>
        <w:t xml:space="preserve">f) Bildirime esas elektronik posta </w:t>
      </w:r>
      <w:r>
        <w:t xml:space="preserve">adresi (varsa): .......................................................................... </w:t>
      </w:r>
    </w:p>
    <w:p w14:paraId="44E14988" w14:textId="77777777" w:rsidR="00000000" w:rsidRDefault="009C202C">
      <w:pPr>
        <w:jc w:val="both"/>
        <w:divId w:val="114833101"/>
      </w:pPr>
      <w:r>
        <w:t xml:space="preserve">g) Elektronik tebligat adresi: ........................................................................................................ </w:t>
      </w:r>
    </w:p>
    <w:p w14:paraId="11CEBAA1" w14:textId="77777777" w:rsidR="00000000" w:rsidRDefault="009C202C">
      <w:pPr>
        <w:jc w:val="both"/>
      </w:pPr>
      <w:r>
        <w:rPr>
          <w:b/>
          <w:bCs/>
        </w:rPr>
        <w:t>2.3.</w:t>
      </w:r>
      <w:r>
        <w:t xml:space="preserve"> Her iki taraf 2.1 ve 2</w:t>
      </w:r>
      <w:r>
        <w:t xml:space="preserve">.2. maddelerinde belirtilen adreslerini tebligat adresleri olarak kabul etmişlerdir. Adres değişiklikleri usulüne uygun şekilde karşı tarafa tebliğ edilmedikçe en son bildirilen adrese yapılacak tebliğ ilgili tarafa yapılmış sayılır. </w:t>
      </w:r>
    </w:p>
    <w:p w14:paraId="42DA6C42" w14:textId="77777777" w:rsidR="00000000" w:rsidRDefault="009C202C">
      <w:pPr>
        <w:jc w:val="both"/>
      </w:pPr>
      <w:r>
        <w:rPr>
          <w:b/>
          <w:bCs/>
        </w:rPr>
        <w:t>2.4.</w:t>
      </w:r>
      <w:r>
        <w:t xml:space="preserve"> Taraflar, yazılı</w:t>
      </w:r>
      <w:r>
        <w:t xml:space="preserve"> tebligatı daha sonra süresi içinde yapmak kaydıyla, kurye, faks veya elektronik posta gibi diğer yollarla da bildirim yapabilirler. </w:t>
      </w:r>
    </w:p>
    <w:p w14:paraId="5077FB8A" w14:textId="77777777" w:rsidR="00000000" w:rsidRDefault="009C202C">
      <w:pPr>
        <w:spacing w:before="120"/>
        <w:jc w:val="both"/>
      </w:pPr>
      <w:r>
        <w:rPr>
          <w:b/>
          <w:bCs/>
          <w:color w:val="auto"/>
        </w:rPr>
        <w:t xml:space="preserve">Madde </w:t>
      </w:r>
      <w:proofErr w:type="gramStart"/>
      <w:r>
        <w:rPr>
          <w:b/>
          <w:bCs/>
          <w:color w:val="auto"/>
        </w:rPr>
        <w:t>3 -</w:t>
      </w:r>
      <w:proofErr w:type="gramEnd"/>
      <w:r>
        <w:rPr>
          <w:b/>
          <w:bCs/>
          <w:color w:val="auto"/>
        </w:rPr>
        <w:t xml:space="preserve"> Sözleşmenin dili</w:t>
      </w:r>
    </w:p>
    <w:p w14:paraId="25F9B5A0" w14:textId="77777777" w:rsidR="00000000" w:rsidRDefault="009C202C">
      <w:pPr>
        <w:jc w:val="both"/>
      </w:pPr>
      <w:r>
        <w:rPr>
          <w:b/>
          <w:bCs/>
        </w:rPr>
        <w:t>3.1.</w:t>
      </w:r>
      <w:r>
        <w:t xml:space="preserve"> Sözleşme Türkçe olarak hazırlanmıştır. </w:t>
      </w:r>
    </w:p>
    <w:p w14:paraId="77B98274" w14:textId="77777777" w:rsidR="00000000" w:rsidRDefault="009C202C">
      <w:pPr>
        <w:spacing w:before="120"/>
        <w:jc w:val="both"/>
      </w:pPr>
      <w:r>
        <w:rPr>
          <w:b/>
          <w:bCs/>
          <w:color w:val="auto"/>
        </w:rPr>
        <w:t xml:space="preserve">Madde </w:t>
      </w:r>
      <w:proofErr w:type="gramStart"/>
      <w:r>
        <w:rPr>
          <w:b/>
          <w:bCs/>
          <w:color w:val="auto"/>
        </w:rPr>
        <w:t>4 -</w:t>
      </w:r>
      <w:proofErr w:type="gramEnd"/>
      <w:r>
        <w:rPr>
          <w:b/>
          <w:bCs/>
          <w:color w:val="auto"/>
        </w:rPr>
        <w:t xml:space="preserve"> Tanımlar</w:t>
      </w:r>
    </w:p>
    <w:p w14:paraId="22CE9959" w14:textId="77777777" w:rsidR="00000000" w:rsidRDefault="009C202C">
      <w:pPr>
        <w:jc w:val="both"/>
      </w:pPr>
      <w:r>
        <w:rPr>
          <w:b/>
          <w:bCs/>
        </w:rPr>
        <w:t>4.1.</w:t>
      </w:r>
      <w:r>
        <w:t xml:space="preserve"> </w:t>
      </w:r>
      <w:r>
        <w:t xml:space="preserve">Bu Sözleşmenin uygulanmasında; 4734 sayılı Kamu İhale Kanunu, 4735 sayılı Kamu İhale Sözleşmeleri Kanunu, Mal Alımı İhaleleri Uygulama Yönetmeliği ile Mal Alımları Denetim Muayene ve Kabul İşlemlerine Dair Yönetmelik ve ihale dokümanında yer alan tanımlar </w:t>
      </w:r>
      <w:r>
        <w:t xml:space="preserve">geçerlidir. </w:t>
      </w:r>
    </w:p>
    <w:p w14:paraId="6ADDB2E3" w14:textId="77777777" w:rsidR="00000000" w:rsidRDefault="009C202C">
      <w:pPr>
        <w:spacing w:before="120"/>
        <w:jc w:val="both"/>
      </w:pPr>
      <w:r>
        <w:rPr>
          <w:b/>
          <w:bCs/>
          <w:color w:val="auto"/>
        </w:rPr>
        <w:t xml:space="preserve">Madde </w:t>
      </w:r>
      <w:proofErr w:type="gramStart"/>
      <w:r>
        <w:rPr>
          <w:b/>
          <w:bCs/>
          <w:color w:val="auto"/>
        </w:rPr>
        <w:t>5 -</w:t>
      </w:r>
      <w:proofErr w:type="gramEnd"/>
      <w:r>
        <w:rPr>
          <w:b/>
          <w:bCs/>
          <w:color w:val="auto"/>
        </w:rPr>
        <w:t xml:space="preserve"> Sözleşmenin konusu işin/alımın tanımı</w:t>
      </w:r>
    </w:p>
    <w:p w14:paraId="56249A36" w14:textId="77777777" w:rsidR="00000000" w:rsidRDefault="009C202C">
      <w:pPr>
        <w:jc w:val="both"/>
      </w:pPr>
      <w:r>
        <w:rPr>
          <w:b/>
          <w:bCs/>
        </w:rPr>
        <w:t>5.1.</w:t>
      </w:r>
      <w:r>
        <w:t xml:space="preserve"> Sözleşmenin konusu; İdarenin ihtiyacı olan ve aşağıda miktarı belirtilen ve teknik özellikleri teknik şartnamede düzenlenen </w:t>
      </w:r>
      <w:r>
        <w:rPr>
          <w:rStyle w:val="richtext"/>
          <w:b/>
          <w:bCs/>
          <w:color w:val="003399"/>
          <w:u w:val="dotted"/>
        </w:rPr>
        <w:t>EÜAŞ HASAN UĞURLU-SUAT UĞURLU HES İŞLETME MÜDÜRLÜĞÜ'NÜN İHTİYACI O</w:t>
      </w:r>
      <w:r>
        <w:rPr>
          <w:rStyle w:val="richtext"/>
          <w:b/>
          <w:bCs/>
          <w:color w:val="003399"/>
          <w:u w:val="dotted"/>
        </w:rPr>
        <w:t>LAN 150.000 KG KALORİFER YAKITININ (FUEL-OİL NO:5 HAFİF) NAKLİYE DAHİL ALINMASI İŞİ.</w:t>
      </w:r>
      <w:r>
        <w:t xml:space="preserve">, ihale dokümanı ile bu sözleşmede belirlenen şartlar dahilinde Yüklenici tarafından temini ve İdareye teslimi işidir. </w:t>
      </w:r>
    </w:p>
    <w:p w14:paraId="553CEB3F" w14:textId="77777777" w:rsidR="00000000" w:rsidRDefault="009C202C">
      <w:pPr>
        <w:jc w:val="both"/>
      </w:pPr>
      <w:r>
        <w:rPr>
          <w:b/>
          <w:bCs/>
        </w:rPr>
        <w:t>5.1.1.</w:t>
      </w:r>
      <w:r>
        <w:t xml:space="preserve"> Sözleşme kapsamında alımı yapılacak mal / mal</w:t>
      </w:r>
      <w:r>
        <w:t xml:space="preserve">ların miktarı: </w:t>
      </w:r>
    </w:p>
    <w:p w14:paraId="5080C1C5" w14:textId="77777777" w:rsidR="00F47487" w:rsidRDefault="00F47487">
      <w:pPr>
        <w:overflowPunct/>
        <w:autoSpaceDE/>
        <w:autoSpaceDN/>
        <w:rPr>
          <w:b/>
          <w:bCs/>
        </w:rPr>
      </w:pPr>
      <w:r>
        <w:rPr>
          <w:b/>
          <w:bCs/>
        </w:rPr>
        <w:br w:type="page"/>
      </w:r>
    </w:p>
    <w:p w14:paraId="0076895F" w14:textId="5998A863" w:rsidR="00000000" w:rsidRDefault="009C202C" w:rsidP="00F47487">
      <w:pPr>
        <w:jc w:val="both"/>
      </w:pPr>
      <w:r>
        <w:rPr>
          <w:b/>
          <w:bCs/>
        </w:rPr>
        <w:lastRenderedPageBreak/>
        <w:t>5.1.1.1.</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
        <w:gridCol w:w="5812"/>
        <w:gridCol w:w="1644"/>
        <w:gridCol w:w="1465"/>
      </w:tblGrid>
      <w:tr w:rsidR="00000000" w14:paraId="00137A48" w14:textId="77777777" w:rsidTr="00F47487">
        <w:trPr>
          <w:trHeight w:val="410"/>
          <w:tblCellSpacing w:w="0" w:type="dxa"/>
        </w:trPr>
        <w:tc>
          <w:tcPr>
            <w:tcW w:w="432" w:type="pct"/>
            <w:tcBorders>
              <w:top w:val="outset" w:sz="6" w:space="0" w:color="auto"/>
              <w:left w:val="outset" w:sz="6" w:space="0" w:color="auto"/>
              <w:bottom w:val="outset" w:sz="6" w:space="0" w:color="auto"/>
              <w:right w:val="outset" w:sz="6" w:space="0" w:color="auto"/>
            </w:tcBorders>
            <w:vAlign w:val="center"/>
            <w:hideMark/>
          </w:tcPr>
          <w:p w14:paraId="5E80A9F9" w14:textId="77777777" w:rsidR="00000000" w:rsidRDefault="009C202C" w:rsidP="00F47487">
            <w:pPr>
              <w:wordWrap w:val="0"/>
              <w:overflowPunct/>
              <w:autoSpaceDE/>
              <w:autoSpaceDN/>
              <w:jc w:val="center"/>
              <w:rPr>
                <w:rFonts w:eastAsia="Times New Roman"/>
                <w:color w:val="auto"/>
              </w:rPr>
            </w:pPr>
            <w:r>
              <w:rPr>
                <w:rFonts w:eastAsia="Times New Roman"/>
                <w:b/>
                <w:bCs/>
                <w:color w:val="auto"/>
              </w:rPr>
              <w:t>Sıra No</w:t>
            </w:r>
          </w:p>
        </w:tc>
        <w:tc>
          <w:tcPr>
            <w:tcW w:w="2976" w:type="pct"/>
            <w:tcBorders>
              <w:top w:val="outset" w:sz="6" w:space="0" w:color="auto"/>
              <w:left w:val="outset" w:sz="6" w:space="0" w:color="auto"/>
              <w:bottom w:val="outset" w:sz="6" w:space="0" w:color="auto"/>
              <w:right w:val="outset" w:sz="6" w:space="0" w:color="auto"/>
            </w:tcBorders>
            <w:vAlign w:val="center"/>
            <w:hideMark/>
          </w:tcPr>
          <w:p w14:paraId="09059299" w14:textId="77777777" w:rsidR="00000000" w:rsidRDefault="009C202C" w:rsidP="00F47487">
            <w:pPr>
              <w:wordWrap w:val="0"/>
              <w:overflowPunct/>
              <w:autoSpaceDE/>
              <w:autoSpaceDN/>
              <w:jc w:val="center"/>
              <w:rPr>
                <w:rFonts w:eastAsia="Times New Roman"/>
                <w:color w:val="auto"/>
              </w:rPr>
            </w:pPr>
            <w:r>
              <w:rPr>
                <w:rFonts w:eastAsia="Times New Roman"/>
                <w:b/>
                <w:bCs/>
                <w:color w:val="auto"/>
              </w:rPr>
              <w:t>Açıklama</w:t>
            </w:r>
          </w:p>
        </w:tc>
        <w:tc>
          <w:tcPr>
            <w:tcW w:w="842" w:type="pct"/>
            <w:tcBorders>
              <w:top w:val="outset" w:sz="6" w:space="0" w:color="auto"/>
              <w:left w:val="outset" w:sz="6" w:space="0" w:color="auto"/>
              <w:bottom w:val="outset" w:sz="6" w:space="0" w:color="auto"/>
              <w:right w:val="outset" w:sz="6" w:space="0" w:color="auto"/>
            </w:tcBorders>
            <w:vAlign w:val="center"/>
            <w:hideMark/>
          </w:tcPr>
          <w:p w14:paraId="35D5AE0E" w14:textId="77777777" w:rsidR="00000000" w:rsidRDefault="009C202C" w:rsidP="00F47487">
            <w:pPr>
              <w:wordWrap w:val="0"/>
              <w:overflowPunct/>
              <w:autoSpaceDE/>
              <w:autoSpaceDN/>
              <w:jc w:val="center"/>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32AF2" w14:textId="77777777" w:rsidR="00000000" w:rsidRDefault="009C202C" w:rsidP="00F47487">
            <w:pPr>
              <w:wordWrap w:val="0"/>
              <w:overflowPunct/>
              <w:autoSpaceDE/>
              <w:autoSpaceDN/>
              <w:jc w:val="center"/>
              <w:rPr>
                <w:rFonts w:eastAsia="Times New Roman"/>
                <w:color w:val="auto"/>
              </w:rPr>
            </w:pPr>
            <w:r>
              <w:rPr>
                <w:rFonts w:eastAsia="Times New Roman"/>
                <w:b/>
                <w:bCs/>
                <w:color w:val="auto"/>
              </w:rPr>
              <w:t>Miktarı</w:t>
            </w:r>
          </w:p>
        </w:tc>
      </w:tr>
      <w:tr w:rsidR="00000000" w14:paraId="5ED4062A" w14:textId="77777777" w:rsidTr="00F47487">
        <w:trPr>
          <w:tblCellSpacing w:w="0" w:type="dxa"/>
        </w:trPr>
        <w:tc>
          <w:tcPr>
            <w:tcW w:w="432" w:type="pct"/>
            <w:tcBorders>
              <w:top w:val="outset" w:sz="6" w:space="0" w:color="auto"/>
              <w:left w:val="outset" w:sz="6" w:space="0" w:color="auto"/>
              <w:bottom w:val="outset" w:sz="6" w:space="0" w:color="auto"/>
              <w:right w:val="outset" w:sz="6" w:space="0" w:color="auto"/>
            </w:tcBorders>
            <w:vAlign w:val="center"/>
            <w:hideMark/>
          </w:tcPr>
          <w:p w14:paraId="0646D302" w14:textId="77777777" w:rsidR="00000000" w:rsidRDefault="009C202C" w:rsidP="00F47487">
            <w:pPr>
              <w:wordWrap w:val="0"/>
              <w:overflowPunct/>
              <w:autoSpaceDE/>
              <w:autoSpaceDN/>
              <w:jc w:val="center"/>
              <w:rPr>
                <w:rFonts w:eastAsia="Times New Roman"/>
                <w:color w:val="auto"/>
              </w:rPr>
            </w:pPr>
            <w:r>
              <w:rPr>
                <w:rFonts w:eastAsia="Times New Roman"/>
                <w:color w:val="auto"/>
              </w:rPr>
              <w:t>1</w:t>
            </w:r>
          </w:p>
        </w:tc>
        <w:tc>
          <w:tcPr>
            <w:tcW w:w="2976" w:type="pct"/>
            <w:tcBorders>
              <w:top w:val="outset" w:sz="6" w:space="0" w:color="auto"/>
              <w:left w:val="outset" w:sz="6" w:space="0" w:color="auto"/>
              <w:bottom w:val="outset" w:sz="6" w:space="0" w:color="auto"/>
              <w:right w:val="outset" w:sz="6" w:space="0" w:color="auto"/>
            </w:tcBorders>
            <w:vAlign w:val="center"/>
            <w:hideMark/>
          </w:tcPr>
          <w:p w14:paraId="6619A5B4" w14:textId="77777777" w:rsidR="00000000" w:rsidRDefault="009C202C" w:rsidP="00F47487">
            <w:pPr>
              <w:wordWrap w:val="0"/>
              <w:overflowPunct/>
              <w:autoSpaceDE/>
              <w:autoSpaceDN/>
              <w:rPr>
                <w:rFonts w:eastAsia="Times New Roman"/>
                <w:color w:val="auto"/>
              </w:rPr>
            </w:pPr>
            <w:r>
              <w:rPr>
                <w:rFonts w:eastAsia="Times New Roman"/>
                <w:color w:val="auto"/>
              </w:rPr>
              <w:t>150.000 Kg Kal-Yak (</w:t>
            </w:r>
            <w:proofErr w:type="spellStart"/>
            <w:r>
              <w:rPr>
                <w:rFonts w:eastAsia="Times New Roman"/>
                <w:color w:val="auto"/>
              </w:rPr>
              <w:t>Fuel-Oil</w:t>
            </w:r>
            <w:proofErr w:type="spellEnd"/>
            <w:r>
              <w:rPr>
                <w:rFonts w:eastAsia="Times New Roman"/>
                <w:color w:val="auto"/>
              </w:rPr>
              <w:t xml:space="preserve"> No:5 Hafif) Nakliye Dahil</w:t>
            </w:r>
          </w:p>
        </w:tc>
        <w:tc>
          <w:tcPr>
            <w:tcW w:w="842" w:type="pct"/>
            <w:tcBorders>
              <w:top w:val="outset" w:sz="6" w:space="0" w:color="auto"/>
              <w:left w:val="outset" w:sz="6" w:space="0" w:color="auto"/>
              <w:bottom w:val="outset" w:sz="6" w:space="0" w:color="auto"/>
              <w:right w:val="outset" w:sz="6" w:space="0" w:color="auto"/>
            </w:tcBorders>
            <w:vAlign w:val="center"/>
            <w:hideMark/>
          </w:tcPr>
          <w:p w14:paraId="00F6D7CF" w14:textId="77777777" w:rsidR="00000000" w:rsidRDefault="009C202C" w:rsidP="00F47487">
            <w:pPr>
              <w:wordWrap w:val="0"/>
              <w:overflowPunct/>
              <w:autoSpaceDE/>
              <w:autoSpaceDN/>
              <w:jc w:val="center"/>
              <w:rPr>
                <w:rFonts w:eastAsia="Times New Roman"/>
                <w:color w:val="auto"/>
              </w:rPr>
            </w:pPr>
            <w:proofErr w:type="gramStart"/>
            <w:r>
              <w:rPr>
                <w:rFonts w:eastAsia="Times New Roman"/>
                <w:color w:val="auto"/>
              </w:rPr>
              <w:t>kilogram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8C1D34E" w14:textId="77777777" w:rsidR="00000000" w:rsidRDefault="009C202C" w:rsidP="00F47487">
            <w:pPr>
              <w:wordWrap w:val="0"/>
              <w:overflowPunct/>
              <w:autoSpaceDE/>
              <w:autoSpaceDN/>
              <w:jc w:val="center"/>
              <w:rPr>
                <w:rFonts w:eastAsia="Times New Roman"/>
                <w:color w:val="auto"/>
              </w:rPr>
            </w:pPr>
            <w:r>
              <w:rPr>
                <w:rFonts w:eastAsia="Times New Roman"/>
                <w:color w:val="auto"/>
              </w:rPr>
              <w:t>150.000</w:t>
            </w:r>
          </w:p>
        </w:tc>
      </w:tr>
    </w:tbl>
    <w:p w14:paraId="06FD72C2" w14:textId="77777777" w:rsidR="00000000" w:rsidRDefault="009C202C" w:rsidP="00F47487">
      <w:pPr>
        <w:spacing w:before="240"/>
        <w:jc w:val="both"/>
      </w:pPr>
      <w:r>
        <w:rPr>
          <w:b/>
          <w:bCs/>
        </w:rPr>
        <w:t>5.1.1.2.</w:t>
      </w:r>
      <w:r>
        <w:t xml:space="preserve"> </w:t>
      </w:r>
      <w:r>
        <w:t xml:space="preserve">Bu Sözleşme ile temin edilecek mal / mallar, sözleşme ve eklerinde yer alan düzenlemelere uygun teslim edilecektir. </w:t>
      </w:r>
    </w:p>
    <w:p w14:paraId="44283114" w14:textId="77777777" w:rsidR="00000000" w:rsidRDefault="009C202C">
      <w:pPr>
        <w:spacing w:before="120"/>
        <w:jc w:val="both"/>
      </w:pPr>
      <w:r>
        <w:rPr>
          <w:b/>
          <w:bCs/>
          <w:color w:val="auto"/>
        </w:rPr>
        <w:t xml:space="preserve">Madde </w:t>
      </w:r>
      <w:proofErr w:type="gramStart"/>
      <w:r>
        <w:rPr>
          <w:b/>
          <w:bCs/>
          <w:color w:val="auto"/>
        </w:rPr>
        <w:t>6 -</w:t>
      </w:r>
      <w:proofErr w:type="gramEnd"/>
      <w:r>
        <w:rPr>
          <w:b/>
          <w:bCs/>
          <w:color w:val="auto"/>
        </w:rPr>
        <w:t xml:space="preserve"> Sözleşmenin türü ve bedeli</w:t>
      </w:r>
    </w:p>
    <w:p w14:paraId="54EF935F" w14:textId="77777777" w:rsidR="00000000" w:rsidRDefault="009C202C">
      <w:pPr>
        <w:jc w:val="both"/>
      </w:pPr>
      <w:r>
        <w:t>Bu sözleşme birim fiyat sözleşme olup, İdarece hazırlanmış cetvelde yer alan her bir iş kaleminin miktarı ile bu iş kalemleri için Yüklenici tarafından teklif edilen birim fiyatların çarpımı sonucu bulunan tutarların toplamı olan ..........................</w:t>
      </w:r>
      <w:r>
        <w:t xml:space="preserve">............. (rakam ve yazıyla) bedel üzerinden akdedilmiştir. </w:t>
      </w:r>
    </w:p>
    <w:p w14:paraId="05F58BD1" w14:textId="77777777" w:rsidR="00000000" w:rsidRDefault="009C202C">
      <w:pPr>
        <w:jc w:val="both"/>
      </w:pPr>
      <w:r>
        <w:t xml:space="preserve">Alınan malların ve yapılan işlerin bedellerinin ödenmesinde, birim fiyat teklif cetvelinde Yüklenicinin teklif ettiği ve sözleşme bedelinin tespitinde kullanılan birim fiyatlar esas alınır. </w:t>
      </w:r>
    </w:p>
    <w:p w14:paraId="38017E68" w14:textId="77777777" w:rsidR="00000000" w:rsidRDefault="009C202C">
      <w:pPr>
        <w:spacing w:before="120"/>
        <w:jc w:val="both"/>
      </w:pPr>
      <w:r>
        <w:rPr>
          <w:b/>
          <w:bCs/>
          <w:color w:val="auto"/>
        </w:rPr>
        <w:t xml:space="preserve">Madde </w:t>
      </w:r>
      <w:proofErr w:type="gramStart"/>
      <w:r>
        <w:rPr>
          <w:b/>
          <w:bCs/>
          <w:color w:val="auto"/>
        </w:rPr>
        <w:t>7 -</w:t>
      </w:r>
      <w:proofErr w:type="gramEnd"/>
      <w:r>
        <w:rPr>
          <w:b/>
          <w:bCs/>
          <w:color w:val="auto"/>
        </w:rPr>
        <w:t xml:space="preserve"> Sözleşme bedeline dahil giderler</w:t>
      </w:r>
    </w:p>
    <w:p w14:paraId="2C5B3F70" w14:textId="77777777" w:rsidR="00000000" w:rsidRDefault="009C202C">
      <w:pPr>
        <w:jc w:val="both"/>
      </w:pPr>
      <w:r>
        <w:rPr>
          <w:b/>
          <w:bCs/>
        </w:rPr>
        <w:t>7.1.</w:t>
      </w:r>
      <w:r>
        <w:t xml:space="preserve"> Sözleşme bedeline dahil olan vergi, resim ve harçlar </w:t>
      </w:r>
    </w:p>
    <w:p w14:paraId="439D757E" w14:textId="77777777" w:rsidR="00000000" w:rsidRDefault="009C202C">
      <w:pPr>
        <w:jc w:val="both"/>
      </w:pPr>
      <w:r>
        <w:rPr>
          <w:b/>
          <w:bCs/>
        </w:rPr>
        <w:t>7.1.1.</w:t>
      </w:r>
      <w:r>
        <w:t xml:space="preserve"> Taahhüdün yerine getirilmesine ilişkin </w:t>
      </w:r>
      <w:r>
        <w:rPr>
          <w:rStyle w:val="richtext"/>
          <w:b/>
          <w:bCs/>
          <w:color w:val="003399"/>
          <w:u w:val="dotted"/>
        </w:rPr>
        <w:t xml:space="preserve">İLGİLİ MEVZUAT GEREĞİNCE YAPILACAK ULAŞIM, SİGORTA, VERGİ, RESİM, HARÇ, SÖZLEŞME DAMGA VERGİSİ GİDERLERİ VE </w:t>
      </w:r>
      <w:r>
        <w:rPr>
          <w:rStyle w:val="richtext"/>
          <w:b/>
          <w:bCs/>
          <w:color w:val="003399"/>
          <w:u w:val="dotted"/>
        </w:rPr>
        <w:t>ONBİNDEBEŞ KİK PAYI</w:t>
      </w:r>
      <w:r>
        <w:t xml:space="preserve"> sözleşme bedeline dahildir. </w:t>
      </w:r>
    </w:p>
    <w:p w14:paraId="0AB13965" w14:textId="77777777" w:rsidR="00000000" w:rsidRDefault="009C202C">
      <w:pPr>
        <w:jc w:val="both"/>
      </w:pPr>
      <w:r>
        <w:rPr>
          <w:b/>
          <w:bCs/>
        </w:rPr>
        <w:t>7.1.2.</w:t>
      </w:r>
      <w:r>
        <w:t xml:space="preserve"> İlgili mevzuatı uyarınca hesaplanacak Katma Değer Vergisi sözleşme bedeline dahil olmayıp İdare tarafından yükleniciye ödenecektir. </w:t>
      </w:r>
    </w:p>
    <w:p w14:paraId="4BF38A45" w14:textId="77777777" w:rsidR="00000000" w:rsidRDefault="009C202C">
      <w:pPr>
        <w:jc w:val="both"/>
      </w:pPr>
      <w:r>
        <w:rPr>
          <w:b/>
          <w:bCs/>
        </w:rPr>
        <w:t>7.2.</w:t>
      </w:r>
      <w:r>
        <w:t xml:space="preserve"> Sözleşme bedeline dahil olan diğer giderler </w:t>
      </w:r>
    </w:p>
    <w:p w14:paraId="590C43D8" w14:textId="77777777" w:rsidR="00000000" w:rsidRDefault="009C202C">
      <w:pPr>
        <w:jc w:val="both"/>
      </w:pPr>
      <w:r>
        <w:rPr>
          <w:b/>
          <w:bCs/>
        </w:rPr>
        <w:t>7.2.1.</w:t>
      </w:r>
      <w:r>
        <w:t xml:space="preserve"> Taahhüdün </w:t>
      </w:r>
      <w:r>
        <w:t xml:space="preserve">yerine getirilmesine ilişkin </w:t>
      </w:r>
      <w:r>
        <w:rPr>
          <w:rStyle w:val="richtext"/>
          <w:b/>
          <w:bCs/>
          <w:color w:val="003399"/>
          <w:u w:val="dotted"/>
        </w:rPr>
        <w:t>İHALE KONUSU MALIN İDARE'YE, TEKNİK ŞARTNAMEDE BELİRTİLEN KRİTERLERE UYGUN OLARAK EKSİKSİZ TESLİMİNE AİT HER TÜRLÜ NAKLİYE, İŞÇİLİK, AKARYAKIT GİDERLERİ İLE KARAYOLU TAŞIMA MEVZUATI GEREĞİ EDİNİLMESİ GEREKEN HER TÜRLÜ BELGE, PL</w:t>
      </w:r>
      <w:r>
        <w:rPr>
          <w:rStyle w:val="richtext"/>
          <w:b/>
          <w:bCs/>
          <w:color w:val="003399"/>
          <w:u w:val="dotted"/>
        </w:rPr>
        <w:t>AKA, RUHSAT VE İZİNLER İÇİN GEREKLİ TÜM MASRAFLAR</w:t>
      </w:r>
      <w:r>
        <w:t xml:space="preserve"> sözleşme bedeline dahildir. </w:t>
      </w:r>
    </w:p>
    <w:p w14:paraId="469399F3" w14:textId="77777777" w:rsidR="00000000" w:rsidRDefault="009C202C">
      <w:pPr>
        <w:spacing w:before="120"/>
        <w:jc w:val="both"/>
      </w:pPr>
      <w:r>
        <w:rPr>
          <w:b/>
          <w:bCs/>
          <w:color w:val="auto"/>
        </w:rPr>
        <w:t xml:space="preserve">Madde </w:t>
      </w:r>
      <w:proofErr w:type="gramStart"/>
      <w:r>
        <w:rPr>
          <w:b/>
          <w:bCs/>
          <w:color w:val="auto"/>
        </w:rPr>
        <w:t>8 -</w:t>
      </w:r>
      <w:proofErr w:type="gramEnd"/>
      <w:r>
        <w:rPr>
          <w:b/>
          <w:bCs/>
          <w:color w:val="auto"/>
        </w:rPr>
        <w:t xml:space="preserve"> Sözleşmenin ekleri</w:t>
      </w:r>
    </w:p>
    <w:p w14:paraId="2785C902" w14:textId="77777777" w:rsidR="00000000" w:rsidRDefault="009C202C">
      <w:pPr>
        <w:jc w:val="both"/>
      </w:pPr>
      <w:r>
        <w:rPr>
          <w:b/>
          <w:bCs/>
        </w:rPr>
        <w:t>8.1.</w:t>
      </w:r>
      <w:r>
        <w:t xml:space="preserve"> İhale dokümanı, bu sözleşmenin eki ve ayrılmaz parçası olup İdareyi ve Yükleniciyi bağlar. Ancak, sözleşme hükümleri ile ihale dokümanını oluşt</w:t>
      </w:r>
      <w:r>
        <w:t xml:space="preserve">uran belgelerdeki hükümler arasında çelişki veya farklılıklar olması halinde ihale dokümanında yer alan hükümler esas alınır. </w:t>
      </w:r>
    </w:p>
    <w:p w14:paraId="527D2160" w14:textId="77777777" w:rsidR="00000000" w:rsidRDefault="009C202C">
      <w:pPr>
        <w:jc w:val="both"/>
      </w:pPr>
      <w:r>
        <w:rPr>
          <w:b/>
          <w:bCs/>
        </w:rPr>
        <w:t>8.2.</w:t>
      </w:r>
      <w:r>
        <w:t xml:space="preserve"> İhale dokümanını oluşturan belgeler arasındaki öncelik sıralaması aşağıdaki gibidir: </w:t>
      </w:r>
    </w:p>
    <w:p w14:paraId="25763CF0" w14:textId="77777777" w:rsidR="00000000" w:rsidRDefault="009C202C">
      <w:pPr>
        <w:jc w:val="both"/>
        <w:divId w:val="1666399999"/>
        <w:rPr>
          <w:rFonts w:eastAsia="Times New Roman"/>
        </w:rPr>
      </w:pPr>
      <w:r>
        <w:rPr>
          <w:rFonts w:eastAsia="Times New Roman"/>
        </w:rPr>
        <w:t xml:space="preserve">1) İdari şartname </w:t>
      </w:r>
    </w:p>
    <w:p w14:paraId="440C8D97" w14:textId="77777777" w:rsidR="00000000" w:rsidRDefault="009C202C">
      <w:pPr>
        <w:jc w:val="both"/>
        <w:divId w:val="1666399999"/>
      </w:pPr>
      <w:r>
        <w:t xml:space="preserve">2) Teknik şartname </w:t>
      </w:r>
    </w:p>
    <w:p w14:paraId="30A0C1DB" w14:textId="77777777" w:rsidR="00000000" w:rsidRDefault="009C202C">
      <w:pPr>
        <w:jc w:val="both"/>
        <w:divId w:val="1666399999"/>
      </w:pPr>
      <w:r>
        <w:t xml:space="preserve">3) Sözleşme tasarısı </w:t>
      </w:r>
    </w:p>
    <w:p w14:paraId="2239CCE5" w14:textId="77777777" w:rsidR="00000000" w:rsidRDefault="009C202C">
      <w:pPr>
        <w:jc w:val="both"/>
        <w:divId w:val="1666399999"/>
      </w:pPr>
      <w:r>
        <w:t xml:space="preserve">4) Yazılı açıklamalar </w:t>
      </w:r>
    </w:p>
    <w:p w14:paraId="1E763AF8" w14:textId="77777777" w:rsidR="00000000" w:rsidRDefault="009C202C">
      <w:pPr>
        <w:jc w:val="both"/>
      </w:pPr>
      <w:r>
        <w:rPr>
          <w:b/>
          <w:bCs/>
        </w:rPr>
        <w:t>8.3.</w:t>
      </w:r>
      <w:r>
        <w:t xml:space="preserve"> Yukarıdaki belgelerin zeyilnameleri, ait oldukları dokümanın öncelik sırasına sahiptir. </w:t>
      </w:r>
    </w:p>
    <w:p w14:paraId="38C10466" w14:textId="77777777" w:rsidR="00000000" w:rsidRDefault="009C202C">
      <w:pPr>
        <w:spacing w:before="120"/>
        <w:jc w:val="both"/>
      </w:pPr>
      <w:r>
        <w:rPr>
          <w:b/>
          <w:bCs/>
          <w:color w:val="auto"/>
        </w:rPr>
        <w:t xml:space="preserve">Madde </w:t>
      </w:r>
      <w:proofErr w:type="gramStart"/>
      <w:r>
        <w:rPr>
          <w:b/>
          <w:bCs/>
          <w:color w:val="auto"/>
        </w:rPr>
        <w:t>9 -</w:t>
      </w:r>
      <w:proofErr w:type="gramEnd"/>
      <w:r>
        <w:rPr>
          <w:b/>
          <w:bCs/>
          <w:color w:val="auto"/>
        </w:rPr>
        <w:t xml:space="preserve"> Sözleşmenin süresi</w:t>
      </w:r>
    </w:p>
    <w:p w14:paraId="5FD2A1C2" w14:textId="77777777" w:rsidR="00000000" w:rsidRDefault="009C202C">
      <w:pPr>
        <w:jc w:val="both"/>
      </w:pPr>
      <w:r>
        <w:rPr>
          <w:b/>
          <w:bCs/>
        </w:rPr>
        <w:t>9.1.</w:t>
      </w:r>
      <w:r>
        <w:t xml:space="preserve"> Sözleşmenin süresi, işe başlama tarihinden itibaren </w:t>
      </w:r>
      <w:r>
        <w:rPr>
          <w:rStyle w:val="richtext"/>
          <w:b/>
          <w:bCs/>
          <w:color w:val="003399"/>
          <w:u w:val="dotted"/>
        </w:rPr>
        <w:t>230 takvim günüdür</w:t>
      </w:r>
      <w:r>
        <w:t xml:space="preserve">. </w:t>
      </w:r>
    </w:p>
    <w:p w14:paraId="2E946E1D" w14:textId="77777777" w:rsidR="00000000" w:rsidRDefault="009C202C">
      <w:pPr>
        <w:spacing w:before="120"/>
        <w:jc w:val="both"/>
      </w:pPr>
      <w:r>
        <w:rPr>
          <w:b/>
          <w:bCs/>
          <w:color w:val="auto"/>
        </w:rPr>
        <w:t xml:space="preserve">Madde </w:t>
      </w:r>
      <w:proofErr w:type="gramStart"/>
      <w:r>
        <w:rPr>
          <w:b/>
          <w:bCs/>
          <w:color w:val="auto"/>
        </w:rPr>
        <w:t xml:space="preserve">10 </w:t>
      </w:r>
      <w:r>
        <w:rPr>
          <w:b/>
          <w:bCs/>
          <w:color w:val="auto"/>
        </w:rPr>
        <w:t>-</w:t>
      </w:r>
      <w:proofErr w:type="gramEnd"/>
      <w:r>
        <w:rPr>
          <w:b/>
          <w:bCs/>
          <w:color w:val="auto"/>
        </w:rPr>
        <w:t xml:space="preserve"> Malın/İşin teslim alma şekil ve şartları ile teslim programı</w:t>
      </w:r>
    </w:p>
    <w:p w14:paraId="0F5111D3" w14:textId="77777777" w:rsidR="00000000" w:rsidRDefault="009C202C">
      <w:pPr>
        <w:jc w:val="both"/>
      </w:pPr>
      <w:r>
        <w:rPr>
          <w:b/>
          <w:bCs/>
        </w:rPr>
        <w:t>10.1.</w:t>
      </w:r>
      <w:r>
        <w:t xml:space="preserve"> Malın teslim edilme/işin yapılma yeri veya yerleri </w:t>
      </w:r>
    </w:p>
    <w:p w14:paraId="3425837A" w14:textId="77777777" w:rsidR="00000000" w:rsidRDefault="009C202C">
      <w:pPr>
        <w:jc w:val="both"/>
      </w:pPr>
      <w:r>
        <w:rPr>
          <w:b/>
          <w:bCs/>
        </w:rPr>
        <w:t>10.1.1.</w:t>
      </w:r>
      <w:r>
        <w:t xml:space="preserve"> </w:t>
      </w:r>
      <w:r>
        <w:rPr>
          <w:rStyle w:val="richtext"/>
          <w:b/>
          <w:bCs/>
          <w:color w:val="003399"/>
          <w:u w:val="dotted"/>
        </w:rPr>
        <w:t>EÜAŞ HASAN UĞURLU-SUAT UĞURLU HES İŞLETME MÜDÜRLÜĞÜ ADRESİNDE (İDARE ADRESİ) ISI MERKEZİ YAKIT TANKLARINA BOŞALTMA İŞLEMİ YAPIL</w:t>
      </w:r>
      <w:r>
        <w:rPr>
          <w:rStyle w:val="richtext"/>
          <w:b/>
          <w:bCs/>
          <w:color w:val="003399"/>
          <w:u w:val="dotted"/>
        </w:rPr>
        <w:t>ARAK MAL TESLİM EDİLECEKTİR.</w:t>
      </w:r>
    </w:p>
    <w:p w14:paraId="1E319F29" w14:textId="77777777" w:rsidR="00000000" w:rsidRDefault="009C202C">
      <w:pPr>
        <w:jc w:val="both"/>
      </w:pPr>
      <w:r>
        <w:rPr>
          <w:b/>
          <w:bCs/>
        </w:rPr>
        <w:t>10.2.</w:t>
      </w:r>
      <w:r>
        <w:t xml:space="preserve"> İşe başlama tarihi </w:t>
      </w:r>
    </w:p>
    <w:p w14:paraId="70B3B871" w14:textId="77777777" w:rsidR="00000000" w:rsidRDefault="009C202C">
      <w:pPr>
        <w:jc w:val="both"/>
      </w:pPr>
      <w:r>
        <w:rPr>
          <w:b/>
          <w:bCs/>
        </w:rPr>
        <w:t>10.2.1.</w:t>
      </w:r>
      <w:r>
        <w:t xml:space="preserve"> </w:t>
      </w:r>
      <w:r>
        <w:rPr>
          <w:rStyle w:val="richtext"/>
          <w:b/>
          <w:bCs/>
          <w:color w:val="003399"/>
          <w:u w:val="dotted"/>
        </w:rPr>
        <w:t xml:space="preserve">SÖZLEŞMENİN İMZALANDIĞI TARİH, İŞE BAŞLAMA TARİHİDİR </w:t>
      </w:r>
    </w:p>
    <w:p w14:paraId="39B7AB01" w14:textId="77777777" w:rsidR="00000000" w:rsidRDefault="009C202C">
      <w:pPr>
        <w:jc w:val="both"/>
      </w:pPr>
      <w:r>
        <w:rPr>
          <w:b/>
          <w:bCs/>
        </w:rPr>
        <w:lastRenderedPageBreak/>
        <w:t>10.3.</w:t>
      </w:r>
      <w:r>
        <w:t xml:space="preserve"> Teslim programı ve teslim </w:t>
      </w:r>
      <w:r>
        <w:rPr>
          <w:rStyle w:val="richtext"/>
          <w:b/>
          <w:bCs/>
          <w:color w:val="003399"/>
          <w:u w:val="dotted"/>
        </w:rPr>
        <w:t>tarihi</w:t>
      </w:r>
      <w:r>
        <w:t xml:space="preserve"> </w:t>
      </w:r>
    </w:p>
    <w:p w14:paraId="56282B31" w14:textId="77777777" w:rsidR="00000000" w:rsidRDefault="009C202C">
      <w:pPr>
        <w:jc w:val="both"/>
      </w:pPr>
      <w:r>
        <w:rPr>
          <w:b/>
          <w:bCs/>
        </w:rPr>
        <w:t>10.3.1.</w:t>
      </w:r>
      <w:r>
        <w:t xml:space="preserve"> </w:t>
      </w:r>
      <w:r>
        <w:rPr>
          <w:rStyle w:val="richtext"/>
          <w:b/>
          <w:bCs/>
          <w:color w:val="003399"/>
          <w:u w:val="dotted"/>
        </w:rPr>
        <w:t>İDARENİN BELİRLEYECEĞİ TESLİM PROGRAMINA GÖRE İDARE TARAFINDAN BİLDİRİLEN SÜRE VE MİKTARLAR</w:t>
      </w:r>
      <w:r>
        <w:rPr>
          <w:rStyle w:val="richtext"/>
          <w:b/>
          <w:bCs/>
          <w:color w:val="003399"/>
          <w:u w:val="dotted"/>
        </w:rPr>
        <w:t xml:space="preserve">DA 230 TAKVİM GÜNÜ İÇİNDE TESLİM EDİLECEKTİR. </w:t>
      </w:r>
    </w:p>
    <w:p w14:paraId="5E0DCADE" w14:textId="77777777" w:rsidR="00000000" w:rsidRDefault="009C202C">
      <w:pPr>
        <w:jc w:val="both"/>
      </w:pPr>
      <w:r>
        <w:rPr>
          <w:b/>
          <w:bCs/>
        </w:rPr>
        <w:t>10.4.</w:t>
      </w:r>
      <w:r>
        <w:t xml:space="preserve"> Teslim programında değişiklik </w:t>
      </w:r>
    </w:p>
    <w:p w14:paraId="522C9F35" w14:textId="77777777" w:rsidR="00000000" w:rsidRDefault="009C202C">
      <w:pPr>
        <w:jc w:val="both"/>
      </w:pPr>
      <w:r>
        <w:rPr>
          <w:b/>
          <w:bCs/>
        </w:rPr>
        <w:t>10.4.1.</w:t>
      </w:r>
      <w:r>
        <w:t xml:space="preserve"> Yüklenici, İdarece onaylanmış teslim programına uymak zorundadır. Ancak zorunlu hallerde İdarenin uygun görüşü ile teslim programında değişiklik yapılabilir. İdarec</w:t>
      </w:r>
      <w:r>
        <w:t xml:space="preserve">e onaylanan bir süre uzatımı bulunduğu takdirde, yüklenici bu hususun kendisine tebliği tarihinden başlamak üzere beş iş günü içinde yeni duruma göre bir teslim programı düzenlemek zorundadır. </w:t>
      </w:r>
    </w:p>
    <w:p w14:paraId="14E49810" w14:textId="77777777" w:rsidR="00000000" w:rsidRDefault="009C202C">
      <w:pPr>
        <w:spacing w:before="120"/>
        <w:jc w:val="both"/>
      </w:pPr>
      <w:r>
        <w:rPr>
          <w:b/>
          <w:bCs/>
          <w:color w:val="auto"/>
        </w:rPr>
        <w:t xml:space="preserve">Madde </w:t>
      </w:r>
      <w:proofErr w:type="gramStart"/>
      <w:r>
        <w:rPr>
          <w:b/>
          <w:bCs/>
          <w:color w:val="auto"/>
        </w:rPr>
        <w:t>11 -</w:t>
      </w:r>
      <w:proofErr w:type="gramEnd"/>
      <w:r>
        <w:rPr>
          <w:b/>
          <w:bCs/>
          <w:color w:val="auto"/>
        </w:rPr>
        <w:t xml:space="preserve"> Teminata ilişkin hükümler</w:t>
      </w:r>
    </w:p>
    <w:p w14:paraId="20AA4F31" w14:textId="77777777" w:rsidR="00000000" w:rsidRDefault="009C202C">
      <w:pPr>
        <w:jc w:val="both"/>
      </w:pPr>
      <w:r>
        <w:rPr>
          <w:b/>
          <w:bCs/>
        </w:rPr>
        <w:t>11.1.</w:t>
      </w:r>
      <w:r>
        <w:t xml:space="preserve"> Kesin teminatın miktarı ve süresi: </w:t>
      </w:r>
    </w:p>
    <w:p w14:paraId="40ACD92D" w14:textId="77777777" w:rsidR="00000000" w:rsidRDefault="009C202C">
      <w:pPr>
        <w:jc w:val="both"/>
      </w:pPr>
      <w:r>
        <w:rPr>
          <w:b/>
          <w:bCs/>
        </w:rPr>
        <w:t>11.1.1.</w:t>
      </w:r>
      <w:r>
        <w:t xml:space="preserve"> Yüklenici ........................................... [Teminat tutarı rakam ve yazı ile yazılacaktır.] teminat olarak vermiştir. </w:t>
      </w:r>
    </w:p>
    <w:p w14:paraId="42146D09" w14:textId="77777777" w:rsidR="00000000" w:rsidRDefault="009C202C">
      <w:pPr>
        <w:jc w:val="both"/>
      </w:pPr>
      <w:r>
        <w:rPr>
          <w:b/>
          <w:bCs/>
        </w:rPr>
        <w:t xml:space="preserve">11.1.2. </w:t>
      </w:r>
      <w:r>
        <w:t>Kesin teminat mektubunun süresi</w:t>
      </w:r>
      <w:proofErr w:type="gramStart"/>
      <w:r>
        <w:t xml:space="preserve"> ..</w:t>
      </w:r>
      <w:proofErr w:type="gramEnd"/>
      <w:r>
        <w:t xml:space="preserve">/../.... </w:t>
      </w:r>
      <w:proofErr w:type="gramStart"/>
      <w:r>
        <w:t>tarihine</w:t>
      </w:r>
      <w:proofErr w:type="gramEnd"/>
      <w:r>
        <w:t xml:space="preserve"> kadardır. Bu sözleşme hükümleri çerçevesinde yükleniciye süre uzatımı verilmesi halinde kesin teminat mektubunun süresi, uzatılan süre kadar yenilenir. </w:t>
      </w:r>
    </w:p>
    <w:p w14:paraId="24A7DC5F" w14:textId="77777777" w:rsidR="00000000" w:rsidRDefault="009C202C">
      <w:pPr>
        <w:jc w:val="both"/>
      </w:pPr>
      <w:r>
        <w:rPr>
          <w:b/>
          <w:bCs/>
        </w:rPr>
        <w:t>11.2.</w:t>
      </w:r>
      <w:r>
        <w:t xml:space="preserve"> Ek kesin teminat: </w:t>
      </w:r>
    </w:p>
    <w:p w14:paraId="56BDE3C7" w14:textId="77777777" w:rsidR="00000000" w:rsidRDefault="009C202C">
      <w:pPr>
        <w:jc w:val="both"/>
      </w:pPr>
      <w:r>
        <w:rPr>
          <w:b/>
          <w:bCs/>
        </w:rPr>
        <w:t>11.2.1.</w:t>
      </w:r>
      <w:r>
        <w:t xml:space="preserve"> Fiyat farkı ödenme</w:t>
      </w:r>
      <w:r>
        <w:t xml:space="preserve">sinin öngörülmesi halinde, fiyat farkı olarak ödenecek bedelin </w:t>
      </w:r>
      <w:proofErr w:type="gramStart"/>
      <w:r>
        <w:t>% 6</w:t>
      </w:r>
      <w:proofErr w:type="gramEnd"/>
      <w:r>
        <w:t>'si, iş artışı olması halinde artış tutarının %6'si oranında teminat olarak kabul edilen değerler üzerinden ek kesin teminat alınır. Fiyat farkı olarak ödenecek bedel üzerinden hesaplanan ek</w:t>
      </w:r>
      <w:r>
        <w:t xml:space="preserve"> kesin teminat miktarı, </w:t>
      </w:r>
      <w:proofErr w:type="spellStart"/>
      <w:r>
        <w:t>hakedişlerden</w:t>
      </w:r>
      <w:proofErr w:type="spellEnd"/>
      <w:r>
        <w:t xml:space="preserve"> kesinti yapılmak suretiyle de karşılanabilir. </w:t>
      </w:r>
    </w:p>
    <w:p w14:paraId="4DD83D22" w14:textId="77777777" w:rsidR="00000000" w:rsidRDefault="009C202C">
      <w:pPr>
        <w:jc w:val="both"/>
      </w:pPr>
      <w:r>
        <w:rPr>
          <w:b/>
          <w:bCs/>
        </w:rPr>
        <w:t>11.2.2.</w:t>
      </w:r>
      <w:r>
        <w:t xml:space="preserve"> Ek kesin teminatın, teminat mektubu olması halinde, ek kesin teminat mektubunun süresi kesin teminat mektubunun süresinden daha az olamaz. </w:t>
      </w:r>
    </w:p>
    <w:p w14:paraId="7BAE1425" w14:textId="77777777" w:rsidR="00000000" w:rsidRDefault="009C202C">
      <w:pPr>
        <w:jc w:val="both"/>
      </w:pPr>
      <w:r>
        <w:rPr>
          <w:b/>
          <w:bCs/>
        </w:rPr>
        <w:t>11.2.3.</w:t>
      </w:r>
      <w:r>
        <w:t xml:space="preserve"> Yüklenici taraf</w:t>
      </w:r>
      <w:r>
        <w:t xml:space="preserve">ından verilen kesin ve ek kesin teminat, 4734 sayılı Kanunun </w:t>
      </w:r>
      <w:proofErr w:type="gramStart"/>
      <w:r>
        <w:t>34 üncü</w:t>
      </w:r>
      <w:proofErr w:type="gramEnd"/>
      <w:r>
        <w:t xml:space="preserve"> maddesinde belirtilen değerlerle değiştirilebilir. </w:t>
      </w:r>
    </w:p>
    <w:p w14:paraId="6047C4A1" w14:textId="77777777" w:rsidR="00000000" w:rsidRDefault="009C202C">
      <w:pPr>
        <w:jc w:val="both"/>
      </w:pPr>
      <w:r>
        <w:rPr>
          <w:b/>
          <w:bCs/>
        </w:rPr>
        <w:t>11.3.</w:t>
      </w:r>
      <w:r>
        <w:t xml:space="preserve"> Kesin teminat ve ek kesin teminatın geri verilmesi: </w:t>
      </w:r>
    </w:p>
    <w:p w14:paraId="3C4F31A0" w14:textId="77777777" w:rsidR="00000000" w:rsidRDefault="009C202C">
      <w:pPr>
        <w:jc w:val="both"/>
      </w:pPr>
      <w:r>
        <w:rPr>
          <w:b/>
          <w:bCs/>
        </w:rPr>
        <w:t>11.3.1.</w:t>
      </w:r>
      <w:r>
        <w:t xml:space="preserve"> Taahhüdün, sözleşme ve ihale dokümanı hükümlerine uygun olarak yerin</w:t>
      </w:r>
      <w:r>
        <w:t>e getirildiği ve Yüklenicinin bu işten dolayı İdareye herhangi bir borcunun olmadığı tespit edildikten sonra sözleşmenin konusunun piyasadan hazır halde alınıp satılan mal alımı olması ve bir garanti süresinin öngörülmesi halinde yarısı, garanti süresi dol</w:t>
      </w:r>
      <w:r>
        <w:t xml:space="preserve">duktan sonra kalanı, garanti süresi öngörülmeyen hallerde ise tamamı, Yükleniciye iade edilir. </w:t>
      </w:r>
    </w:p>
    <w:p w14:paraId="452F987F" w14:textId="77777777" w:rsidR="00000000" w:rsidRDefault="009C202C">
      <w:pPr>
        <w:jc w:val="both"/>
      </w:pPr>
      <w:r>
        <w:rPr>
          <w:b/>
          <w:bCs/>
        </w:rPr>
        <w:t>11.3.2.</w:t>
      </w:r>
      <w:r>
        <w:t xml:space="preserve"> Yüklenicinin sözleşme konusu iş nedeniyle İdareye ve Sosyal Güvenlik Kurumuna olan borçları ile ücret ve ücret sayılan ödemelerden yapılan kanuni vergi </w:t>
      </w:r>
      <w:r>
        <w:t xml:space="preserve">kesintilerinin kesin kabul tarihine kadar ödenmemesi halinde, protesto çekmeye ve hüküm almaya gerek kalmaksızın kesin teminatlar paraya çevrilerek borçlarına karşılık mahsup edilir, varsa kalanı yükleniciye iade edilir. </w:t>
      </w:r>
    </w:p>
    <w:p w14:paraId="4DFA2404" w14:textId="77777777" w:rsidR="00000000" w:rsidRDefault="009C202C">
      <w:pPr>
        <w:jc w:val="both"/>
      </w:pPr>
      <w:r>
        <w:rPr>
          <w:b/>
          <w:bCs/>
        </w:rPr>
        <w:t>11.3.3.</w:t>
      </w:r>
      <w:r>
        <w:t xml:space="preserve"> Yukarıdaki hükümlere göre </w:t>
      </w:r>
      <w:r>
        <w:t>mahsup işlemi yapılmasına gerek bulunmayan hallerde; alım konusu malın veya malların kabul tarihinden veya varsa garanti süresinin bitim tarihinden itibaren iki yıl içinde İdarenin yazılı uyarısına rağmen, talep edilmemesi nedeniyle iade edilmeyen kesin te</w:t>
      </w:r>
      <w:r>
        <w:t xml:space="preserve">minat mektupları hükümsüz kalır ve düzenleyen bankaya veya sigorta şirketine iade edilir. Teminat mektubu dışındaki teminatlar, sürenin bitiminde Hazineye gelir kaydedilir. </w:t>
      </w:r>
    </w:p>
    <w:p w14:paraId="10448C2A" w14:textId="77777777" w:rsidR="00000000" w:rsidRDefault="009C202C">
      <w:pPr>
        <w:jc w:val="both"/>
      </w:pPr>
      <w:r>
        <w:rPr>
          <w:b/>
          <w:bCs/>
        </w:rPr>
        <w:t>11.3.4.</w:t>
      </w:r>
      <w:r>
        <w:t xml:space="preserve"> Her ne suretle olursa olsun, İdarece alınan teminatlar haczedilemez ve üze</w:t>
      </w:r>
      <w:r>
        <w:t xml:space="preserve">rine ihtiyati tedbir konulamaz. </w:t>
      </w:r>
    </w:p>
    <w:p w14:paraId="30C1F183" w14:textId="77777777" w:rsidR="00000000" w:rsidRDefault="009C202C">
      <w:pPr>
        <w:spacing w:before="120"/>
        <w:jc w:val="both"/>
      </w:pPr>
      <w:r>
        <w:rPr>
          <w:b/>
          <w:bCs/>
          <w:color w:val="auto"/>
        </w:rPr>
        <w:t xml:space="preserve">Madde </w:t>
      </w:r>
      <w:proofErr w:type="gramStart"/>
      <w:r>
        <w:rPr>
          <w:b/>
          <w:bCs/>
          <w:color w:val="auto"/>
        </w:rPr>
        <w:t>12 -</w:t>
      </w:r>
      <w:proofErr w:type="gramEnd"/>
      <w:r>
        <w:rPr>
          <w:b/>
          <w:bCs/>
          <w:color w:val="auto"/>
        </w:rPr>
        <w:t xml:space="preserve"> Ödeme yeri ve şartları</w:t>
      </w:r>
    </w:p>
    <w:p w14:paraId="1B5B08A8" w14:textId="77777777" w:rsidR="00000000" w:rsidRDefault="009C202C">
      <w:pPr>
        <w:jc w:val="both"/>
      </w:pPr>
      <w:r>
        <w:rPr>
          <w:b/>
          <w:bCs/>
        </w:rPr>
        <w:t>12.1.</w:t>
      </w:r>
      <w:r>
        <w:t xml:space="preserve"> Ödeme yeri </w:t>
      </w:r>
    </w:p>
    <w:p w14:paraId="0E67D540" w14:textId="77777777" w:rsidR="00000000" w:rsidRDefault="009C202C">
      <w:pPr>
        <w:jc w:val="both"/>
      </w:pPr>
      <w:r>
        <w:rPr>
          <w:b/>
          <w:bCs/>
        </w:rPr>
        <w:t>12.1.1.</w:t>
      </w:r>
      <w:r>
        <w:t xml:space="preserve"> İdare tarafından sözleşmeye ilişkin ödemeler </w:t>
      </w:r>
      <w:r>
        <w:rPr>
          <w:rStyle w:val="richtext"/>
          <w:b/>
          <w:bCs/>
          <w:color w:val="003399"/>
          <w:u w:val="dotted"/>
        </w:rPr>
        <w:t>İDARENİN MUHASEBE SERVİSİNCE YÜKLENİCİNİN BİLDİRECEĞİ IBAN ADRESİNE YAPILACAKTIR.</w:t>
      </w:r>
      <w:r>
        <w:t xml:space="preserve"> 'de yapılacaktır. </w:t>
      </w:r>
      <w:r>
        <w:lastRenderedPageBreak/>
        <w:t>Yüklenici tarafınd</w:t>
      </w:r>
      <w:r>
        <w:t xml:space="preserve">an alım konusu </w:t>
      </w:r>
      <w:proofErr w:type="gramStart"/>
      <w:r>
        <w:t>malın ,</w:t>
      </w:r>
      <w:proofErr w:type="gramEnd"/>
      <w:r>
        <w:t xml:space="preserve"> sözleşme ve ihale dokümanına uygun şekilde teslim edilmesi koşuluyla ödemelere ilişkin hususlar ve ödeme zamanı aşağıda düzenlenmiştir. </w:t>
      </w:r>
    </w:p>
    <w:p w14:paraId="406C9EEA" w14:textId="77777777" w:rsidR="00000000" w:rsidRDefault="009C202C">
      <w:pPr>
        <w:jc w:val="both"/>
      </w:pPr>
      <w:r>
        <w:rPr>
          <w:b/>
          <w:bCs/>
        </w:rPr>
        <w:t>12.2.</w:t>
      </w:r>
      <w:r>
        <w:t xml:space="preserve"> Ödeme koşulları ve zamanı </w:t>
      </w:r>
    </w:p>
    <w:p w14:paraId="2219465C" w14:textId="77777777" w:rsidR="00000000" w:rsidRDefault="009C202C">
      <w:pPr>
        <w:jc w:val="both"/>
      </w:pPr>
      <w:r>
        <w:rPr>
          <w:b/>
          <w:bCs/>
        </w:rPr>
        <w:t>12.2.1.</w:t>
      </w:r>
      <w:r>
        <w:t xml:space="preserve"> (Değişik:29/11/2016-29903 R.G./13 </w:t>
      </w:r>
      <w:proofErr w:type="spellStart"/>
      <w:r>
        <w:t>md.</w:t>
      </w:r>
      <w:proofErr w:type="spellEnd"/>
      <w:r>
        <w:t>) Ödemeye esas par</w:t>
      </w:r>
      <w:r>
        <w:t xml:space="preserve">a birimi Türk Lirası'dır </w:t>
      </w:r>
    </w:p>
    <w:p w14:paraId="3EACF89C" w14:textId="77777777" w:rsidR="00000000" w:rsidRDefault="009C202C">
      <w:pPr>
        <w:jc w:val="both"/>
      </w:pPr>
      <w:r>
        <w:rPr>
          <w:b/>
          <w:bCs/>
        </w:rPr>
        <w:t>12.2.2.</w:t>
      </w:r>
      <w:r>
        <w:t xml:space="preserve"> İdare, Muayene ve Kabul Komisyonunca kabul raporu düzenlenmesinden itibaren Yüklenicinin yazılı talebi üzerine en geç </w:t>
      </w:r>
      <w:r>
        <w:rPr>
          <w:rStyle w:val="richtext"/>
          <w:b/>
          <w:bCs/>
          <w:color w:val="003399"/>
          <w:u w:val="dotted"/>
        </w:rPr>
        <w:t>45</w:t>
      </w:r>
      <w:r>
        <w:t xml:space="preserve"> gün içinde Yükleniciye veya vekiline ödemeyi yapacaktır. </w:t>
      </w:r>
    </w:p>
    <w:p w14:paraId="0CCA5390" w14:textId="77777777" w:rsidR="00000000" w:rsidRDefault="009C202C">
      <w:pPr>
        <w:jc w:val="both"/>
        <w:rPr>
          <w:rStyle w:val="richtext"/>
          <w:b/>
          <w:bCs/>
          <w:color w:val="003399"/>
          <w:u w:val="dotted"/>
        </w:rPr>
      </w:pPr>
      <w:r>
        <w:rPr>
          <w:b/>
          <w:bCs/>
        </w:rPr>
        <w:t>12.2.3.</w:t>
      </w:r>
      <w:r>
        <w:t xml:space="preserve"> </w:t>
      </w:r>
    </w:p>
    <w:p w14:paraId="48F47B73" w14:textId="77777777" w:rsidR="00000000" w:rsidRDefault="009C202C">
      <w:pPr>
        <w:overflowPunct/>
        <w:autoSpaceDE/>
        <w:autoSpaceDN/>
        <w:rPr>
          <w:rFonts w:eastAsia="Times New Roman"/>
        </w:rPr>
      </w:pPr>
      <w:r>
        <w:rPr>
          <w:rFonts w:eastAsia="Times New Roman"/>
          <w:b/>
          <w:bCs/>
          <w:color w:val="003399"/>
          <w:u w:val="dotted"/>
        </w:rPr>
        <w:t xml:space="preserve">İDARECE </w:t>
      </w:r>
      <w:proofErr w:type="gramStart"/>
      <w:r>
        <w:rPr>
          <w:rFonts w:eastAsia="Times New Roman"/>
          <w:b/>
          <w:bCs/>
          <w:color w:val="003399"/>
          <w:u w:val="dotted"/>
        </w:rPr>
        <w:t>TESLİM -</w:t>
      </w:r>
      <w:proofErr w:type="gramEnd"/>
      <w:r>
        <w:rPr>
          <w:rFonts w:eastAsia="Times New Roman"/>
          <w:b/>
          <w:bCs/>
          <w:color w:val="003399"/>
          <w:u w:val="dotted"/>
        </w:rPr>
        <w:t xml:space="preserve"> TESELLÜM İŞLEMLER</w:t>
      </w:r>
      <w:r>
        <w:rPr>
          <w:rFonts w:eastAsia="Times New Roman"/>
          <w:b/>
          <w:bCs/>
          <w:color w:val="003399"/>
          <w:u w:val="dotted"/>
        </w:rPr>
        <w:t xml:space="preserve">İNİN TAMAMLANMASINA MÜTEAKİP İDARE VE YÜKLENİCİ ARASINDA DÜZENLENECEK OLAN KABUL TUTANAĞINA İSTİNADEN KABULÜ YAPILAN AKARYAKITIN BEDELİ İÇİN DÜZENLENECEK OLAN FATURA; VERGİ USUL KANUNU'NUN 231. MADDESİNİN 5. FIKRASINDA BELİRTİLEN </w:t>
      </w:r>
      <w:r>
        <w:rPr>
          <w:rFonts w:eastAsia="Times New Roman"/>
          <w:b/>
          <w:bCs/>
          <w:color w:val="003399"/>
          <w:u w:val="dotted"/>
        </w:rPr>
        <w:t></w:t>
      </w:r>
      <w:r>
        <w:rPr>
          <w:rFonts w:eastAsia="Times New Roman"/>
          <w:b/>
          <w:bCs/>
          <w:color w:val="003399"/>
          <w:u w:val="dotted"/>
        </w:rPr>
        <w:t>FATURA, MALIN TESL</w:t>
      </w:r>
      <w:r>
        <w:rPr>
          <w:rFonts w:eastAsia="Times New Roman"/>
          <w:b/>
          <w:bCs/>
          <w:color w:val="003399"/>
          <w:u w:val="dotted"/>
        </w:rPr>
        <w:t>İ</w:t>
      </w:r>
      <w:r>
        <w:rPr>
          <w:rFonts w:eastAsia="Times New Roman"/>
          <w:b/>
          <w:bCs/>
          <w:color w:val="003399"/>
          <w:u w:val="dotted"/>
        </w:rPr>
        <w:t>M</w:t>
      </w:r>
      <w:r>
        <w:rPr>
          <w:rFonts w:eastAsia="Times New Roman"/>
          <w:b/>
          <w:bCs/>
          <w:color w:val="003399"/>
          <w:u w:val="dotted"/>
        </w:rPr>
        <w:t>İ</w:t>
      </w:r>
      <w:r>
        <w:rPr>
          <w:rFonts w:eastAsia="Times New Roman"/>
          <w:b/>
          <w:bCs/>
          <w:color w:val="003399"/>
          <w:u w:val="dotted"/>
        </w:rPr>
        <w:t xml:space="preserve"> VEY</w:t>
      </w:r>
      <w:r>
        <w:rPr>
          <w:rFonts w:eastAsia="Times New Roman"/>
          <w:b/>
          <w:bCs/>
          <w:color w:val="003399"/>
          <w:u w:val="dotted"/>
        </w:rPr>
        <w:t>A HİZMETİN YAPILDIĞI TARİHTEN İTİBAREN AZAMİ 7 GÜN İÇİNDE DÜZENLENİR. BU SÜRE İÇERİSİNDE DÜZENLENMEYEN FATURALAR HİÇ DÜZENLENMEMİŞ SAYILIR" HÜKMÜNE GÖRE OLACAKTIR.</w:t>
      </w:r>
      <w:r>
        <w:rPr>
          <w:rFonts w:eastAsia="Times New Roman"/>
          <w:b/>
          <w:bCs/>
          <w:color w:val="003399"/>
          <w:u w:val="dotted"/>
        </w:rPr>
        <w:t xml:space="preserve"> </w:t>
      </w:r>
      <w:r>
        <w:rPr>
          <w:rFonts w:eastAsia="Times New Roman"/>
          <w:b/>
          <w:bCs/>
          <w:color w:val="003399"/>
          <w:u w:val="dotted"/>
        </w:rPr>
        <w:br/>
      </w:r>
      <w:r>
        <w:rPr>
          <w:rFonts w:eastAsia="Times New Roman"/>
          <w:b/>
          <w:bCs/>
          <w:color w:val="003399"/>
          <w:u w:val="dotted"/>
        </w:rPr>
        <w:br/>
        <w:t xml:space="preserve">AKARYAKIT ÖDEMELERİNE AİT FATURALARIN İDARE MUHASEBE BİRİMİNE İNTİKALİNİ TAKİBEN İDARENİN </w:t>
      </w:r>
      <w:r>
        <w:rPr>
          <w:rFonts w:eastAsia="Times New Roman"/>
          <w:b/>
          <w:bCs/>
          <w:color w:val="003399"/>
          <w:u w:val="dotted"/>
        </w:rPr>
        <w:t>NAKİT DURUMU VE İMKÂNLARI DÂHİLİNDE (FİNANSMAN DURUMUNA GÖRE) EÜAŞ ÖDEME PLANINA GÖRE ÖDEME YAPILACAKTIR. İDARENİN FİNANSMAN DURUMU HEMEN ÖDEMEYE MÜSAİT DEĞİL İSE FATURALARIN İDARE MUHASEBE BİRİMİNE İNTİKALİNDEN SONRA EN GEÇ 45. GÜN İÇERİSİNDE ÖDEME YAPILA</w:t>
      </w:r>
      <w:r>
        <w:rPr>
          <w:rFonts w:eastAsia="Times New Roman"/>
          <w:b/>
          <w:bCs/>
          <w:color w:val="003399"/>
          <w:u w:val="dotted"/>
        </w:rPr>
        <w:t>CAKTIR.</w:t>
      </w:r>
    </w:p>
    <w:p w14:paraId="6630D732" w14:textId="77777777" w:rsidR="00000000" w:rsidRDefault="009C202C">
      <w:pPr>
        <w:spacing w:before="120"/>
        <w:jc w:val="both"/>
      </w:pPr>
      <w:r>
        <w:rPr>
          <w:b/>
          <w:bCs/>
          <w:color w:val="auto"/>
        </w:rPr>
        <w:t xml:space="preserve">Madde </w:t>
      </w:r>
      <w:proofErr w:type="gramStart"/>
      <w:r>
        <w:rPr>
          <w:b/>
          <w:bCs/>
          <w:color w:val="auto"/>
        </w:rPr>
        <w:t>13 -</w:t>
      </w:r>
      <w:proofErr w:type="gramEnd"/>
      <w:r>
        <w:rPr>
          <w:b/>
          <w:bCs/>
          <w:color w:val="auto"/>
        </w:rPr>
        <w:t xml:space="preserve"> Avans verilmesi şartları ve miktarı</w:t>
      </w:r>
    </w:p>
    <w:p w14:paraId="7ABC92FF" w14:textId="77777777" w:rsidR="00000000" w:rsidRDefault="009C202C">
      <w:pPr>
        <w:jc w:val="both"/>
      </w:pPr>
      <w:r>
        <w:rPr>
          <w:b/>
          <w:bCs/>
        </w:rPr>
        <w:t>13.1.</w:t>
      </w:r>
      <w:r>
        <w:t xml:space="preserve"> Yükleniciye taahhüdün gerçekleştirilmesi sırasında avans verilmeyecektir. </w:t>
      </w:r>
    </w:p>
    <w:p w14:paraId="2F6027D0" w14:textId="77777777" w:rsidR="00000000" w:rsidRDefault="009C202C">
      <w:pPr>
        <w:spacing w:before="120"/>
        <w:jc w:val="both"/>
      </w:pPr>
      <w:r>
        <w:rPr>
          <w:b/>
          <w:bCs/>
          <w:color w:val="auto"/>
        </w:rPr>
        <w:t xml:space="preserve">Madde </w:t>
      </w:r>
      <w:proofErr w:type="gramStart"/>
      <w:r>
        <w:rPr>
          <w:b/>
          <w:bCs/>
          <w:color w:val="auto"/>
        </w:rPr>
        <w:t>14 -</w:t>
      </w:r>
      <w:proofErr w:type="gramEnd"/>
      <w:r>
        <w:rPr>
          <w:b/>
          <w:bCs/>
          <w:color w:val="auto"/>
        </w:rPr>
        <w:t xml:space="preserve"> Fiyat Farkı</w:t>
      </w:r>
    </w:p>
    <w:p w14:paraId="16E4350D" w14:textId="77777777" w:rsidR="00000000" w:rsidRDefault="009C202C">
      <w:pPr>
        <w:jc w:val="both"/>
        <w:rPr>
          <w:rStyle w:val="richtext"/>
          <w:b/>
          <w:bCs/>
          <w:color w:val="003399"/>
          <w:u w:val="dotted"/>
        </w:rPr>
      </w:pPr>
      <w:r>
        <w:rPr>
          <w:b/>
          <w:bCs/>
        </w:rPr>
        <w:t>14.1.</w:t>
      </w:r>
      <w:r>
        <w:t xml:space="preserve"> Fiyat farkı hesaplanacaktır. </w:t>
      </w:r>
    </w:p>
    <w:p w14:paraId="4BD3E912" w14:textId="77777777" w:rsidR="00000000" w:rsidRDefault="009C202C">
      <w:pPr>
        <w:overflowPunct/>
        <w:autoSpaceDE/>
        <w:autoSpaceDN/>
        <w:spacing w:after="240"/>
        <w:rPr>
          <w:rFonts w:eastAsia="Times New Roman"/>
        </w:rPr>
      </w:pPr>
      <w:r>
        <w:rPr>
          <w:rFonts w:eastAsia="Times New Roman"/>
          <w:b/>
          <w:bCs/>
          <w:color w:val="003399"/>
          <w:u w:val="dotted"/>
        </w:rPr>
        <w:t xml:space="preserve">Fiyat Farkı Açıklamaları </w:t>
      </w:r>
      <w:r>
        <w:rPr>
          <w:rFonts w:eastAsia="Times New Roman"/>
          <w:b/>
          <w:bCs/>
          <w:color w:val="003399"/>
          <w:u w:val="dotted"/>
        </w:rPr>
        <w:br/>
        <w:t>Fiyat Farkı hesabı:</w:t>
      </w:r>
      <w:r>
        <w:rPr>
          <w:rFonts w:eastAsia="Times New Roman"/>
          <w:b/>
          <w:bCs/>
          <w:color w:val="003399"/>
          <w:u w:val="dotted"/>
        </w:rPr>
        <w:br/>
        <w:t xml:space="preserve">1- 4734 Sayılı </w:t>
      </w:r>
      <w:r>
        <w:rPr>
          <w:rFonts w:eastAsia="Times New Roman"/>
          <w:b/>
          <w:bCs/>
          <w:color w:val="003399"/>
          <w:u w:val="dotted"/>
        </w:rPr>
        <w:t xml:space="preserve">Kamu İhale Kanununa Göre İhale Edilen Mal Alımlarında Uygulanacak Fiyat Farkına İlişkin Esaslar çerçevesinde fiyat farkı, aşağıdaki formüle göre hesaplanır: </w:t>
      </w:r>
      <w:r>
        <w:rPr>
          <w:rFonts w:eastAsia="Times New Roman"/>
          <w:b/>
          <w:bCs/>
          <w:color w:val="003399"/>
          <w:u w:val="dotted"/>
        </w:rPr>
        <w:br/>
        <w:t xml:space="preserve">F = (M x B) x [(A2/A1)-1] </w:t>
      </w:r>
      <w:r>
        <w:rPr>
          <w:rFonts w:eastAsia="Times New Roman"/>
          <w:b/>
          <w:bCs/>
          <w:color w:val="003399"/>
          <w:u w:val="dotted"/>
        </w:rPr>
        <w:br/>
      </w:r>
      <w:r>
        <w:rPr>
          <w:rFonts w:eastAsia="Times New Roman"/>
          <w:b/>
          <w:bCs/>
          <w:color w:val="003399"/>
          <w:u w:val="dotted"/>
        </w:rPr>
        <w:br/>
        <w:t xml:space="preserve">2- Fiyat farkı hesabında; </w:t>
      </w:r>
      <w:r>
        <w:rPr>
          <w:rFonts w:eastAsia="Times New Roman"/>
          <w:b/>
          <w:bCs/>
          <w:color w:val="003399"/>
          <w:u w:val="dotted"/>
        </w:rPr>
        <w:br/>
        <w:t xml:space="preserve">a) F: Fiyat farkı tutarını (TL), </w:t>
      </w:r>
      <w:r>
        <w:rPr>
          <w:rFonts w:eastAsia="Times New Roman"/>
          <w:b/>
          <w:bCs/>
          <w:color w:val="003399"/>
          <w:u w:val="dotted"/>
        </w:rPr>
        <w:br/>
        <w:t>b) M: İda</w:t>
      </w:r>
      <w:r>
        <w:rPr>
          <w:rFonts w:eastAsia="Times New Roman"/>
          <w:b/>
          <w:bCs/>
          <w:color w:val="003399"/>
          <w:u w:val="dotted"/>
        </w:rPr>
        <w:t xml:space="preserve">reye teslim edilen mal kalemi miktarını, </w:t>
      </w:r>
      <w:r>
        <w:rPr>
          <w:rFonts w:eastAsia="Times New Roman"/>
          <w:b/>
          <w:bCs/>
          <w:color w:val="003399"/>
          <w:u w:val="dotted"/>
        </w:rPr>
        <w:br/>
        <w:t xml:space="preserve">c) B: Sözleşme fiyatını, </w:t>
      </w:r>
      <w:r>
        <w:rPr>
          <w:rFonts w:eastAsia="Times New Roman"/>
          <w:b/>
          <w:bCs/>
          <w:color w:val="003399"/>
          <w:u w:val="dotted"/>
        </w:rPr>
        <w:br/>
        <w:t xml:space="preserve">ç) A1:İhale tarihinde geçerli petrol ürünleri fiyatını, </w:t>
      </w:r>
      <w:r>
        <w:rPr>
          <w:rFonts w:eastAsia="Times New Roman"/>
          <w:b/>
          <w:bCs/>
          <w:color w:val="003399"/>
          <w:u w:val="dotted"/>
        </w:rPr>
        <w:br/>
        <w:t>d) A2: Petrol ürünleri için, sözleşmeye göre malın teslim edilmesi gereken tarihte geçerli petrol ürünleri fiyatını, ifade eder.</w:t>
      </w:r>
    </w:p>
    <w:p w14:paraId="1BA13DF8" w14:textId="77777777" w:rsidR="00000000" w:rsidRDefault="009C202C">
      <w:pPr>
        <w:jc w:val="both"/>
      </w:pPr>
      <w:r>
        <w:rPr>
          <w:b/>
          <w:bCs/>
        </w:rPr>
        <w:t>14.1.1.</w:t>
      </w:r>
      <w:r>
        <w:t xml:space="preserve"> Sözleşmede yer alan fiyat farkına ilişkin esas ve usullerde sözleşme imzalandıktan sonra değişiklik yapılamaz. </w:t>
      </w:r>
    </w:p>
    <w:p w14:paraId="13D31230" w14:textId="77777777" w:rsidR="00000000" w:rsidRDefault="009C202C">
      <w:pPr>
        <w:spacing w:before="120"/>
        <w:jc w:val="both"/>
      </w:pPr>
      <w:r>
        <w:rPr>
          <w:b/>
          <w:bCs/>
          <w:color w:val="auto"/>
        </w:rPr>
        <w:t xml:space="preserve">Madde </w:t>
      </w:r>
      <w:proofErr w:type="gramStart"/>
      <w:r>
        <w:rPr>
          <w:b/>
          <w:bCs/>
          <w:color w:val="auto"/>
        </w:rPr>
        <w:t>15 -</w:t>
      </w:r>
      <w:proofErr w:type="gramEnd"/>
      <w:r>
        <w:rPr>
          <w:b/>
          <w:bCs/>
          <w:color w:val="auto"/>
        </w:rPr>
        <w:t xml:space="preserve"> Alt yüklenicilere ilişkin bilgiler ve sorumluluklar</w:t>
      </w:r>
    </w:p>
    <w:p w14:paraId="236D6CAB" w14:textId="77777777" w:rsidR="00000000" w:rsidRDefault="009C202C">
      <w:pPr>
        <w:jc w:val="both"/>
      </w:pPr>
      <w:r>
        <w:rPr>
          <w:b/>
          <w:bCs/>
        </w:rPr>
        <w:t>15.1.</w:t>
      </w:r>
      <w:r>
        <w:t xml:space="preserve"> Bu iste alt Yüklenici çalıştırılmayacak ve işlerin tamamı Yüklenici</w:t>
      </w:r>
      <w:r>
        <w:t xml:space="preserve">nin kendisi tarafından yapılacaktır. </w:t>
      </w:r>
    </w:p>
    <w:p w14:paraId="37EE9C8F" w14:textId="77777777" w:rsidR="00000000" w:rsidRDefault="009C202C">
      <w:pPr>
        <w:spacing w:before="120"/>
        <w:jc w:val="both"/>
      </w:pPr>
      <w:r>
        <w:rPr>
          <w:b/>
          <w:bCs/>
          <w:color w:val="auto"/>
        </w:rPr>
        <w:t xml:space="preserve">Madde </w:t>
      </w:r>
      <w:proofErr w:type="gramStart"/>
      <w:r>
        <w:rPr>
          <w:b/>
          <w:bCs/>
          <w:color w:val="auto"/>
        </w:rPr>
        <w:t>16 -</w:t>
      </w:r>
      <w:proofErr w:type="gramEnd"/>
      <w:r>
        <w:rPr>
          <w:b/>
          <w:bCs/>
          <w:color w:val="auto"/>
        </w:rPr>
        <w:t xml:space="preserve"> Yüklenicinin yükümlülükleri</w:t>
      </w:r>
    </w:p>
    <w:p w14:paraId="57F8FBE1" w14:textId="77777777" w:rsidR="00000000" w:rsidRDefault="009C202C">
      <w:pPr>
        <w:jc w:val="both"/>
      </w:pPr>
      <w:r>
        <w:rPr>
          <w:b/>
          <w:bCs/>
        </w:rPr>
        <w:t>16.1.</w:t>
      </w:r>
      <w:r>
        <w:t xml:space="preserve"> Yüklenicinin genel yükümlülükleri </w:t>
      </w:r>
    </w:p>
    <w:p w14:paraId="05E3D017" w14:textId="77777777" w:rsidR="00000000" w:rsidRDefault="009C202C">
      <w:pPr>
        <w:jc w:val="both"/>
      </w:pPr>
      <w:r>
        <w:rPr>
          <w:b/>
          <w:bCs/>
        </w:rPr>
        <w:lastRenderedPageBreak/>
        <w:t>16.1.1.</w:t>
      </w:r>
      <w:r>
        <w:t xml:space="preserve"> Yüklenici, işlere gereken özen ve ihtimamı göstermeyi, sözleşme konusu malı/işi, sözleşme ve ihale dokümanlarına göre belirlenen s</w:t>
      </w:r>
      <w:r>
        <w:t>üre, miktar ve bedel dahilinde gerçekleştirmeyi ve oluşabilecek kusurları sözleşme hükümlerine uygun olarak gidermeyi kabul ve taahhüt eder. Yüklenici, üstlenmiş olduğu iş ve bu işe ilişkin programa uygun olarak, malın süresinde teslim ve montajı için gere</w:t>
      </w:r>
      <w:r>
        <w:t>kli her türlü makine, araç ve yardımcı tesisleri hazırlamak, her türlü malzemeyi ve personeli sağlamak zorundadır. İdarenin uyarı ve talimatlarına uymaması veya sözleşmede belirtilen yükümlülüklerin ihlal edilmesi nedeniyle, İdarenin ve/veya üçüncü şahısla</w:t>
      </w:r>
      <w:r>
        <w:t xml:space="preserve">rın bir zarara uğraması halinde, her türlü zarar ve ziyan yükleniciye tazmin ettirilir. </w:t>
      </w:r>
    </w:p>
    <w:p w14:paraId="0FB2C4AC" w14:textId="77777777" w:rsidR="00000000" w:rsidRDefault="009C202C">
      <w:pPr>
        <w:jc w:val="both"/>
      </w:pPr>
      <w:r>
        <w:rPr>
          <w:b/>
          <w:bCs/>
        </w:rPr>
        <w:t>16.1.2.</w:t>
      </w:r>
      <w:r>
        <w:t xml:space="preserve"> Yüklenici, işin yapımı sırasında 4735 sayılı Kanun ile yürürlükteki diğer kanun, tüzük, yönetmelik ve benzeri mevzuat hükümlerine de uymakla yükümlüdür. Yüklen</w:t>
      </w:r>
      <w:r>
        <w:t>icinin bu yükümlülüğünü ihlal etmesi nedeniyle ortaya çıkan zararlar ile üçüncü kişilere, çevreye veya İdare personeline verilen zarar ve ziyandan Yüklenici sorumludur. Bu şekilde meydana gelen zarar ve ziyanın İdarece tazmin edilmesi halinde, tazmin bedel</w:t>
      </w:r>
      <w:r>
        <w:t>i Yüklenicinin alacaklarından kesilmek suretiyle tahsil edilir. Yükleniciden yapılacak kesintilerin İdare alacağını karşılayamaması durumunda kalan miktar, Yüklenicinin kesin teminatı ile varsa ek kesin teminatı paraya çevrilmek suretiyle karşılanır. İdare</w:t>
      </w:r>
      <w:r>
        <w:t xml:space="preserve"> alacağının bu şekilde dahi tahsil edilemediği durumlarda, alacak miktarı genel hükümlere göre Yükleniciden tahsil edilir. </w:t>
      </w:r>
    </w:p>
    <w:p w14:paraId="582FA471" w14:textId="77777777" w:rsidR="00000000" w:rsidRDefault="009C202C">
      <w:pPr>
        <w:jc w:val="both"/>
      </w:pPr>
      <w:r>
        <w:rPr>
          <w:b/>
          <w:bCs/>
        </w:rPr>
        <w:t>16.1.3.</w:t>
      </w:r>
      <w:r>
        <w:t xml:space="preserve"> Yüklenici, sözleşme konusu malların İdareye teslimine kadar korunmasından sorumludur. Yüklenici, malın İdareye tesliminden ö</w:t>
      </w:r>
      <w:r>
        <w:t xml:space="preserve">nce deprem, su baskını, toprak kayması, fırtına, yangın, hırsızlık, üçüncü kişiler tarafından verilecek zararlar dahil olmak üzere malın zayii, kısmen veya tamamen hasar görmesi gibi durumlarda malı yenisi ile değiştirmek zorundadır. </w:t>
      </w:r>
    </w:p>
    <w:p w14:paraId="36C47877" w14:textId="77777777" w:rsidR="00000000" w:rsidRDefault="009C202C">
      <w:pPr>
        <w:jc w:val="both"/>
      </w:pPr>
      <w:r>
        <w:rPr>
          <w:b/>
          <w:bCs/>
        </w:rPr>
        <w:t>16.1.4.</w:t>
      </w:r>
      <w:r>
        <w:t xml:space="preserve"> Yüklenici, ye</w:t>
      </w:r>
      <w:r>
        <w:t xml:space="preserve">tkili kuruluşlarca alım konusu malın piyasaya arzına ve ürün güvenliğine ilişkin yaptıkları düzenlemelere uygun mal teslim etmek zorundadır. </w:t>
      </w:r>
    </w:p>
    <w:p w14:paraId="2A4E38E9" w14:textId="77777777" w:rsidR="00000000" w:rsidRDefault="009C202C">
      <w:pPr>
        <w:jc w:val="both"/>
      </w:pPr>
      <w:r>
        <w:rPr>
          <w:b/>
          <w:bCs/>
        </w:rPr>
        <w:t>16.1.5.</w:t>
      </w:r>
      <w:r>
        <w:t xml:space="preserve"> Yüklenicinin tüzel kişi olması ve ihalede sunulan iş deneyimini gösteren belgenin yüklenicinin yarısından </w:t>
      </w:r>
      <w:r>
        <w:t xml:space="preserve">fazla hissesine sahip ve 4734 sayılı Kanuna göre yapılacak ihalelere ilişkin sözleşmelerin yürütülmesi konusunda temsile ve yönetime yetkili ortağına ait olması halinde yüklenici, aşağıda yer alan ifadeyi içeren beyanı her </w:t>
      </w:r>
      <w:proofErr w:type="spellStart"/>
      <w:r>
        <w:t>hakedişle</w:t>
      </w:r>
      <w:proofErr w:type="spellEnd"/>
      <w:r>
        <w:t xml:space="preserve"> birlikte idareye sunar.</w:t>
      </w:r>
      <w:r>
        <w:t xml:space="preserve"> </w:t>
      </w:r>
    </w:p>
    <w:p w14:paraId="15EA07A8" w14:textId="77777777" w:rsidR="00000000" w:rsidRDefault="009C202C">
      <w:pPr>
        <w:jc w:val="both"/>
      </w:pPr>
      <w:r>
        <w:t>............................... (Teklif kapsamında sunulan belgenin düzenleme tarihi yazılacaktır.) tarihli Ortaklık Tespit Belgesinde yer alan bilgilerde bugüne kadar değişiklik olmadığını ve ortağımıza ait iş deneyimini gösteren belgelerin tamamının, b</w:t>
      </w:r>
      <w:r>
        <w:t xml:space="preserve">aşka bir tüzel kişiye kullandırılmadığını taahhüt ederiz. </w:t>
      </w:r>
    </w:p>
    <w:p w14:paraId="4E3476AC" w14:textId="77777777" w:rsidR="00000000" w:rsidRDefault="009C202C">
      <w:pPr>
        <w:jc w:val="both"/>
      </w:pPr>
      <w:r>
        <w:rPr>
          <w:b/>
          <w:bCs/>
        </w:rPr>
        <w:t>16.2.</w:t>
      </w:r>
      <w:r>
        <w:t xml:space="preserve">Yüklenicinin montaja ilişkin yükümlülükleri </w:t>
      </w:r>
    </w:p>
    <w:p w14:paraId="4DB978A1" w14:textId="77777777" w:rsidR="00000000" w:rsidRDefault="009C202C">
      <w:pPr>
        <w:jc w:val="both"/>
      </w:pPr>
      <w:r>
        <w:rPr>
          <w:b/>
          <w:bCs/>
        </w:rPr>
        <w:t>16.2.1.</w:t>
      </w:r>
      <w:r>
        <w:t xml:space="preserve"> Bu madde boş bırakılmıştır. </w:t>
      </w:r>
    </w:p>
    <w:p w14:paraId="5F5591A7" w14:textId="77777777" w:rsidR="00000000" w:rsidRDefault="009C202C">
      <w:pPr>
        <w:jc w:val="both"/>
      </w:pPr>
      <w:r>
        <w:rPr>
          <w:b/>
          <w:bCs/>
        </w:rPr>
        <w:t>16.3.</w:t>
      </w:r>
      <w:r>
        <w:t xml:space="preserve"> İş programı </w:t>
      </w:r>
    </w:p>
    <w:p w14:paraId="70C19359" w14:textId="77777777" w:rsidR="00000000" w:rsidRDefault="009C202C">
      <w:pPr>
        <w:jc w:val="both"/>
      </w:pPr>
      <w:r>
        <w:rPr>
          <w:b/>
          <w:bCs/>
        </w:rPr>
        <w:t>16.3.1.</w:t>
      </w:r>
      <w:r>
        <w:t xml:space="preserve"> Yüklenici personeli, teslim programında yapılan düzenlemeye uygun olarak teslim ve </w:t>
      </w:r>
      <w:r>
        <w:t>montaj işlemini gerçekleştirecektir. Ancak, İdarece yapılacak alımın montaj, yerinde üretim gibi durumları da kapsayan teslim programında bir değişiklik yapılması halinde Yüklenici de bu yeni programa uygun olarak iş saatlerini İdarenin talebi doğrultusund</w:t>
      </w:r>
      <w:r>
        <w:t xml:space="preserve">a değiştirecektir. Ancak, İdare tarafından yapılan değişiklik, iş programının uzamasına sebep olmamalıdır. </w:t>
      </w:r>
    </w:p>
    <w:p w14:paraId="4D3EBBCF" w14:textId="77777777" w:rsidR="00000000" w:rsidRDefault="009C202C">
      <w:pPr>
        <w:jc w:val="both"/>
      </w:pPr>
      <w:r>
        <w:rPr>
          <w:b/>
          <w:bCs/>
        </w:rPr>
        <w:t>16.3.2.</w:t>
      </w:r>
      <w:r>
        <w:t xml:space="preserve"> Yüklenici, bir aydan fazla süreli ve montaj gerektiren işlerde her ayın bitiminde üç nüsha faaliyet raporu hazırlayarak İdareye sunacaktır. </w:t>
      </w:r>
      <w:r>
        <w:t xml:space="preserve">Yüklenici tarafından raporlama kabul tarihine kadar devam edecektir. Her raporda; </w:t>
      </w:r>
    </w:p>
    <w:p w14:paraId="7AB7E56A" w14:textId="77777777" w:rsidR="00000000" w:rsidRDefault="009C202C">
      <w:pPr>
        <w:jc w:val="both"/>
        <w:divId w:val="1781223799"/>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14:paraId="7BE8FEF4" w14:textId="77777777" w:rsidR="00000000" w:rsidRDefault="009C202C">
      <w:pPr>
        <w:jc w:val="both"/>
        <w:divId w:val="1781223799"/>
      </w:pPr>
      <w:r>
        <w:t>b) Malların montajı, depolanması, işletmeye alınması, eğ</w:t>
      </w:r>
      <w:r>
        <w:t xml:space="preserve">itim faaliyetleri gibi konularda bilgiler, </w:t>
      </w:r>
    </w:p>
    <w:p w14:paraId="3489C2C3" w14:textId="77777777" w:rsidR="00000000" w:rsidRDefault="009C202C">
      <w:pPr>
        <w:jc w:val="both"/>
        <w:divId w:val="1781223799"/>
      </w:pPr>
      <w:r>
        <w:t xml:space="preserve">c) Tehlike yaratan olaylar, çevre olayları dahil olmak üzere güvenlik ile ilgili bilgiler, </w:t>
      </w:r>
    </w:p>
    <w:p w14:paraId="240190E0" w14:textId="77777777" w:rsidR="00000000" w:rsidRDefault="009C202C">
      <w:pPr>
        <w:jc w:val="both"/>
        <w:divId w:val="1781223799"/>
      </w:pPr>
      <w:proofErr w:type="gramStart"/>
      <w:r>
        <w:t>ç</w:t>
      </w:r>
      <w:proofErr w:type="gramEnd"/>
      <w:r>
        <w:t>) İşin bitirilmesini tehlikeye sokan olayların ayrıntıları, teslim programı ile fiili ilerlemenin karşılaştırılması, ge</w:t>
      </w:r>
      <w:r>
        <w:t xml:space="preserve">cikmeleri gidermek üzere alınmış veya alınacak tedbirler, </w:t>
      </w:r>
    </w:p>
    <w:p w14:paraId="6B1FB9A3" w14:textId="77777777" w:rsidR="00000000" w:rsidRDefault="009C202C">
      <w:pPr>
        <w:jc w:val="both"/>
        <w:divId w:val="1781223799"/>
      </w:pPr>
      <w:r>
        <w:lastRenderedPageBreak/>
        <w:t xml:space="preserve">d) Yüklenicinin personeli ile ilgili kayıtlar, </w:t>
      </w:r>
    </w:p>
    <w:p w14:paraId="3B21A15E" w14:textId="77777777" w:rsidR="00000000" w:rsidRDefault="009C202C">
      <w:pPr>
        <w:jc w:val="both"/>
        <w:divId w:val="1781223799"/>
      </w:pPr>
      <w:r>
        <w:t xml:space="preserve">e) Varsa kalite belgeleri, test sonuçları ve malzemelere ilişkin sertifikalar, </w:t>
      </w:r>
    </w:p>
    <w:p w14:paraId="1438766E" w14:textId="77777777" w:rsidR="00000000" w:rsidRDefault="009C202C">
      <w:pPr>
        <w:jc w:val="both"/>
      </w:pPr>
      <w:proofErr w:type="gramStart"/>
      <w:r>
        <w:t>ile</w:t>
      </w:r>
      <w:proofErr w:type="gramEnd"/>
      <w:r>
        <w:t xml:space="preserve"> İdarece talep edilecek ilave belge ve bilgiler yer alacaktır. </w:t>
      </w:r>
    </w:p>
    <w:p w14:paraId="55242749" w14:textId="77777777" w:rsidR="00000000" w:rsidRDefault="009C202C">
      <w:pPr>
        <w:jc w:val="both"/>
      </w:pPr>
      <w:r>
        <w:rPr>
          <w:b/>
          <w:bCs/>
        </w:rPr>
        <w:t>16</w:t>
      </w:r>
      <w:r>
        <w:rPr>
          <w:b/>
          <w:bCs/>
        </w:rPr>
        <w:t>.4.</w:t>
      </w:r>
      <w:r>
        <w:t xml:space="preserve"> Güvenlik önlemleri </w:t>
      </w:r>
    </w:p>
    <w:p w14:paraId="670406BD" w14:textId="77777777" w:rsidR="00000000" w:rsidRDefault="009C202C">
      <w:pPr>
        <w:jc w:val="both"/>
      </w:pPr>
      <w:r>
        <w:rPr>
          <w:b/>
          <w:bCs/>
        </w:rPr>
        <w:t>16.4.1.</w:t>
      </w:r>
      <w:r>
        <w:t xml:space="preserve"> Yüklenici; </w:t>
      </w:r>
    </w:p>
    <w:p w14:paraId="20837E18" w14:textId="77777777" w:rsidR="00000000" w:rsidRDefault="009C202C">
      <w:pPr>
        <w:jc w:val="both"/>
        <w:divId w:val="1355183105"/>
        <w:rPr>
          <w:rFonts w:eastAsia="Times New Roman"/>
        </w:rPr>
      </w:pPr>
      <w:r>
        <w:rPr>
          <w:rFonts w:eastAsia="Times New Roman"/>
        </w:rPr>
        <w:t xml:space="preserve">a) İşle ilgili olarak uyulması gereken tüm güvenlik kurallarına uymak, </w:t>
      </w:r>
    </w:p>
    <w:p w14:paraId="6F8914BD" w14:textId="77777777" w:rsidR="00000000" w:rsidRDefault="009C202C">
      <w:pPr>
        <w:jc w:val="both"/>
        <w:divId w:val="1355183105"/>
      </w:pPr>
      <w:r>
        <w:t xml:space="preserve">b) İşyerinde bulunma yetkisine sahip tüm personelin güvenliğini sağlamak, </w:t>
      </w:r>
    </w:p>
    <w:p w14:paraId="78ED9570" w14:textId="77777777" w:rsidR="00000000" w:rsidRDefault="009C202C">
      <w:pPr>
        <w:jc w:val="both"/>
        <w:divId w:val="1355183105"/>
      </w:pPr>
      <w:r>
        <w:t xml:space="preserve">c) İşyerinin ve bu iş nedeniyle kendisine tevdi edilen her türlü ekipman, malzeme, araç gereç ile bilgi ve belgelerin güvenliğinin sağlanması için her türlü tedbiri almak, </w:t>
      </w:r>
    </w:p>
    <w:p w14:paraId="4D8AD06A" w14:textId="77777777" w:rsidR="00000000" w:rsidRDefault="009C202C">
      <w:pPr>
        <w:jc w:val="both"/>
        <w:divId w:val="1355183105"/>
      </w:pPr>
      <w:proofErr w:type="gramStart"/>
      <w:r>
        <w:t>ç</w:t>
      </w:r>
      <w:proofErr w:type="gramEnd"/>
      <w:r>
        <w:t>) Malın temini ile sair yükümlülüklerin yerine getirilmesi nedeniyle üçüncü kişile</w:t>
      </w:r>
      <w:r>
        <w:t xml:space="preserve">rin can ve mal güvenliğinin sağlanması amacıyla ilgili mevzuat uyarınca her türlü tedbiri almak, </w:t>
      </w:r>
    </w:p>
    <w:p w14:paraId="616A4D8B" w14:textId="77777777" w:rsidR="00000000" w:rsidRDefault="009C202C">
      <w:pPr>
        <w:jc w:val="both"/>
        <w:divId w:val="1355183105"/>
      </w:pPr>
      <w:proofErr w:type="gramStart"/>
      <w:r>
        <w:t>zorundadır</w:t>
      </w:r>
      <w:proofErr w:type="gramEnd"/>
      <w:r>
        <w:t xml:space="preserve">. </w:t>
      </w:r>
    </w:p>
    <w:p w14:paraId="462DC1EF" w14:textId="77777777" w:rsidR="00000000" w:rsidRDefault="009C202C">
      <w:pPr>
        <w:jc w:val="both"/>
      </w:pPr>
      <w:r>
        <w:rPr>
          <w:b/>
          <w:bCs/>
        </w:rPr>
        <w:t>16.4.2.</w:t>
      </w:r>
      <w:r>
        <w:t xml:space="preserve"> Yüklenicinin bu zorunluluklara uymaması nedeniyle İdarenin ve/veya üçüncü şahısların bir zarara uğraması halinde, her türlü zarar ve ziya</w:t>
      </w:r>
      <w:r>
        <w:t xml:space="preserve">n Yükleniciye tazmin ettirilir. </w:t>
      </w:r>
    </w:p>
    <w:p w14:paraId="6475D200" w14:textId="77777777" w:rsidR="00000000" w:rsidRDefault="009C202C">
      <w:pPr>
        <w:jc w:val="both"/>
      </w:pPr>
      <w:r>
        <w:rPr>
          <w:b/>
          <w:bCs/>
        </w:rPr>
        <w:t>16.5.</w:t>
      </w:r>
      <w:r>
        <w:t xml:space="preserve"> Yüklenicinin çalıştırdığı personele ilişkin sorumlulukları </w:t>
      </w:r>
    </w:p>
    <w:p w14:paraId="17064496" w14:textId="77777777" w:rsidR="00000000" w:rsidRDefault="009C202C">
      <w:pPr>
        <w:jc w:val="both"/>
      </w:pPr>
      <w:r>
        <w:rPr>
          <w:b/>
          <w:bCs/>
        </w:rPr>
        <w:t>16.5.1.</w:t>
      </w:r>
      <w:r>
        <w:t xml:space="preserve"> Yüklenici, işin yerine getirilmesi sırasında yasa, yönetmelik ve tüzükler ile belirlenen standartlara uygun iş ve isçi sağlığı ile ilgili tüm güvenli</w:t>
      </w:r>
      <w:r>
        <w:t xml:space="preserve">k önlemlerini almakla yükümlüdür. </w:t>
      </w:r>
    </w:p>
    <w:p w14:paraId="6681E843" w14:textId="77777777" w:rsidR="00000000" w:rsidRDefault="009C202C">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w:t>
      </w:r>
      <w:r>
        <w:t xml:space="preserve">aittir. Ayrıca, personelden iş başında veya iş yüzünden ölenlerin defin giderleri ile ailelerine ödenecek tazminatın tümü de Yüklenici tarafından karşılanır. </w:t>
      </w:r>
    </w:p>
    <w:p w14:paraId="20B82DE8" w14:textId="77777777" w:rsidR="00000000" w:rsidRDefault="009C202C">
      <w:pPr>
        <w:jc w:val="both"/>
      </w:pPr>
      <w:r>
        <w:rPr>
          <w:b/>
          <w:bCs/>
        </w:rPr>
        <w:t>16.5.3.</w:t>
      </w:r>
      <w:r>
        <w:t xml:space="preserve"> Yüklenicinin teknik ve idari personeli ile Alt Yüklenicileri ve bunların personelinden he</w:t>
      </w:r>
      <w:r>
        <w:t xml:space="preserve">r ne şekilde olursa olsun, iş başında bulunmasına engel durumları tespit edilenler, İdare tarafından yapılacak bildirim üzerine, Yüklenici tarafından derhal iş başından uzaklaştırılır. </w:t>
      </w:r>
    </w:p>
    <w:p w14:paraId="54C5CF68" w14:textId="77777777" w:rsidR="00000000" w:rsidRDefault="009C202C">
      <w:pPr>
        <w:jc w:val="both"/>
      </w:pPr>
      <w:r>
        <w:rPr>
          <w:b/>
          <w:bCs/>
        </w:rPr>
        <w:t>16.5.4.</w:t>
      </w:r>
      <w:r>
        <w:t xml:space="preserve"> İhale dokümanında Yüklenici tarafından personel çalıştırılması</w:t>
      </w:r>
      <w:r>
        <w:t xml:space="preserve"> öngörülmüş ise bu personelin çalıştırıldığına ilişkin belgeleri İdareye vermek zorundadır. </w:t>
      </w:r>
    </w:p>
    <w:p w14:paraId="43B2B67A" w14:textId="77777777" w:rsidR="00000000" w:rsidRDefault="009C202C">
      <w:pPr>
        <w:jc w:val="both"/>
      </w:pPr>
      <w:r>
        <w:rPr>
          <w:b/>
          <w:bCs/>
        </w:rPr>
        <w:t>16.6.</w:t>
      </w:r>
      <w:r>
        <w:t xml:space="preserve"> Malların taşınması </w:t>
      </w:r>
    </w:p>
    <w:p w14:paraId="3A0F3D2A" w14:textId="77777777" w:rsidR="00000000" w:rsidRDefault="009C202C">
      <w:pPr>
        <w:jc w:val="both"/>
      </w:pPr>
      <w:r>
        <w:rPr>
          <w:b/>
          <w:bCs/>
        </w:rPr>
        <w:t>16.6.1.</w:t>
      </w:r>
      <w:r>
        <w:t xml:space="preserve"> Yüklenici, iş için gerekli tüm mal ve malzemenin montajından, ambalajlanmasından, yüklenmesinden, taşınmasından, teslim edilmesin</w:t>
      </w:r>
      <w:r>
        <w:t xml:space="preserve">den, boşaltılmasından, depolanmasından ve korunmasından sorumludur. Malzemelerin taşınması sırasında meydana gelebilecek her türlü hasardan Yüklenici sorumludur. </w:t>
      </w:r>
    </w:p>
    <w:p w14:paraId="75AA3BBD" w14:textId="77777777" w:rsidR="00000000" w:rsidRDefault="009C202C">
      <w:pPr>
        <w:jc w:val="both"/>
      </w:pPr>
      <w:r>
        <w:rPr>
          <w:b/>
          <w:bCs/>
        </w:rPr>
        <w:t>16.6.2.</w:t>
      </w:r>
      <w:r>
        <w:t xml:space="preserve"> Yüklenici malın taşınması sırasında kendi personelinden dolayı yolların, köprülerin z</w:t>
      </w:r>
      <w:r>
        <w:t>arar görmemesi için gerekli çabayı gösterecektir. Bu amaçla uygun taşıtların ve yolların kullanılması esastır. Yolların kullanımı ile ilgili olarak yetkili makamlardan izin alınması gerekiyorsa, gerekli izinler taşıma işleminin başlamasından önce Yüklenici</w:t>
      </w:r>
      <w:r>
        <w:t xml:space="preserve"> tarafından temin edilir. Erişim yollarının kullanılması nedeniyle, ilgili kurum ve kuruluşlardan gelecek her türlü talep, Yüklenici tarafından karşılanır. </w:t>
      </w:r>
    </w:p>
    <w:p w14:paraId="1EC2A671" w14:textId="77777777" w:rsidR="00000000" w:rsidRDefault="009C202C">
      <w:pPr>
        <w:jc w:val="both"/>
      </w:pPr>
      <w:r>
        <w:rPr>
          <w:b/>
          <w:bCs/>
        </w:rPr>
        <w:t>16.7.</w:t>
      </w:r>
      <w:r>
        <w:t xml:space="preserve"> Garanti ve bakım, onarım </w:t>
      </w:r>
    </w:p>
    <w:p w14:paraId="2C77FC5E" w14:textId="77777777" w:rsidR="00000000" w:rsidRDefault="009C202C">
      <w:pPr>
        <w:jc w:val="both"/>
      </w:pPr>
      <w:r>
        <w:rPr>
          <w:b/>
          <w:bCs/>
        </w:rPr>
        <w:t>16.7.1.</w:t>
      </w:r>
      <w:r>
        <w:t xml:space="preserve"> Bu madde boş bırakılmıştır. </w:t>
      </w:r>
    </w:p>
    <w:p w14:paraId="12196849" w14:textId="77777777" w:rsidR="00000000" w:rsidRDefault="009C202C">
      <w:pPr>
        <w:spacing w:before="120"/>
        <w:jc w:val="both"/>
      </w:pPr>
      <w:r>
        <w:rPr>
          <w:b/>
          <w:bCs/>
          <w:color w:val="auto"/>
        </w:rPr>
        <w:t xml:space="preserve">Madde </w:t>
      </w:r>
      <w:proofErr w:type="gramStart"/>
      <w:r>
        <w:rPr>
          <w:b/>
          <w:bCs/>
          <w:color w:val="auto"/>
        </w:rPr>
        <w:t>17 -</w:t>
      </w:r>
      <w:proofErr w:type="gramEnd"/>
      <w:r>
        <w:rPr>
          <w:b/>
          <w:bCs/>
          <w:color w:val="auto"/>
        </w:rPr>
        <w:t xml:space="preserve"> Eğitim</w:t>
      </w:r>
    </w:p>
    <w:p w14:paraId="73C26C98" w14:textId="77777777" w:rsidR="00000000" w:rsidRDefault="009C202C">
      <w:pPr>
        <w:jc w:val="both"/>
      </w:pPr>
      <w:r>
        <w:rPr>
          <w:b/>
          <w:bCs/>
        </w:rPr>
        <w:t>17.1.</w:t>
      </w:r>
      <w:r>
        <w:t xml:space="preserve"> Bu mad</w:t>
      </w:r>
      <w:r>
        <w:t xml:space="preserve">de boş bırakılmıştır. </w:t>
      </w:r>
    </w:p>
    <w:p w14:paraId="04CCE647" w14:textId="77777777" w:rsidR="00000000" w:rsidRDefault="009C202C">
      <w:pPr>
        <w:spacing w:before="120"/>
        <w:jc w:val="both"/>
      </w:pPr>
      <w:r>
        <w:rPr>
          <w:b/>
          <w:bCs/>
          <w:color w:val="auto"/>
        </w:rPr>
        <w:t xml:space="preserve">Madde </w:t>
      </w:r>
      <w:proofErr w:type="gramStart"/>
      <w:r>
        <w:rPr>
          <w:b/>
          <w:bCs/>
          <w:color w:val="auto"/>
        </w:rPr>
        <w:t>18 -</w:t>
      </w:r>
      <w:proofErr w:type="gramEnd"/>
      <w:r>
        <w:rPr>
          <w:b/>
          <w:bCs/>
          <w:color w:val="auto"/>
        </w:rPr>
        <w:t xml:space="preserve"> Alım konusu mala ilişkin dokümantasyon</w:t>
      </w:r>
    </w:p>
    <w:p w14:paraId="43AAEA5D" w14:textId="77777777" w:rsidR="00000000" w:rsidRDefault="009C202C">
      <w:pPr>
        <w:jc w:val="both"/>
      </w:pPr>
      <w:r>
        <w:rPr>
          <w:b/>
          <w:bCs/>
        </w:rPr>
        <w:t>18.1.</w:t>
      </w:r>
      <w:r>
        <w:t xml:space="preserve"> Bu madde boş bırakılmıştır. </w:t>
      </w:r>
    </w:p>
    <w:p w14:paraId="0EEDD0F3" w14:textId="77777777" w:rsidR="00000000" w:rsidRDefault="009C202C">
      <w:pPr>
        <w:jc w:val="both"/>
      </w:pPr>
      <w:r>
        <w:rPr>
          <w:b/>
          <w:bCs/>
        </w:rPr>
        <w:t>18.1.1.</w:t>
      </w:r>
      <w:r>
        <w:t xml:space="preserve"> Bu madde boş bırakılmıştır. </w:t>
      </w:r>
    </w:p>
    <w:p w14:paraId="5475A19D" w14:textId="77777777" w:rsidR="00000000" w:rsidRDefault="009C202C">
      <w:pPr>
        <w:spacing w:before="120"/>
        <w:jc w:val="both"/>
      </w:pPr>
      <w:r>
        <w:rPr>
          <w:b/>
          <w:bCs/>
          <w:color w:val="auto"/>
        </w:rPr>
        <w:t xml:space="preserve">Madde </w:t>
      </w:r>
      <w:proofErr w:type="gramStart"/>
      <w:r>
        <w:rPr>
          <w:b/>
          <w:bCs/>
          <w:color w:val="auto"/>
        </w:rPr>
        <w:t>19 -</w:t>
      </w:r>
      <w:proofErr w:type="gramEnd"/>
      <w:r>
        <w:rPr>
          <w:b/>
          <w:bCs/>
          <w:color w:val="auto"/>
        </w:rPr>
        <w:t xml:space="preserve"> Yeni model</w:t>
      </w:r>
    </w:p>
    <w:p w14:paraId="3FC5EBBC" w14:textId="77777777" w:rsidR="00000000" w:rsidRDefault="009C202C">
      <w:pPr>
        <w:jc w:val="both"/>
      </w:pPr>
      <w:r>
        <w:rPr>
          <w:b/>
          <w:bCs/>
        </w:rPr>
        <w:t>19.1.</w:t>
      </w:r>
      <w:r>
        <w:t xml:space="preserve"> Bu madde boş bırakılmıştır. </w:t>
      </w:r>
    </w:p>
    <w:p w14:paraId="26F17420" w14:textId="77777777" w:rsidR="00000000" w:rsidRDefault="009C202C">
      <w:pPr>
        <w:spacing w:before="120"/>
        <w:jc w:val="both"/>
      </w:pPr>
      <w:r>
        <w:rPr>
          <w:b/>
          <w:bCs/>
          <w:color w:val="auto"/>
        </w:rPr>
        <w:t xml:space="preserve">Madde </w:t>
      </w:r>
      <w:proofErr w:type="gramStart"/>
      <w:r>
        <w:rPr>
          <w:b/>
          <w:bCs/>
          <w:color w:val="auto"/>
        </w:rPr>
        <w:t>20 -</w:t>
      </w:r>
      <w:proofErr w:type="gramEnd"/>
      <w:r>
        <w:rPr>
          <w:b/>
          <w:bCs/>
          <w:color w:val="auto"/>
        </w:rPr>
        <w:t xml:space="preserve"> Ambalajlama</w:t>
      </w:r>
    </w:p>
    <w:p w14:paraId="1800A786" w14:textId="77777777" w:rsidR="00000000" w:rsidRDefault="009C202C">
      <w:pPr>
        <w:jc w:val="both"/>
      </w:pPr>
      <w:r>
        <w:rPr>
          <w:b/>
          <w:bCs/>
        </w:rPr>
        <w:lastRenderedPageBreak/>
        <w:t>20.1.</w:t>
      </w:r>
      <w:r>
        <w:t xml:space="preserve"> Bu madde boş bırakılmıştı</w:t>
      </w:r>
      <w:r>
        <w:t xml:space="preserve">r. </w:t>
      </w:r>
    </w:p>
    <w:p w14:paraId="6C27867C" w14:textId="77777777" w:rsidR="00000000" w:rsidRDefault="009C202C">
      <w:pPr>
        <w:spacing w:before="120"/>
        <w:jc w:val="both"/>
      </w:pPr>
      <w:r>
        <w:rPr>
          <w:b/>
          <w:bCs/>
          <w:color w:val="auto"/>
        </w:rPr>
        <w:t xml:space="preserve">Madde </w:t>
      </w:r>
      <w:proofErr w:type="gramStart"/>
      <w:r>
        <w:rPr>
          <w:b/>
          <w:bCs/>
          <w:color w:val="auto"/>
        </w:rPr>
        <w:t>21 -</w:t>
      </w:r>
      <w:proofErr w:type="gramEnd"/>
      <w:r>
        <w:rPr>
          <w:b/>
          <w:bCs/>
          <w:color w:val="auto"/>
        </w:rPr>
        <w:t xml:space="preserve"> Reklam yasağı</w:t>
      </w:r>
    </w:p>
    <w:p w14:paraId="435F35D6" w14:textId="77777777" w:rsidR="00000000" w:rsidRDefault="009C202C">
      <w:pPr>
        <w:jc w:val="both"/>
      </w:pPr>
      <w:r>
        <w:rPr>
          <w:b/>
          <w:bCs/>
        </w:rPr>
        <w:t>21.1.</w:t>
      </w:r>
      <w:r>
        <w:t xml:space="preserve"> Bu madde boş bırakılmıştır. </w:t>
      </w:r>
    </w:p>
    <w:p w14:paraId="36A13712" w14:textId="77777777" w:rsidR="00000000" w:rsidRDefault="009C202C">
      <w:pPr>
        <w:spacing w:before="120"/>
        <w:jc w:val="both"/>
      </w:pPr>
      <w:r>
        <w:rPr>
          <w:b/>
          <w:bCs/>
          <w:color w:val="auto"/>
        </w:rPr>
        <w:t xml:space="preserve">Madde </w:t>
      </w:r>
      <w:proofErr w:type="gramStart"/>
      <w:r>
        <w:rPr>
          <w:b/>
          <w:bCs/>
          <w:color w:val="auto"/>
        </w:rPr>
        <w:t>22 -</w:t>
      </w:r>
      <w:proofErr w:type="gramEnd"/>
      <w:r>
        <w:rPr>
          <w:b/>
          <w:bCs/>
          <w:color w:val="auto"/>
        </w:rPr>
        <w:t xml:space="preserve"> Fikri ve sınai mülkiyet hakları</w:t>
      </w:r>
    </w:p>
    <w:p w14:paraId="61CA8FB2" w14:textId="77777777" w:rsidR="00000000" w:rsidRDefault="009C202C">
      <w:pPr>
        <w:jc w:val="both"/>
      </w:pPr>
      <w:r>
        <w:rPr>
          <w:b/>
          <w:bCs/>
        </w:rPr>
        <w:t>22.1.</w:t>
      </w:r>
      <w:r>
        <w:t xml:space="preserve"> Bu madde boş bırakılmıştır. </w:t>
      </w:r>
    </w:p>
    <w:p w14:paraId="32F7778E" w14:textId="77777777" w:rsidR="00000000" w:rsidRDefault="009C202C">
      <w:pPr>
        <w:spacing w:before="120"/>
        <w:jc w:val="both"/>
      </w:pPr>
      <w:r>
        <w:rPr>
          <w:b/>
          <w:bCs/>
          <w:color w:val="auto"/>
        </w:rPr>
        <w:t xml:space="preserve">Madde </w:t>
      </w:r>
      <w:proofErr w:type="gramStart"/>
      <w:r>
        <w:rPr>
          <w:b/>
          <w:bCs/>
          <w:color w:val="auto"/>
        </w:rPr>
        <w:t>23 -</w:t>
      </w:r>
      <w:proofErr w:type="gramEnd"/>
      <w:r>
        <w:rPr>
          <w:b/>
          <w:bCs/>
          <w:color w:val="auto"/>
        </w:rPr>
        <w:t xml:space="preserve"> Sözleşmede değişiklik yapılması</w:t>
      </w:r>
    </w:p>
    <w:p w14:paraId="5AB25EE5" w14:textId="77777777" w:rsidR="00000000" w:rsidRDefault="009C202C">
      <w:pPr>
        <w:jc w:val="both"/>
      </w:pPr>
      <w:r>
        <w:rPr>
          <w:b/>
          <w:bCs/>
        </w:rPr>
        <w:t>23.1.</w:t>
      </w:r>
      <w:r>
        <w:t xml:space="preserve"> </w:t>
      </w:r>
      <w:r>
        <w:t xml:space="preserve">Sözleşme imzalandıktan sonra, sözleşme bedelinin aşılmaması ve İdare ile yüklenicinin karşılıklı olarak anlaşması kaydıyla, aşağıda belirtilen hususlarda sözleşme hükümlerinde değişiklik yapılabilir: </w:t>
      </w:r>
    </w:p>
    <w:p w14:paraId="07EF6F01" w14:textId="77777777" w:rsidR="00000000" w:rsidRDefault="009C202C">
      <w:pPr>
        <w:jc w:val="both"/>
        <w:divId w:val="1987128874"/>
        <w:rPr>
          <w:rFonts w:eastAsia="Times New Roman"/>
        </w:rPr>
      </w:pPr>
      <w:r>
        <w:rPr>
          <w:rFonts w:eastAsia="Times New Roman"/>
        </w:rPr>
        <w:t xml:space="preserve">a) Malın montaj veya teslim yeri. </w:t>
      </w:r>
    </w:p>
    <w:p w14:paraId="07823DDA" w14:textId="77777777" w:rsidR="00000000" w:rsidRDefault="009C202C">
      <w:pPr>
        <w:jc w:val="both"/>
        <w:divId w:val="1987128874"/>
      </w:pPr>
      <w:r>
        <w:t xml:space="preserve">b) Malın süresinden </w:t>
      </w:r>
      <w:r>
        <w:t xml:space="preserve">önce montaj ve teslim edilmesi kaydıyla işin süresi ve bu süreye uygun olarak ödeme şartları. </w:t>
      </w:r>
    </w:p>
    <w:p w14:paraId="2A8B886C" w14:textId="77777777" w:rsidR="00000000" w:rsidRDefault="009C202C">
      <w:pPr>
        <w:jc w:val="both"/>
      </w:pPr>
      <w:r>
        <w:rPr>
          <w:b/>
          <w:bCs/>
        </w:rPr>
        <w:t>23.2.</w:t>
      </w:r>
      <w:r>
        <w:t xml:space="preserve"> Bu hallerin dışında sözleşme hükümlerinde değişiklik yapılamaz ve ek sözleşme düzenlenemez. </w:t>
      </w:r>
    </w:p>
    <w:p w14:paraId="45FD61DD" w14:textId="77777777" w:rsidR="00000000" w:rsidRDefault="009C202C">
      <w:pPr>
        <w:spacing w:before="120"/>
        <w:jc w:val="both"/>
      </w:pPr>
      <w:r>
        <w:rPr>
          <w:b/>
          <w:bCs/>
          <w:color w:val="auto"/>
        </w:rPr>
        <w:t xml:space="preserve">Madde </w:t>
      </w:r>
      <w:proofErr w:type="gramStart"/>
      <w:r>
        <w:rPr>
          <w:b/>
          <w:bCs/>
          <w:color w:val="auto"/>
        </w:rPr>
        <w:t>24 -</w:t>
      </w:r>
      <w:proofErr w:type="gramEnd"/>
      <w:r>
        <w:rPr>
          <w:b/>
          <w:bCs/>
          <w:color w:val="auto"/>
        </w:rPr>
        <w:t xml:space="preserve"> Sözleşme kapsamında yaptırılabilecek ilave işler, i</w:t>
      </w:r>
      <w:r>
        <w:rPr>
          <w:b/>
          <w:bCs/>
          <w:color w:val="auto"/>
        </w:rPr>
        <w:t>ş eksilişi ve işin tasfiyesi</w:t>
      </w:r>
    </w:p>
    <w:p w14:paraId="24A031D4" w14:textId="77777777" w:rsidR="00000000" w:rsidRDefault="009C202C">
      <w:pPr>
        <w:jc w:val="both"/>
      </w:pPr>
      <w:r>
        <w:rPr>
          <w:b/>
          <w:bCs/>
        </w:rPr>
        <w:t>24.1.</w:t>
      </w:r>
      <w:r>
        <w:t xml:space="preserve"> Öngörülemeyen durumlar nedeniyle iş artışının zorunlu olması halinde, işin; </w:t>
      </w:r>
    </w:p>
    <w:p w14:paraId="30A463FD" w14:textId="77777777" w:rsidR="00000000" w:rsidRDefault="009C202C">
      <w:pPr>
        <w:jc w:val="both"/>
        <w:divId w:val="537623949"/>
        <w:rPr>
          <w:rFonts w:eastAsia="Times New Roman"/>
        </w:rPr>
      </w:pPr>
      <w:r>
        <w:rPr>
          <w:rFonts w:eastAsia="Times New Roman"/>
        </w:rPr>
        <w:t xml:space="preserve">a) Sözleşmeye konu alım içinde kalması, </w:t>
      </w:r>
    </w:p>
    <w:p w14:paraId="2D9CAFD0" w14:textId="77777777" w:rsidR="00000000" w:rsidRDefault="009C202C">
      <w:pPr>
        <w:jc w:val="both"/>
        <w:divId w:val="537623949"/>
      </w:pPr>
      <w:r>
        <w:t xml:space="preserve">b) İdareyi külfete sokmaksızın asıl işten ayrılmasının teknik veya ekonomik olarak mümkün olmaması, </w:t>
      </w:r>
    </w:p>
    <w:p w14:paraId="6F117C4D" w14:textId="77777777" w:rsidR="00000000" w:rsidRDefault="009C202C">
      <w:pPr>
        <w:jc w:val="both"/>
        <w:divId w:val="537623949"/>
      </w:pPr>
      <w:proofErr w:type="gramStart"/>
      <w:r>
        <w:t>şa</w:t>
      </w:r>
      <w:r>
        <w:t>rtlarıyla</w:t>
      </w:r>
      <w:proofErr w:type="gramEnd"/>
      <w:r>
        <w:t xml:space="preserve">, birim fiyat teklif almak suretiyle ihale edilen mal alımlarında sözleşme bedelinin % 20 'sine kadar oran dahilinde, süre hariç sözleşme ve ihale dokümanındaki hükümler çerçevesinde ilave iş aynı Yükleniciye yaptırılabilir. </w:t>
      </w:r>
    </w:p>
    <w:p w14:paraId="0CDA8997" w14:textId="77777777" w:rsidR="00000000" w:rsidRDefault="009C202C">
      <w:pPr>
        <w:jc w:val="both"/>
      </w:pPr>
      <w:r>
        <w:rPr>
          <w:b/>
          <w:bCs/>
        </w:rPr>
        <w:t>24.2.</w:t>
      </w:r>
      <w:r>
        <w:t xml:space="preserve"> İşin bu şartlar</w:t>
      </w:r>
      <w:r>
        <w:t xml:space="preserve">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w:t>
      </w:r>
      <w:r>
        <w:t xml:space="preserve"> zorunludur. </w:t>
      </w:r>
    </w:p>
    <w:p w14:paraId="36DD23D2" w14:textId="77777777" w:rsidR="00000000" w:rsidRDefault="009C202C">
      <w:pPr>
        <w:jc w:val="both"/>
      </w:pPr>
      <w:r>
        <w:rPr>
          <w:b/>
          <w:bCs/>
        </w:rPr>
        <w:t>24.3.</w:t>
      </w:r>
      <w:r>
        <w:t xml:space="preserve"> Bu ihalede, 4735 sayılı Kamu İhale Sözleşmeleri Kanununun </w:t>
      </w:r>
      <w:proofErr w:type="gramStart"/>
      <w:r>
        <w:t>24 üncü</w:t>
      </w:r>
      <w:proofErr w:type="gramEnd"/>
      <w:r>
        <w:t xml:space="preserve"> maddesi çerçevesinde iş eksilişi yapılabilir. İhale konusu işin sözleşme bedelinin </w:t>
      </w:r>
      <w:proofErr w:type="gramStart"/>
      <w:r>
        <w:t>% 80</w:t>
      </w:r>
      <w:proofErr w:type="gramEnd"/>
      <w:r>
        <w:t>'inden daha düşük bedelle tamamlanacağının anlaşılması halinde ise Yükleniciye, yap</w:t>
      </w:r>
      <w:r>
        <w:t xml:space="preserve">mış olduğu gerçek giderler ve yüklenici kârına karşılık olarak, sözleşme bedelinin % 80'i ile sözleşme fiyatlarıyla yaptığı işin tutarı arasındaki bedel farkının % 5'i ödenir. </w:t>
      </w:r>
    </w:p>
    <w:p w14:paraId="5CB41172" w14:textId="77777777" w:rsidR="00000000" w:rsidRDefault="009C202C">
      <w:pPr>
        <w:spacing w:before="120"/>
        <w:jc w:val="both"/>
      </w:pPr>
      <w:r>
        <w:rPr>
          <w:b/>
          <w:bCs/>
          <w:color w:val="auto"/>
        </w:rPr>
        <w:t xml:space="preserve">Madde </w:t>
      </w:r>
      <w:proofErr w:type="gramStart"/>
      <w:r>
        <w:rPr>
          <w:b/>
          <w:bCs/>
          <w:color w:val="auto"/>
        </w:rPr>
        <w:t>25 -</w:t>
      </w:r>
      <w:proofErr w:type="gramEnd"/>
      <w:r>
        <w:rPr>
          <w:b/>
          <w:bCs/>
          <w:color w:val="auto"/>
        </w:rPr>
        <w:t xml:space="preserve"> Süre uzatımı verilebilecek haller ve şartları</w:t>
      </w:r>
    </w:p>
    <w:p w14:paraId="030E1A4F" w14:textId="77777777" w:rsidR="00000000" w:rsidRDefault="009C202C">
      <w:pPr>
        <w:jc w:val="both"/>
      </w:pPr>
      <w:r>
        <w:rPr>
          <w:b/>
          <w:bCs/>
        </w:rPr>
        <w:t>25.1.</w:t>
      </w:r>
      <w:r>
        <w:t xml:space="preserve"> Mücbir sebepler </w:t>
      </w:r>
      <w:r>
        <w:t xml:space="preserve">nedeniyle süre uzatımı verilebilecek haller aşağıda sayılmıştır. </w:t>
      </w:r>
    </w:p>
    <w:p w14:paraId="4F13FEA6" w14:textId="77777777" w:rsidR="00000000" w:rsidRDefault="009C202C">
      <w:pPr>
        <w:jc w:val="both"/>
      </w:pPr>
      <w:r>
        <w:rPr>
          <w:b/>
          <w:bCs/>
        </w:rPr>
        <w:t>25.1.1.</w:t>
      </w:r>
      <w:r>
        <w:t xml:space="preserve"> Mücbir sebepler: </w:t>
      </w:r>
    </w:p>
    <w:p w14:paraId="4D1CF7C1" w14:textId="77777777" w:rsidR="00000000" w:rsidRDefault="009C202C">
      <w:pPr>
        <w:jc w:val="both"/>
        <w:divId w:val="965698528"/>
        <w:rPr>
          <w:rFonts w:eastAsia="Times New Roman"/>
        </w:rPr>
      </w:pPr>
      <w:r>
        <w:rPr>
          <w:rFonts w:eastAsia="Times New Roman"/>
        </w:rPr>
        <w:t xml:space="preserve">a) Doğal afetler. </w:t>
      </w:r>
    </w:p>
    <w:p w14:paraId="6B598299" w14:textId="77777777" w:rsidR="00000000" w:rsidRDefault="009C202C">
      <w:pPr>
        <w:jc w:val="both"/>
        <w:divId w:val="965698528"/>
      </w:pPr>
      <w:r>
        <w:t xml:space="preserve">b) Kanuni grev. </w:t>
      </w:r>
    </w:p>
    <w:p w14:paraId="63F41F77" w14:textId="77777777" w:rsidR="00000000" w:rsidRDefault="009C202C">
      <w:pPr>
        <w:jc w:val="both"/>
        <w:divId w:val="965698528"/>
      </w:pPr>
      <w:r>
        <w:t xml:space="preserve">c) Genel salgın hastalık. </w:t>
      </w:r>
    </w:p>
    <w:p w14:paraId="27680A0C" w14:textId="77777777" w:rsidR="00000000" w:rsidRDefault="009C202C">
      <w:pPr>
        <w:jc w:val="both"/>
        <w:divId w:val="965698528"/>
      </w:pPr>
      <w:proofErr w:type="gramStart"/>
      <w:r>
        <w:t>ç</w:t>
      </w:r>
      <w:proofErr w:type="gramEnd"/>
      <w:r>
        <w:t xml:space="preserve">) Kısmi veya genel seferberlik ilanı. </w:t>
      </w:r>
    </w:p>
    <w:p w14:paraId="5D5644D3" w14:textId="77777777" w:rsidR="00000000" w:rsidRDefault="009C202C">
      <w:pPr>
        <w:jc w:val="both"/>
        <w:divId w:val="965698528"/>
      </w:pPr>
      <w:r>
        <w:t>d) Gerektiğinde Kamu İhale Kurumu tarafından belirlenecek ben</w:t>
      </w:r>
      <w:r>
        <w:t xml:space="preserve">zeri diğer haller. </w:t>
      </w:r>
    </w:p>
    <w:p w14:paraId="519B4405" w14:textId="77777777" w:rsidR="00000000" w:rsidRDefault="009C202C">
      <w:pPr>
        <w:jc w:val="both"/>
      </w:pPr>
      <w:r>
        <w:rPr>
          <w:b/>
          <w:bCs/>
        </w:rPr>
        <w:t>25.1.2.</w:t>
      </w:r>
      <w:r>
        <w:t xml:space="preserve"> Yukarıda belirtilen hallerin mücbir sebep olarak kabul edilmesi ve yükleniciye süre uzatımı verilebilmesi için, mücbir sebep olarak kabul edilecek durumun; </w:t>
      </w:r>
    </w:p>
    <w:p w14:paraId="4C8D46D6" w14:textId="77777777" w:rsidR="00000000" w:rsidRDefault="009C202C">
      <w:pPr>
        <w:jc w:val="both"/>
        <w:divId w:val="475538513"/>
        <w:rPr>
          <w:rFonts w:eastAsia="Times New Roman"/>
        </w:rPr>
      </w:pPr>
      <w:r>
        <w:rPr>
          <w:rFonts w:eastAsia="Times New Roman"/>
        </w:rPr>
        <w:t xml:space="preserve">a) Yüklenicinin kusurundan kaynaklanmamış olması, </w:t>
      </w:r>
    </w:p>
    <w:p w14:paraId="62E36378" w14:textId="77777777" w:rsidR="00000000" w:rsidRDefault="009C202C">
      <w:pPr>
        <w:jc w:val="both"/>
        <w:divId w:val="475538513"/>
      </w:pPr>
      <w:r>
        <w:t xml:space="preserve">b) Taahhüdün yerine </w:t>
      </w:r>
      <w:r>
        <w:t xml:space="preserve">getirilmesine engel nitelikte olması, </w:t>
      </w:r>
    </w:p>
    <w:p w14:paraId="486BE9BB" w14:textId="77777777" w:rsidR="00000000" w:rsidRDefault="009C202C">
      <w:pPr>
        <w:jc w:val="both"/>
        <w:divId w:val="475538513"/>
      </w:pPr>
      <w:r>
        <w:t xml:space="preserve">c) Yüklenicinin bu engeli ortadan kaldırmaya gücünün yetmemesi, </w:t>
      </w:r>
    </w:p>
    <w:p w14:paraId="6EF27D6D" w14:textId="77777777" w:rsidR="00000000" w:rsidRDefault="009C202C">
      <w:pPr>
        <w:jc w:val="both"/>
        <w:divId w:val="475538513"/>
      </w:pPr>
      <w:proofErr w:type="gramStart"/>
      <w:r>
        <w:t>ç</w:t>
      </w:r>
      <w:proofErr w:type="gramEnd"/>
      <w:r>
        <w:t xml:space="preserve">) Mücbir sebebin meydana geldiği tarihi izleyen yirmi gün içinde yüklenicinin İdareye yazılı olarak bildirimde bulunması, </w:t>
      </w:r>
    </w:p>
    <w:p w14:paraId="67C2BE46" w14:textId="77777777" w:rsidR="00000000" w:rsidRDefault="009C202C">
      <w:pPr>
        <w:jc w:val="both"/>
        <w:divId w:val="475538513"/>
      </w:pPr>
      <w:r>
        <w:t>d) Yetkili merciler tarafınd</w:t>
      </w:r>
      <w:r>
        <w:t xml:space="preserve">an belgelendirilmesi, </w:t>
      </w:r>
    </w:p>
    <w:p w14:paraId="350A710D" w14:textId="77777777" w:rsidR="00000000" w:rsidRDefault="009C202C">
      <w:pPr>
        <w:jc w:val="both"/>
      </w:pPr>
      <w:proofErr w:type="gramStart"/>
      <w:r>
        <w:t>zorunludur</w:t>
      </w:r>
      <w:proofErr w:type="gramEnd"/>
      <w:r>
        <w:t xml:space="preserve">. </w:t>
      </w:r>
    </w:p>
    <w:p w14:paraId="6C9FCF98" w14:textId="77777777" w:rsidR="00000000" w:rsidRDefault="009C202C">
      <w:pPr>
        <w:jc w:val="both"/>
      </w:pPr>
      <w:r>
        <w:rPr>
          <w:b/>
          <w:bCs/>
        </w:rPr>
        <w:t>25.2.</w:t>
      </w:r>
      <w:r>
        <w:t xml:space="preserve"> İdareden kaynaklanan nedenlerle süre uzatımı verilecek haller </w:t>
      </w:r>
    </w:p>
    <w:p w14:paraId="49EBEC2F" w14:textId="77777777" w:rsidR="00000000" w:rsidRDefault="009C202C">
      <w:pPr>
        <w:jc w:val="both"/>
      </w:pPr>
      <w:r>
        <w:rPr>
          <w:b/>
          <w:bCs/>
        </w:rPr>
        <w:lastRenderedPageBreak/>
        <w:t>25.2.1.</w:t>
      </w:r>
      <w:r>
        <w:t xml:space="preserve"> İdarenin sözleşmenin ifasına ilişkin yükümlülüklerini yüklenicinin kusuru olmaksızın, öngörülen süreler içinde yerine getirmemesi ve bu sebeple</w:t>
      </w:r>
      <w:r>
        <w:t xml:space="preserve"> sorumluluğu yükleniciye ait olmayan gecikmelerin meydana gelmesi, bu durumun taahhüdün yerine getirilmesine engel nitelikte olması ve yüklenicinin bu engeli ortadan kaldırmaya gücünün yetmemiş olması halinde, işi engelleyici sebeplere ve yapılacak işin ni</w:t>
      </w:r>
      <w:r>
        <w:t xml:space="preserve">teliğine göre, işin bir kısmına veya tamamına ait süre en az gecikilen süre kadar uzatılır. </w:t>
      </w:r>
    </w:p>
    <w:p w14:paraId="7AD0AB8D" w14:textId="77777777" w:rsidR="00000000" w:rsidRDefault="009C202C">
      <w:pPr>
        <w:jc w:val="both"/>
      </w:pPr>
      <w:r>
        <w:rPr>
          <w:b/>
          <w:bCs/>
        </w:rPr>
        <w:t>25.2.2.</w:t>
      </w:r>
      <w:r>
        <w:t xml:space="preserve"> </w:t>
      </w:r>
      <w:r>
        <w:t xml:space="preserve">Yükleniciye süre uzatımı verilmesi halinde, yüklenici yeni teslim sürelerini gösterir teslim programını en geç beş iş günü içinde İdareye bildirir. </w:t>
      </w:r>
    </w:p>
    <w:p w14:paraId="32523051" w14:textId="77777777" w:rsidR="00000000" w:rsidRDefault="009C202C">
      <w:pPr>
        <w:jc w:val="both"/>
      </w:pPr>
      <w:r>
        <w:rPr>
          <w:b/>
          <w:bCs/>
        </w:rPr>
        <w:t>25.3.</w:t>
      </w:r>
      <w:r>
        <w:t xml:space="preserve"> İş artışı yapılması durumunda işin süresi, bu artışla orantılı olarak işin ilgili kısmı veya tamamı i</w:t>
      </w:r>
      <w:r>
        <w:t xml:space="preserve">çin uzatılır. </w:t>
      </w:r>
    </w:p>
    <w:p w14:paraId="16146314" w14:textId="77777777" w:rsidR="00000000" w:rsidRDefault="009C202C">
      <w:pPr>
        <w:spacing w:before="120"/>
        <w:jc w:val="both"/>
      </w:pPr>
      <w:r>
        <w:rPr>
          <w:b/>
          <w:bCs/>
          <w:color w:val="auto"/>
        </w:rPr>
        <w:t xml:space="preserve">Madde </w:t>
      </w:r>
      <w:proofErr w:type="gramStart"/>
      <w:r>
        <w:rPr>
          <w:b/>
          <w:bCs/>
          <w:color w:val="auto"/>
        </w:rPr>
        <w:t>26 -</w:t>
      </w:r>
      <w:proofErr w:type="gramEnd"/>
      <w:r>
        <w:rPr>
          <w:b/>
          <w:bCs/>
          <w:color w:val="auto"/>
        </w:rPr>
        <w:t xml:space="preserve"> Sigorta</w:t>
      </w:r>
    </w:p>
    <w:p w14:paraId="2729ACF7" w14:textId="77777777" w:rsidR="00000000" w:rsidRDefault="009C202C">
      <w:pPr>
        <w:jc w:val="both"/>
      </w:pPr>
      <w:r>
        <w:rPr>
          <w:b/>
          <w:bCs/>
        </w:rPr>
        <w:t>26.1.</w:t>
      </w:r>
      <w:r>
        <w:t xml:space="preserve"> Bu madde boş bırakılmıştır. </w:t>
      </w:r>
    </w:p>
    <w:p w14:paraId="04DD4A23" w14:textId="77777777" w:rsidR="00000000" w:rsidRDefault="009C202C">
      <w:pPr>
        <w:spacing w:before="120"/>
        <w:jc w:val="both"/>
      </w:pPr>
      <w:r>
        <w:rPr>
          <w:b/>
          <w:bCs/>
          <w:color w:val="auto"/>
        </w:rPr>
        <w:t xml:space="preserve">Madde </w:t>
      </w:r>
      <w:proofErr w:type="gramStart"/>
      <w:r>
        <w:rPr>
          <w:b/>
          <w:bCs/>
          <w:color w:val="auto"/>
        </w:rPr>
        <w:t>27 -</w:t>
      </w:r>
      <w:proofErr w:type="gramEnd"/>
      <w:r>
        <w:rPr>
          <w:b/>
          <w:bCs/>
          <w:color w:val="auto"/>
        </w:rPr>
        <w:t xml:space="preserve"> İdarenin yükümlülükleri</w:t>
      </w:r>
    </w:p>
    <w:p w14:paraId="3871E25A" w14:textId="77777777" w:rsidR="00000000" w:rsidRDefault="009C202C">
      <w:pPr>
        <w:jc w:val="both"/>
      </w:pPr>
      <w:r>
        <w:rPr>
          <w:b/>
          <w:bCs/>
        </w:rPr>
        <w:t>27.1.</w:t>
      </w:r>
      <w:r>
        <w:t xml:space="preserve"> Montaj gerektiren işlerde işyerinin yükleniciye teslimi </w:t>
      </w:r>
    </w:p>
    <w:p w14:paraId="04057509" w14:textId="77777777" w:rsidR="00000000" w:rsidRDefault="009C202C">
      <w:pPr>
        <w:jc w:val="both"/>
      </w:pPr>
      <w:r>
        <w:rPr>
          <w:b/>
          <w:bCs/>
        </w:rPr>
        <w:t>27.1.1.</w:t>
      </w:r>
      <w:r>
        <w:t xml:space="preserve"> Bu madde boş bırakılmıştır. </w:t>
      </w:r>
    </w:p>
    <w:p w14:paraId="606781AE" w14:textId="77777777" w:rsidR="00000000" w:rsidRDefault="009C202C">
      <w:pPr>
        <w:jc w:val="both"/>
      </w:pPr>
      <w:r>
        <w:rPr>
          <w:b/>
          <w:bCs/>
        </w:rPr>
        <w:t>27.2.</w:t>
      </w:r>
      <w:r>
        <w:t xml:space="preserve"> </w:t>
      </w:r>
      <w:r>
        <w:t xml:space="preserve">Montajlı işlerde plan ve projelerin yükleniciye teslimi </w:t>
      </w:r>
    </w:p>
    <w:p w14:paraId="7DE6DEE0" w14:textId="77777777" w:rsidR="00000000" w:rsidRDefault="009C202C">
      <w:pPr>
        <w:jc w:val="both"/>
      </w:pPr>
      <w:r>
        <w:rPr>
          <w:b/>
          <w:bCs/>
        </w:rPr>
        <w:t>27.2.1.</w:t>
      </w:r>
      <w:r>
        <w:t xml:space="preserve"> Bu madde boş bırakılmıştır. </w:t>
      </w:r>
    </w:p>
    <w:p w14:paraId="1D014272" w14:textId="77777777" w:rsidR="00000000" w:rsidRDefault="009C202C">
      <w:pPr>
        <w:jc w:val="both"/>
      </w:pPr>
      <w:r>
        <w:rPr>
          <w:b/>
          <w:bCs/>
        </w:rPr>
        <w:t>27.3.</w:t>
      </w:r>
      <w:r>
        <w:t xml:space="preserve"> İzinler ve ruhsatlar </w:t>
      </w:r>
    </w:p>
    <w:p w14:paraId="545EC7AF" w14:textId="77777777" w:rsidR="00000000" w:rsidRDefault="009C202C">
      <w:pPr>
        <w:jc w:val="both"/>
      </w:pPr>
      <w:r>
        <w:rPr>
          <w:b/>
          <w:bCs/>
        </w:rPr>
        <w:t>27.3.1.</w:t>
      </w:r>
      <w:r>
        <w:t xml:space="preserve"> Bu madde boş bırakılmıştır. </w:t>
      </w:r>
    </w:p>
    <w:p w14:paraId="531F6E39" w14:textId="77777777" w:rsidR="00000000" w:rsidRDefault="009C202C">
      <w:pPr>
        <w:jc w:val="both"/>
      </w:pPr>
      <w:r>
        <w:rPr>
          <w:b/>
          <w:bCs/>
        </w:rPr>
        <w:t>27.4.</w:t>
      </w:r>
      <w:r>
        <w:t xml:space="preserve"> İdarenin personeli </w:t>
      </w:r>
    </w:p>
    <w:p w14:paraId="77D45EE4" w14:textId="77777777" w:rsidR="00000000" w:rsidRDefault="009C202C">
      <w:pPr>
        <w:jc w:val="both"/>
      </w:pPr>
      <w:r>
        <w:rPr>
          <w:b/>
          <w:bCs/>
        </w:rPr>
        <w:t>27.4.1.</w:t>
      </w:r>
      <w:r>
        <w:t xml:space="preserve"> Bu madde boş bırakılmıştır. </w:t>
      </w:r>
    </w:p>
    <w:p w14:paraId="06C81125" w14:textId="77777777" w:rsidR="00F47487" w:rsidRDefault="009C202C" w:rsidP="00F47487">
      <w:pPr>
        <w:spacing w:before="120"/>
        <w:jc w:val="both"/>
        <w:rPr>
          <w:b/>
          <w:bCs/>
          <w:color w:val="auto"/>
        </w:rPr>
      </w:pPr>
      <w:r>
        <w:rPr>
          <w:b/>
          <w:bCs/>
          <w:color w:val="auto"/>
        </w:rPr>
        <w:t xml:space="preserve">Madde </w:t>
      </w:r>
      <w:proofErr w:type="gramStart"/>
      <w:r>
        <w:rPr>
          <w:b/>
          <w:bCs/>
          <w:color w:val="auto"/>
        </w:rPr>
        <w:t>28 -</w:t>
      </w:r>
      <w:proofErr w:type="gramEnd"/>
      <w:r>
        <w:rPr>
          <w:b/>
          <w:bCs/>
          <w:color w:val="auto"/>
        </w:rPr>
        <w:t xml:space="preserve"> Bildirimler, olurlar, o</w:t>
      </w:r>
      <w:r>
        <w:rPr>
          <w:b/>
          <w:bCs/>
          <w:color w:val="auto"/>
        </w:rPr>
        <w:t>naylar, belgeler ve tespitler</w:t>
      </w:r>
    </w:p>
    <w:p w14:paraId="78D0FE73" w14:textId="655847D1" w:rsidR="00000000" w:rsidRDefault="009C202C" w:rsidP="00F4748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w:t>
      </w:r>
      <w:r>
        <w:t xml:space="preserve">ya tespit yapması, ihbar, çağrı veya davette bulunması gerektiğinde bu işlemler taraflar arasında yazılı olarak yapılır. </w:t>
      </w:r>
    </w:p>
    <w:p w14:paraId="04BE8C19" w14:textId="77777777" w:rsidR="00000000" w:rsidRDefault="009C202C">
      <w:pPr>
        <w:jc w:val="both"/>
      </w:pPr>
      <w:r>
        <w:rPr>
          <w:b/>
          <w:bCs/>
        </w:rPr>
        <w:t>28.2.</w:t>
      </w:r>
      <w:r>
        <w:t xml:space="preserve"> İdare veya Yüklenici, sözleşmenin yürütülmesi ve/veya malın teslim edilmesine ilişkin tespit yapılmasını gerektiren durumlarda, </w:t>
      </w:r>
      <w:r>
        <w:t xml:space="preserve">bu tespiti yazılı olarak yapar veya yaptırır ve tutanağa bağlar. </w:t>
      </w:r>
    </w:p>
    <w:p w14:paraId="1D115A8C" w14:textId="77777777" w:rsidR="00000000" w:rsidRDefault="009C202C">
      <w:pPr>
        <w:spacing w:before="120"/>
        <w:jc w:val="both"/>
      </w:pPr>
      <w:r>
        <w:rPr>
          <w:b/>
          <w:bCs/>
          <w:color w:val="auto"/>
        </w:rPr>
        <w:t xml:space="preserve">Madde </w:t>
      </w:r>
      <w:proofErr w:type="gramStart"/>
      <w:r>
        <w:rPr>
          <w:b/>
          <w:bCs/>
          <w:color w:val="auto"/>
        </w:rPr>
        <w:t>29 -</w:t>
      </w:r>
      <w:proofErr w:type="gramEnd"/>
      <w:r>
        <w:rPr>
          <w:b/>
          <w:bCs/>
          <w:color w:val="auto"/>
        </w:rPr>
        <w:t xml:space="preserve"> Yüklenicinin vekili</w:t>
      </w:r>
    </w:p>
    <w:p w14:paraId="3DCB80EE" w14:textId="77777777" w:rsidR="00000000" w:rsidRDefault="009C202C">
      <w:pPr>
        <w:jc w:val="both"/>
      </w:pPr>
      <w:r>
        <w:rPr>
          <w:b/>
          <w:bCs/>
        </w:rPr>
        <w:t>29.1.</w:t>
      </w:r>
      <w:r>
        <w:t>Yüklenici, bu sözleşmeden kaynaklanan yükümlülüklerini yerine getirirken İdarenin onayı ile sorumlu bir vekil atayabilir. Bu durumda Yüklenici, sözleşmeni</w:t>
      </w:r>
      <w:r>
        <w:t xml:space="preserve">n imzalanmasından sonra İdarenin uygun göreceği bildirim süreleri ve koşullar dahilinde noterlikçe tanzim edilecek yetki belgesi ile birlikte yetkili temsilcisinin (yüklenici vekili) adi, soyadı, adres ve telefonlarını İdareye bildirmekle yükümlüdür. </w:t>
      </w:r>
    </w:p>
    <w:p w14:paraId="431DFCA8" w14:textId="77777777" w:rsidR="00000000" w:rsidRDefault="009C202C">
      <w:pPr>
        <w:jc w:val="both"/>
      </w:pPr>
      <w:r>
        <w:rPr>
          <w:b/>
          <w:bCs/>
        </w:rPr>
        <w:t>29.2</w:t>
      </w:r>
      <w:r>
        <w:rPr>
          <w:b/>
          <w:bCs/>
        </w:rPr>
        <w:t>.</w:t>
      </w:r>
      <w:r>
        <w:t xml:space="preserve"> Yüklenici vekili, muayene ve kabul işlemleri ya da montaj işlemleri sırasında, İdarenin yetkili birimleri veya komisyonları ile birlikte çalışacaktır. </w:t>
      </w:r>
    </w:p>
    <w:p w14:paraId="70729CD5" w14:textId="77777777" w:rsidR="00000000" w:rsidRDefault="009C202C">
      <w:pPr>
        <w:spacing w:before="120"/>
        <w:jc w:val="both"/>
      </w:pPr>
      <w:r>
        <w:rPr>
          <w:b/>
          <w:bCs/>
          <w:color w:val="auto"/>
        </w:rPr>
        <w:t xml:space="preserve">Madde </w:t>
      </w:r>
      <w:proofErr w:type="gramStart"/>
      <w:r>
        <w:rPr>
          <w:b/>
          <w:bCs/>
          <w:color w:val="auto"/>
        </w:rPr>
        <w:t>30 -</w:t>
      </w:r>
      <w:proofErr w:type="gramEnd"/>
      <w:r>
        <w:rPr>
          <w:b/>
          <w:bCs/>
          <w:color w:val="auto"/>
        </w:rPr>
        <w:t xml:space="preserve"> Denetim, muayene ve kabul işlemleri</w:t>
      </w:r>
    </w:p>
    <w:p w14:paraId="77F7957B" w14:textId="77777777" w:rsidR="00000000" w:rsidRDefault="009C202C">
      <w:pPr>
        <w:jc w:val="both"/>
      </w:pPr>
      <w:r>
        <w:rPr>
          <w:b/>
          <w:bCs/>
        </w:rPr>
        <w:t>30.1.</w:t>
      </w:r>
      <w:r>
        <w:t xml:space="preserve"> </w:t>
      </w:r>
      <w:r>
        <w:rPr>
          <w:rStyle w:val="richtext"/>
          <w:b/>
          <w:bCs/>
          <w:color w:val="003399"/>
          <w:u w:val="dotted"/>
        </w:rPr>
        <w:t>SATIN ALINAN MAL YÜKLENİCİ TARAFINDAN İDAREYE TES</w:t>
      </w:r>
      <w:r>
        <w:rPr>
          <w:rStyle w:val="richtext"/>
          <w:b/>
          <w:bCs/>
          <w:color w:val="003399"/>
          <w:u w:val="dotted"/>
        </w:rPr>
        <w:t>LİM EDİLMEDİKÇE MUAYENE VE KABUL İŞLEMLERİ YAPILAMAZ. AKARYAKITIN TEKNİK ŞARTNAMEYE UYGUNLUĞU (KALİTESİ), TANKERLERDEN ALINACAK NUMUNELER YARDIMI İLE TEKNİK ŞARTNAMEDE BELİRTİLEN USULE GÖRE TEST ETTİRİLEREK TEST SONUÇLARINA GÖRE KABUL VEYA REDDEDİLECEKTİR.</w:t>
      </w:r>
      <w:r>
        <w:rPr>
          <w:rStyle w:val="richtext"/>
          <w:b/>
          <w:bCs/>
          <w:color w:val="003399"/>
          <w:u w:val="dotted"/>
        </w:rPr>
        <w:t xml:space="preserve"> MAL TESLİMİ, MUAYENE VE KABUL İŞLEMLERİ, YÜRÜRLÜKTEKİ MAL ALIMLARI DENETİM MUAYENE VE KABUL İŞLEMLERİNE DAİR YÖNETMELİK VE TEKNİK ŞARTNAME HÜKÜMLERİ UYARINCA </w:t>
      </w:r>
      <w:proofErr w:type="gramStart"/>
      <w:r>
        <w:rPr>
          <w:rStyle w:val="richtext"/>
          <w:b/>
          <w:bCs/>
          <w:color w:val="003399"/>
          <w:u w:val="dotted"/>
        </w:rPr>
        <w:t>YAPILACAKTIR..</w:t>
      </w:r>
      <w:proofErr w:type="gramEnd"/>
      <w:r>
        <w:rPr>
          <w:rStyle w:val="richtext"/>
          <w:b/>
          <w:bCs/>
          <w:color w:val="003399"/>
          <w:u w:val="dotted"/>
        </w:rPr>
        <w:t xml:space="preserve"> </w:t>
      </w:r>
      <w:r>
        <w:t xml:space="preserve">. </w:t>
      </w:r>
    </w:p>
    <w:p w14:paraId="702E847F" w14:textId="77777777" w:rsidR="00000000" w:rsidRDefault="009C202C">
      <w:pPr>
        <w:jc w:val="both"/>
      </w:pPr>
      <w:r>
        <w:rPr>
          <w:b/>
          <w:bCs/>
        </w:rPr>
        <w:lastRenderedPageBreak/>
        <w:t>30.2.</w:t>
      </w:r>
      <w:r>
        <w:t xml:space="preserve"> Bu sözleşme ve eklerinde, muayene ve kabul işlemlerine ilişkin düzenlenme</w:t>
      </w:r>
      <w:r>
        <w:t xml:space="preserve">yen hususlarda; Kamu İhale Kurumu tarafından yayımlanan Mal Alımları Denetim Muayene ve Kabul İşlemlerine Dair Yönetmelik'te hüküm bulunması halinde bu düzenlemeler esas alınacaktır. </w:t>
      </w:r>
    </w:p>
    <w:p w14:paraId="439DDCDF" w14:textId="77777777" w:rsidR="00000000" w:rsidRDefault="009C202C">
      <w:pPr>
        <w:spacing w:before="120"/>
        <w:jc w:val="both"/>
      </w:pPr>
      <w:r>
        <w:rPr>
          <w:b/>
          <w:bCs/>
          <w:color w:val="auto"/>
        </w:rPr>
        <w:t xml:space="preserve">Madde </w:t>
      </w:r>
      <w:proofErr w:type="gramStart"/>
      <w:r>
        <w:rPr>
          <w:b/>
          <w:bCs/>
          <w:color w:val="auto"/>
        </w:rPr>
        <w:t>31 -</w:t>
      </w:r>
      <w:proofErr w:type="gramEnd"/>
      <w:r>
        <w:rPr>
          <w:b/>
          <w:bCs/>
          <w:color w:val="auto"/>
        </w:rPr>
        <w:t xml:space="preserve"> Ödeme belgelerinin düzenlenmesi</w:t>
      </w:r>
    </w:p>
    <w:p w14:paraId="1A2F1DAC" w14:textId="77777777" w:rsidR="00000000" w:rsidRDefault="009C202C">
      <w:pPr>
        <w:jc w:val="both"/>
      </w:pPr>
      <w:r>
        <w:rPr>
          <w:b/>
          <w:bCs/>
        </w:rPr>
        <w:t>31.1.</w:t>
      </w:r>
      <w:r>
        <w:t xml:space="preserve"> Yüklenicinin teslim ede</w:t>
      </w:r>
      <w:r>
        <w:t xml:space="preserve">ceği mal götürü olarak, partiler veya bölümler halinde ya da tek bir seferde teslim alınacaksa, Yüklenici veya vekilinin hazır bulunması ile Komisyon tarafından; her </w:t>
      </w:r>
      <w:proofErr w:type="gramStart"/>
      <w:r>
        <w:t>teslimatta;</w:t>
      </w:r>
      <w:proofErr w:type="gramEnd"/>
      <w:r>
        <w:t xml:space="preserve"> </w:t>
      </w:r>
    </w:p>
    <w:p w14:paraId="1C920DFA" w14:textId="77777777" w:rsidR="00000000" w:rsidRDefault="009C202C">
      <w:pPr>
        <w:jc w:val="both"/>
        <w:divId w:val="1338269894"/>
        <w:rPr>
          <w:rFonts w:eastAsia="Times New Roman"/>
        </w:rPr>
      </w:pPr>
      <w:r>
        <w:rPr>
          <w:rFonts w:eastAsia="Times New Roman"/>
        </w:rPr>
        <w:t xml:space="preserve">a) Sözleşme başlangıcından itibaren teslim edilen malların miktarı, </w:t>
      </w:r>
    </w:p>
    <w:p w14:paraId="2A2EF608" w14:textId="77777777" w:rsidR="00000000" w:rsidRDefault="009C202C">
      <w:pPr>
        <w:jc w:val="both"/>
        <w:divId w:val="1338269894"/>
      </w:pPr>
      <w:r>
        <w:t>b) Malla</w:t>
      </w:r>
      <w:r>
        <w:t xml:space="preserve">rın ya da yapılan işin sözleşme ve ekinde yer alan teknik şartnameye uygunluğu, </w:t>
      </w:r>
    </w:p>
    <w:p w14:paraId="66A14BF3" w14:textId="77777777" w:rsidR="00000000" w:rsidRDefault="009C202C">
      <w:pPr>
        <w:jc w:val="both"/>
        <w:divId w:val="1338269894"/>
      </w:pPr>
      <w:proofErr w:type="gramStart"/>
      <w:r>
        <w:t>bir</w:t>
      </w:r>
      <w:proofErr w:type="gramEnd"/>
      <w:r>
        <w:t xml:space="preserve"> kabul tutanağı ile tespit edilir. Tutanak sonucunda komisyon malların kalitesini, teknik şartnamede belirtilen özelliklere uygunluğu ile varsa hatalı ve kusurlu olanları b</w:t>
      </w:r>
      <w:r>
        <w:t xml:space="preserve">elirtir. Komisyon burada yazılanlarla sınırlı olmaksızın, kendi görev ve yetkileri dahilinde varsa ilave görüşlerine de sözleşme ve teknik şartname çerçevesinde komisyonun görev ve yetkileri dahilinde raporunda yer verir. </w:t>
      </w:r>
    </w:p>
    <w:p w14:paraId="54EB8836" w14:textId="77777777" w:rsidR="00000000" w:rsidRDefault="009C202C">
      <w:pPr>
        <w:jc w:val="both"/>
      </w:pPr>
      <w:r>
        <w:rPr>
          <w:b/>
          <w:bCs/>
        </w:rPr>
        <w:t>31.2.</w:t>
      </w:r>
      <w:r>
        <w:t xml:space="preserve"> Komisyon tarafından, raporu</w:t>
      </w:r>
      <w:r>
        <w:t xml:space="preserve">n sonuç bölümünde malların hatasız kabulü ile malların/işlerin gerekli özellikleri taşımaması ya da teknik şartnamesine uymaması halinde reddini içerir rapor düzenlenir ve İdareye sunulur. </w:t>
      </w:r>
    </w:p>
    <w:p w14:paraId="6AD55EC6" w14:textId="77777777" w:rsidR="00000000" w:rsidRDefault="009C202C">
      <w:pPr>
        <w:jc w:val="both"/>
      </w:pPr>
      <w:r>
        <w:rPr>
          <w:b/>
          <w:bCs/>
        </w:rPr>
        <w:t>31.3.</w:t>
      </w:r>
      <w:r>
        <w:t xml:space="preserve"> </w:t>
      </w:r>
      <w:r>
        <w:t>İdare, kabule ilişkin belgeyi ödeme belgesinin eki yapmak suretiyle malın bedelinin ödenmesine ilişkin mevzuatına uygun bir ödeme belgesi düzenleyerek ödeme işlemlerini başlatır. Ancak akreditif ve avans ödemelerinde, ödeme yapılabilmesi muayene kabul işle</w:t>
      </w:r>
      <w:r>
        <w:t xml:space="preserve">mlerinden muaftır. </w:t>
      </w:r>
    </w:p>
    <w:p w14:paraId="16A1C5FF" w14:textId="77777777" w:rsidR="00000000" w:rsidRDefault="009C202C">
      <w:pPr>
        <w:jc w:val="both"/>
      </w:pPr>
      <w:r>
        <w:rPr>
          <w:b/>
          <w:bCs/>
        </w:rPr>
        <w:t>31.4.</w:t>
      </w:r>
      <w:r>
        <w:t xml:space="preserve"> Bu madde boş bırakılmıştır. </w:t>
      </w:r>
    </w:p>
    <w:p w14:paraId="5735890C" w14:textId="77777777" w:rsidR="00000000" w:rsidRDefault="009C202C">
      <w:pPr>
        <w:spacing w:before="120"/>
        <w:jc w:val="both"/>
      </w:pPr>
      <w:r>
        <w:rPr>
          <w:b/>
          <w:bCs/>
          <w:color w:val="auto"/>
        </w:rPr>
        <w:t xml:space="preserve">Madde </w:t>
      </w:r>
      <w:proofErr w:type="gramStart"/>
      <w:r>
        <w:rPr>
          <w:b/>
          <w:bCs/>
          <w:color w:val="auto"/>
        </w:rPr>
        <w:t>32 -</w:t>
      </w:r>
      <w:proofErr w:type="gramEnd"/>
      <w:r>
        <w:rPr>
          <w:b/>
          <w:bCs/>
          <w:color w:val="auto"/>
        </w:rPr>
        <w:t xml:space="preserve"> Sözleşmenin devir şartları</w:t>
      </w:r>
    </w:p>
    <w:p w14:paraId="3BD78127" w14:textId="77777777" w:rsidR="00000000" w:rsidRDefault="009C202C">
      <w:pPr>
        <w:jc w:val="both"/>
      </w:pPr>
      <w:r>
        <w:rPr>
          <w:b/>
          <w:bCs/>
        </w:rPr>
        <w:t>32.1.</w:t>
      </w:r>
      <w:r>
        <w:t xml:space="preserve"> Sözleşme, zorunlu hallerde ihale yetkilisinin yazılı izni ile başkasına devredilebilir. Ancak, devir alacaklarda ilk ihaledeki şartların aranması zorunludur.</w:t>
      </w:r>
      <w:r>
        <w:t xml:space="preserve">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w:t>
      </w:r>
      <w:r>
        <w:t xml:space="preserve">ya devir alınamaz. İzinsiz devredilen veya devir alınan veya bir sözleşmenin devredildiği tarihi takip eden üç yıl içinde devredilen veya devir alınan sözleşmeler feshedilerek, devreden ve devir alanlar hakkında 4735 sayılı Kanunun 20, 22 ve </w:t>
      </w:r>
      <w:proofErr w:type="gramStart"/>
      <w:r>
        <w:t xml:space="preserve">26 </w:t>
      </w:r>
      <w:proofErr w:type="spellStart"/>
      <w:r>
        <w:t>nci</w:t>
      </w:r>
      <w:proofErr w:type="spellEnd"/>
      <w:proofErr w:type="gramEnd"/>
      <w:r>
        <w:t xml:space="preserve"> madde h</w:t>
      </w:r>
      <w:r>
        <w:t xml:space="preserve">ükümleri uygulanır. </w:t>
      </w:r>
    </w:p>
    <w:p w14:paraId="55828F4E" w14:textId="77777777" w:rsidR="00000000" w:rsidRDefault="009C202C">
      <w:pPr>
        <w:jc w:val="both"/>
      </w:pPr>
      <w:r>
        <w:rPr>
          <w:b/>
          <w:bCs/>
        </w:rPr>
        <w:t>32.2.</w:t>
      </w:r>
      <w:r>
        <w:t xml:space="preserve"> İhale yetkilisince gerekli iznin verilmesi üzerine devir sözleşmesi imzalanmadan önce, sözleşmeyi devralan Yüklenici, 4734 sayılı Kanunda sayılan değerler üzerinden sözleşme bedelinin </w:t>
      </w:r>
      <w:proofErr w:type="gramStart"/>
      <w:r>
        <w:t>% 6</w:t>
      </w:r>
      <w:proofErr w:type="gramEnd"/>
      <w:r>
        <w:t>'si oranında kesin teminatı İdareye vermek</w:t>
      </w:r>
      <w:r>
        <w:t xml:space="preserve"> zorundadır. Bu durumda İdare, devredenden almış olduğu kesin teminatı, devir sözleşmesinin imzalanmasını takip eden ilk iş günü içinde kendisine iade eder. </w:t>
      </w:r>
    </w:p>
    <w:p w14:paraId="0CC090E2" w14:textId="77777777" w:rsidR="00000000" w:rsidRDefault="009C202C">
      <w:pPr>
        <w:spacing w:before="120"/>
        <w:jc w:val="both"/>
      </w:pPr>
      <w:r>
        <w:rPr>
          <w:b/>
          <w:bCs/>
          <w:color w:val="auto"/>
        </w:rPr>
        <w:t xml:space="preserve">Madde </w:t>
      </w:r>
      <w:proofErr w:type="gramStart"/>
      <w:r>
        <w:rPr>
          <w:b/>
          <w:bCs/>
          <w:color w:val="auto"/>
        </w:rPr>
        <w:t>33 -</w:t>
      </w:r>
      <w:proofErr w:type="gramEnd"/>
      <w:r>
        <w:rPr>
          <w:b/>
          <w:bCs/>
          <w:color w:val="auto"/>
        </w:rPr>
        <w:t xml:space="preserve"> Sözleşme ve eklerine uymayan işler</w:t>
      </w:r>
    </w:p>
    <w:p w14:paraId="5282F702" w14:textId="77777777" w:rsidR="00000000" w:rsidRDefault="009C202C">
      <w:pPr>
        <w:jc w:val="both"/>
      </w:pPr>
      <w:r>
        <w:rPr>
          <w:b/>
          <w:bCs/>
        </w:rPr>
        <w:t>33.1.</w:t>
      </w:r>
      <w:r>
        <w:t xml:space="preserve"> Yüklenici teslim, montaj ve ambalajlama sekli </w:t>
      </w:r>
      <w:r>
        <w:t>ve durumu, sözleşme ve şartnamelere uymayan veya eksik ve kusurlu oldukları tespit edilen malları, İdarenin talimatı ile belirlenen süre içinde bedelsiz olarak değiştirmek veya düzeltmek zorundadır. Bundan dolayı bir gecikme olursa bu sözleşmenin gecikme c</w:t>
      </w:r>
      <w:r>
        <w:t xml:space="preserve">ezasına ilişkin hükümleri uygulanır. </w:t>
      </w:r>
    </w:p>
    <w:p w14:paraId="054AD774" w14:textId="77777777" w:rsidR="00000000" w:rsidRDefault="009C202C">
      <w:pPr>
        <w:jc w:val="both"/>
      </w:pPr>
      <w:r>
        <w:rPr>
          <w:b/>
          <w:bCs/>
        </w:rPr>
        <w:t>33.2.</w:t>
      </w:r>
      <w:r>
        <w:t xml:space="preserve"> Bu madde boş bırakılmıştır. </w:t>
      </w:r>
    </w:p>
    <w:p w14:paraId="23383ACF" w14:textId="77777777" w:rsidR="00000000" w:rsidRDefault="009C202C">
      <w:pPr>
        <w:spacing w:before="120"/>
        <w:jc w:val="both"/>
      </w:pPr>
      <w:r>
        <w:rPr>
          <w:b/>
          <w:bCs/>
          <w:color w:val="auto"/>
        </w:rPr>
        <w:t xml:space="preserve">Madde </w:t>
      </w:r>
      <w:proofErr w:type="gramStart"/>
      <w:r>
        <w:rPr>
          <w:b/>
          <w:bCs/>
          <w:color w:val="auto"/>
        </w:rPr>
        <w:t>34 -</w:t>
      </w:r>
      <w:proofErr w:type="gramEnd"/>
      <w:r>
        <w:rPr>
          <w:b/>
          <w:bCs/>
          <w:color w:val="auto"/>
        </w:rPr>
        <w:t xml:space="preserve"> Gecikme halinde uygulanacak cezalar ve kesintiler ile sözleşmenin feshi</w:t>
      </w:r>
    </w:p>
    <w:p w14:paraId="3F34DD7B" w14:textId="77777777" w:rsidR="00000000" w:rsidRDefault="009C202C">
      <w:pPr>
        <w:jc w:val="both"/>
      </w:pPr>
      <w:r>
        <w:rPr>
          <w:b/>
          <w:bCs/>
        </w:rPr>
        <w:t>34.1.</w:t>
      </w:r>
      <w:r>
        <w:t xml:space="preserve"> İdare tarafından, bu sözleşmede belirtilen süre uzatımı halleri hariç, Yüklenicinin, sözleşmey</w:t>
      </w:r>
      <w:r>
        <w:t xml:space="preserve">e uygun olarak malı veya malları süresinde teslim etmemesi halinde </w:t>
      </w:r>
      <w:r>
        <w:rPr>
          <w:rStyle w:val="richtext"/>
          <w:b/>
          <w:bCs/>
          <w:color w:val="003399"/>
          <w:u w:val="dotted"/>
        </w:rPr>
        <w:t>10</w:t>
      </w:r>
      <w:r>
        <w:t xml:space="preserve"> gün süreli yazılı ihtar yapılarak gecikme cezası uygulanır. </w:t>
      </w:r>
    </w:p>
    <w:p w14:paraId="6A21A00E" w14:textId="77777777" w:rsidR="00000000" w:rsidRDefault="009C202C">
      <w:pPr>
        <w:jc w:val="both"/>
      </w:pPr>
      <w:r>
        <w:rPr>
          <w:b/>
          <w:bCs/>
        </w:rPr>
        <w:t>34.2.</w:t>
      </w:r>
      <w:r>
        <w:t xml:space="preserve"> Yüklenicinin, sözleşmeye uygun olarak malı süresinde teslim etmemesi halinde, gecikilen her takvim günü için sözleşme b</w:t>
      </w:r>
      <w:r>
        <w:t xml:space="preserve">edelinin % </w:t>
      </w:r>
      <w:r>
        <w:rPr>
          <w:rStyle w:val="richtext"/>
          <w:b/>
          <w:bCs/>
          <w:color w:val="003399"/>
          <w:u w:val="dotted"/>
        </w:rPr>
        <w:t>2</w:t>
      </w:r>
      <w:r>
        <w:t xml:space="preserve"> (</w:t>
      </w:r>
      <w:r>
        <w:rPr>
          <w:rStyle w:val="richtext"/>
          <w:b/>
          <w:bCs/>
          <w:color w:val="003399"/>
          <w:u w:val="dotted"/>
        </w:rPr>
        <w:t xml:space="preserve">yüzde </w:t>
      </w:r>
      <w:proofErr w:type="gramStart"/>
      <w:r>
        <w:rPr>
          <w:rStyle w:val="richtext"/>
          <w:b/>
          <w:bCs/>
          <w:color w:val="003399"/>
          <w:u w:val="dotted"/>
        </w:rPr>
        <w:t xml:space="preserve">iki </w:t>
      </w:r>
      <w:r>
        <w:t>)</w:t>
      </w:r>
      <w:proofErr w:type="gramEnd"/>
      <w:r>
        <w:t xml:space="preserve"> oranında gecikme cezası uygulanır. </w:t>
      </w:r>
    </w:p>
    <w:p w14:paraId="27063A44" w14:textId="77777777" w:rsidR="00000000" w:rsidRDefault="009C202C">
      <w:pPr>
        <w:jc w:val="both"/>
      </w:pPr>
      <w:r>
        <w:rPr>
          <w:b/>
          <w:bCs/>
        </w:rPr>
        <w:lastRenderedPageBreak/>
        <w:t>34.3.</w:t>
      </w:r>
      <w:r>
        <w:t xml:space="preserve"> Gecikme cezası, ayrıca protesto çekmeye gerek kalmaksızın yükleniciye yapılacak ödemelerden kesilir. Bu ceza tutarı; ödemelerden ve kesin teminat ile varsa ek kesin teminatlardan karşılana</w:t>
      </w:r>
      <w:r>
        <w:t xml:space="preserve">maması halinde Yükleniciden ayrıca tahsil edilir. </w:t>
      </w:r>
    </w:p>
    <w:p w14:paraId="34F5FBE0" w14:textId="77777777" w:rsidR="00000000" w:rsidRDefault="009C202C">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w:t>
      </w:r>
      <w:r>
        <w:t xml:space="preserve">ilerek, alım konusu iş genel hükümlere göre tasfiye edilir. </w:t>
      </w:r>
    </w:p>
    <w:p w14:paraId="5BCC8A8D" w14:textId="77777777" w:rsidR="00000000" w:rsidRDefault="009C202C">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w:t>
      </w:r>
      <w:r>
        <w:t xml:space="preserve">gerek kalmaksızın kesin teminat ve varsa ek kesin teminatlar gelir kaydedilir ve sözleşme feshedilerek hesabı genel hükümlere göre tasfiye edilir. </w:t>
      </w:r>
    </w:p>
    <w:p w14:paraId="50EC3CAE" w14:textId="77777777" w:rsidR="00000000" w:rsidRDefault="009C202C">
      <w:pPr>
        <w:jc w:val="both"/>
      </w:pPr>
      <w:r>
        <w:rPr>
          <w:b/>
          <w:bCs/>
        </w:rPr>
        <w:t>34.6.</w:t>
      </w:r>
      <w:r>
        <w:t xml:space="preserve"> İdareye süresi içerisinde teslim edilen malların muayene ve kabulü için İdare tarafından yapılan incel</w:t>
      </w:r>
      <w:r>
        <w:t xml:space="preserve">eme sırasında geçen süreler işin süresinden sayılmaz. Son teslim tarihinden önce teslim edilen ve sözleşme ve eklerine uygun olmayan malların sözleşme şartlarına uygun mallar ile değiştirilmesi için teslim süresi içerisinde </w:t>
      </w:r>
      <w:r>
        <w:rPr>
          <w:rStyle w:val="richtext"/>
          <w:b/>
          <w:bCs/>
          <w:color w:val="003399"/>
          <w:u w:val="dotted"/>
        </w:rPr>
        <w:t>2</w:t>
      </w:r>
      <w:r>
        <w:t xml:space="preserve"> defaya mahsus yükleniciye tesl</w:t>
      </w:r>
      <w:r>
        <w:t xml:space="preserve">im </w:t>
      </w:r>
      <w:proofErr w:type="gramStart"/>
      <w:r>
        <w:t>imkanı</w:t>
      </w:r>
      <w:proofErr w:type="gramEnd"/>
      <w:r>
        <w:t xml:space="preserve"> verilir. Ancak verilen süre içerisinde yeni mal tesliminin yapılmaması veya teslim edilen malın sözleşme ve eklerine uygun olmaması halinde, yukarıdaki düzenlemeler çerçevesinde ihtar yapılır. </w:t>
      </w:r>
    </w:p>
    <w:p w14:paraId="11E0C9E9" w14:textId="77777777" w:rsidR="00000000" w:rsidRDefault="009C202C">
      <w:pPr>
        <w:spacing w:before="120"/>
        <w:jc w:val="both"/>
      </w:pPr>
      <w:r>
        <w:rPr>
          <w:b/>
          <w:bCs/>
          <w:color w:val="auto"/>
        </w:rPr>
        <w:t xml:space="preserve">Madde </w:t>
      </w:r>
      <w:proofErr w:type="gramStart"/>
      <w:r>
        <w:rPr>
          <w:b/>
          <w:bCs/>
          <w:color w:val="auto"/>
        </w:rPr>
        <w:t>35 -</w:t>
      </w:r>
      <w:proofErr w:type="gramEnd"/>
      <w:r>
        <w:rPr>
          <w:b/>
          <w:bCs/>
          <w:color w:val="auto"/>
        </w:rPr>
        <w:t xml:space="preserve"> Sözleşmenin feshi ve işin tasfiyesi</w:t>
      </w:r>
    </w:p>
    <w:p w14:paraId="77AEBC4B" w14:textId="77777777" w:rsidR="00000000" w:rsidRDefault="009C202C">
      <w:pPr>
        <w:jc w:val="both"/>
      </w:pPr>
      <w:r>
        <w:rPr>
          <w:b/>
          <w:bCs/>
        </w:rPr>
        <w:t>35.1.</w:t>
      </w:r>
      <w:r>
        <w:t xml:space="preserve"> İdarenin sözleşmeyi feshetmesi </w:t>
      </w:r>
    </w:p>
    <w:p w14:paraId="057A827C" w14:textId="77777777" w:rsidR="00000000" w:rsidRDefault="009C202C">
      <w:pPr>
        <w:jc w:val="both"/>
      </w:pPr>
      <w:r>
        <w:rPr>
          <w:b/>
          <w:bCs/>
        </w:rPr>
        <w:t>35.1.1.</w:t>
      </w:r>
      <w:r>
        <w:t xml:space="preserve"> İdare, aşağıda belirtilen hallerde sözleşmeyi fesheder: </w:t>
      </w:r>
    </w:p>
    <w:p w14:paraId="47EC7EA0" w14:textId="77777777" w:rsidR="00000000" w:rsidRDefault="009C202C">
      <w:pPr>
        <w:jc w:val="both"/>
        <w:divId w:val="660886359"/>
        <w:rPr>
          <w:rFonts w:eastAsia="Times New Roman"/>
        </w:rPr>
      </w:pPr>
      <w:r>
        <w:rPr>
          <w:rFonts w:eastAsia="Times New Roman"/>
        </w:rPr>
        <w:t>a) Yüklenicinin taahhüdünü ihale dokümanı ve sözleşme hükümlerine uygun olarak yerine getirmemesi veya işi süresinde bitirmemesi üzerine, bu sözleşmenin gecik</w:t>
      </w:r>
      <w:r>
        <w:rPr>
          <w:rFonts w:eastAsia="Times New Roman"/>
        </w:rPr>
        <w:t xml:space="preserve">me cezasını düzenleyen maddesinde belirlenen oranda gecikme cezası uygulanmak üzere, İdarenin bu sözleşmede belirlediği süreyi ve açıklamaları içeren ihtarına rağmen aynı durumun devam etmesi, </w:t>
      </w:r>
    </w:p>
    <w:p w14:paraId="56C2A713" w14:textId="77777777" w:rsidR="00000000" w:rsidRDefault="009C202C">
      <w:pPr>
        <w:jc w:val="both"/>
        <w:divId w:val="660886359"/>
      </w:pPr>
      <w:r>
        <w:t xml:space="preserve">b) Sözleşmenin uygulanması sırasında Yüklenicinin 4735 sayılı </w:t>
      </w:r>
      <w:r>
        <w:t xml:space="preserve">Kanunun 25 inci maddesinde sayılan yasak fiil veya davranışlarda bulunduğunun tespit edilmesi, </w:t>
      </w:r>
    </w:p>
    <w:p w14:paraId="049073C6" w14:textId="77777777" w:rsidR="00000000" w:rsidRDefault="009C202C">
      <w:pPr>
        <w:jc w:val="both"/>
        <w:divId w:val="660886359"/>
      </w:pPr>
      <w:proofErr w:type="gramStart"/>
      <w:r>
        <w:t>hallerinde</w:t>
      </w:r>
      <w:proofErr w:type="gramEnd"/>
      <w:r>
        <w:t>, ayrıca protesto çekmeye gerek kalmaksızın kesin teminat ve varsa ek kesin teminatlar gelir kaydedilir ve sözleşme feshedilerek hesabı genel hükümler</w:t>
      </w:r>
      <w:r>
        <w:t xml:space="preserve">e göre tasfiye edilir. </w:t>
      </w:r>
    </w:p>
    <w:p w14:paraId="34B62DAD" w14:textId="77777777" w:rsidR="00000000" w:rsidRDefault="009C202C">
      <w:pPr>
        <w:jc w:val="both"/>
      </w:pPr>
      <w:r>
        <w:rPr>
          <w:b/>
          <w:bCs/>
        </w:rPr>
        <w:t>35.2.</w:t>
      </w:r>
      <w:r>
        <w:t xml:space="preserve"> Yüklenicinin sözleşmeyi feshetmesi </w:t>
      </w:r>
    </w:p>
    <w:p w14:paraId="4C0308E8" w14:textId="77777777" w:rsidR="00000000" w:rsidRDefault="009C202C">
      <w:pPr>
        <w:jc w:val="both"/>
      </w:pPr>
      <w:r>
        <w:rPr>
          <w:b/>
          <w:bCs/>
        </w:rPr>
        <w:t>35.2.1.</w:t>
      </w:r>
      <w:r>
        <w:t xml:space="preserve"> </w:t>
      </w:r>
      <w:r>
        <w:t xml:space="preserve">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w:t>
      </w:r>
      <w:r>
        <w:t xml:space="preserve"> protesto çekmeye gerek kalmaksızın kesin teminat ve varsa ek kesin teminatlar gelir kaydedilir ve sözleşme feshedilerek hesabı genel hükümlere göre tasfiye edilir. </w:t>
      </w:r>
    </w:p>
    <w:p w14:paraId="2B799BED" w14:textId="77777777" w:rsidR="00000000" w:rsidRDefault="009C202C">
      <w:pPr>
        <w:jc w:val="both"/>
      </w:pPr>
      <w:r>
        <w:rPr>
          <w:b/>
          <w:bCs/>
        </w:rPr>
        <w:t>35.3.</w:t>
      </w:r>
      <w:r>
        <w:t xml:space="preserve"> Sözleşmeden önceki yasak fiil veya davranışlar nedeniyle fesih </w:t>
      </w:r>
    </w:p>
    <w:p w14:paraId="735F9F4C" w14:textId="77777777" w:rsidR="00000000" w:rsidRDefault="009C202C">
      <w:pPr>
        <w:jc w:val="both"/>
      </w:pPr>
      <w:r>
        <w:rPr>
          <w:b/>
          <w:bCs/>
        </w:rPr>
        <w:t>35.3.1.</w:t>
      </w:r>
      <w:r>
        <w:t xml:space="preserve"> Yüklenicinin</w:t>
      </w:r>
      <w:r>
        <w:t>, ihale sürecinde 4734 sayılı Kanuna göre yasak fiil veya davranışlarda bulunduğunun sözleşme yapıldıktan sonra tespit edilmesi halinde, kesin teminat ve varsa ek kesin teminatlar gelir kaydedilir ve sözleşme feshedilerek hesabı genel hükümlere göre tasfiy</w:t>
      </w:r>
      <w:r>
        <w:t xml:space="preserve">e edilir. Ancak, taahhüdün en az </w:t>
      </w:r>
      <w:proofErr w:type="gramStart"/>
      <w:r>
        <w:t>% 80</w:t>
      </w:r>
      <w:proofErr w:type="gramEnd"/>
      <w:r>
        <w:t xml:space="preserve">'inin tamamlanmış olması ve taahhüdün tamamlattırılmasında kamu yararı bulunması kaydıyla; </w:t>
      </w:r>
    </w:p>
    <w:p w14:paraId="366F1C66" w14:textId="77777777" w:rsidR="00000000" w:rsidRDefault="009C202C">
      <w:pPr>
        <w:jc w:val="both"/>
        <w:divId w:val="1427143548"/>
        <w:rPr>
          <w:rFonts w:eastAsia="Times New Roman"/>
        </w:rPr>
      </w:pPr>
      <w:r>
        <w:rPr>
          <w:rFonts w:eastAsia="Times New Roman"/>
        </w:rPr>
        <w:t xml:space="preserve">a) İvediliği nedeniyle taahhüdün kalan kısmının yeniden ihale edilmesi için yeterli sürenin bulunmaması, </w:t>
      </w:r>
    </w:p>
    <w:p w14:paraId="5FA13D36" w14:textId="77777777" w:rsidR="00000000" w:rsidRDefault="009C202C">
      <w:pPr>
        <w:jc w:val="both"/>
        <w:divId w:val="1427143548"/>
      </w:pPr>
      <w:r>
        <w:t>b) Taahhüdün başka bi</w:t>
      </w:r>
      <w:r>
        <w:t xml:space="preserve">r yükleniciye yaptırılmasının mümkün olmaması, </w:t>
      </w:r>
    </w:p>
    <w:p w14:paraId="47B61762" w14:textId="77777777" w:rsidR="00000000" w:rsidRDefault="009C202C">
      <w:pPr>
        <w:jc w:val="both"/>
        <w:divId w:val="1427143548"/>
      </w:pPr>
      <w:r>
        <w:t xml:space="preserve">c) Yüklenicinin yasak fiil veya davranışının taahhüdünü tamamlamasını engelleyecek nitelikte olmaması, </w:t>
      </w:r>
    </w:p>
    <w:p w14:paraId="2FABF17B" w14:textId="77777777" w:rsidR="00000000" w:rsidRDefault="009C202C">
      <w:pPr>
        <w:jc w:val="both"/>
        <w:divId w:val="1427143548"/>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4735 sayılı Kanunun </w:t>
      </w:r>
      <w:proofErr w:type="gramStart"/>
      <w:r>
        <w:t xml:space="preserve">26 </w:t>
      </w:r>
      <w:proofErr w:type="spellStart"/>
      <w:r>
        <w:t>nci</w:t>
      </w:r>
      <w:proofErr w:type="spellEnd"/>
      <w:proofErr w:type="gramEnd"/>
      <w:r>
        <w:t xml:space="preserve"> maddesi hükmüne göre işlem yapılır ve </w:t>
      </w:r>
      <w:r>
        <w:lastRenderedPageBreak/>
        <w:t>y</w:t>
      </w:r>
      <w:r>
        <w:t xml:space="preserve">ükleniciden kesin teminat ve varsa ek kesin teminatların tutarı kadar ceza tahsil edilir. Bu ceza hak edişlerden kesinti yapılmak suretiyle de tahsil edilebilir. </w:t>
      </w:r>
    </w:p>
    <w:p w14:paraId="725BBE38" w14:textId="77777777" w:rsidR="00000000" w:rsidRDefault="009C202C">
      <w:pPr>
        <w:jc w:val="both"/>
      </w:pPr>
      <w:r>
        <w:rPr>
          <w:b/>
          <w:bCs/>
        </w:rPr>
        <w:t>35.4.</w:t>
      </w:r>
      <w:r>
        <w:t xml:space="preserve"> Mücbir sebeplerden dolayı sözleşmenin feshi </w:t>
      </w:r>
    </w:p>
    <w:p w14:paraId="449D4F92" w14:textId="77777777" w:rsidR="00000000" w:rsidRDefault="009C202C">
      <w:pPr>
        <w:jc w:val="both"/>
      </w:pPr>
      <w:r>
        <w:rPr>
          <w:b/>
          <w:bCs/>
        </w:rPr>
        <w:t>35.4.1.</w:t>
      </w:r>
      <w:r>
        <w:t xml:space="preserve"> Mücbir sebeplerden dolayı sözleşme</w:t>
      </w:r>
      <w:r>
        <w:t xml:space="preserve">nin feshedilmesi halinde, sözleşme konusu işlere ilişkin hesap genel hükümlere göre tasfiye edilerek, kesin teminat ve varsa ek kesin teminatlar iade edilir. </w:t>
      </w:r>
    </w:p>
    <w:p w14:paraId="62027D29" w14:textId="77777777" w:rsidR="00000000" w:rsidRDefault="009C202C">
      <w:pPr>
        <w:spacing w:before="120"/>
        <w:jc w:val="both"/>
      </w:pPr>
      <w:r>
        <w:rPr>
          <w:b/>
          <w:bCs/>
          <w:color w:val="auto"/>
        </w:rPr>
        <w:t xml:space="preserve">Madde </w:t>
      </w:r>
      <w:proofErr w:type="gramStart"/>
      <w:r>
        <w:rPr>
          <w:b/>
          <w:bCs/>
          <w:color w:val="auto"/>
        </w:rPr>
        <w:t>36 -</w:t>
      </w:r>
      <w:proofErr w:type="gramEnd"/>
      <w:r>
        <w:rPr>
          <w:b/>
          <w:bCs/>
          <w:color w:val="auto"/>
        </w:rPr>
        <w:t xml:space="preserve"> Fesih tarihinin belirlenmesi</w:t>
      </w:r>
    </w:p>
    <w:p w14:paraId="14888808" w14:textId="77777777" w:rsidR="00000000" w:rsidRDefault="009C202C">
      <w:pPr>
        <w:jc w:val="both"/>
      </w:pPr>
      <w:r>
        <w:rPr>
          <w:b/>
          <w:bCs/>
        </w:rPr>
        <w:t>36.1.</w:t>
      </w:r>
      <w:r>
        <w:t xml:space="preserve"> 4735 sayılı Kanunun 19 uncu maddesine göre Yüklenic</w:t>
      </w:r>
      <w:r>
        <w:t xml:space="preserve">inin fesih talebinin İdareye intikali, anılan Kanunun </w:t>
      </w:r>
      <w:proofErr w:type="gramStart"/>
      <w:r>
        <w:t xml:space="preserve">20 </w:t>
      </w:r>
      <w:proofErr w:type="spellStart"/>
      <w:r>
        <w:t>nci</w:t>
      </w:r>
      <w:proofErr w:type="spellEnd"/>
      <w:proofErr w:type="gramEnd"/>
      <w:r>
        <w:t xml:space="preserve"> maddesinin birinci fıkrasının (a) bendine göre belirlenen sürenin bitimi, 20 </w:t>
      </w:r>
      <w:proofErr w:type="spellStart"/>
      <w:r>
        <w:t>nci</w:t>
      </w:r>
      <w:proofErr w:type="spellEnd"/>
      <w:r>
        <w:t xml:space="preserve"> maddenin birinci fıkrasının (b) bendi ile 21 inci maddeye göre yapılan fesihlerde fesih sebebinin tespit tarihi it</w:t>
      </w:r>
      <w:r>
        <w:t xml:space="preserve">ibariyle sözleşme feshedilmiş sayılır. Bu tarihleri izleyen yedi gün içinde İdare tarafından fesih kararı alınır. Bu karar, karar tarihini izleyen beş gün içinde Yükleniciye bildirilir. </w:t>
      </w:r>
    </w:p>
    <w:p w14:paraId="54D7513A" w14:textId="77777777" w:rsidR="00000000" w:rsidRDefault="009C202C">
      <w:pPr>
        <w:jc w:val="both"/>
      </w:pPr>
      <w:r>
        <w:rPr>
          <w:b/>
          <w:bCs/>
        </w:rPr>
        <w:t>36.2.</w:t>
      </w:r>
      <w:r>
        <w:t xml:space="preserve"> 4735 sayılı Kanunun 19, 20 ve 21 inci maddelerine göre sözleşme</w:t>
      </w:r>
      <w:r>
        <w:t xml:space="preserve">nin feshedilmesi halinde, kesin teminat ve varsa ek kesin teminatlar alındığı tarihten gelir kaydedileceği tarihe kadar endekse göre güncellenir. Güncellenen tutar ile kesin teminat ve varsa ek kesin teminatların tutarı arasındaki fark Yükleniciden tahsil </w:t>
      </w:r>
      <w:r>
        <w:t xml:space="preserve">edilir. Ödemelerden kesinti yapılmak suretiyle teminat alınan hallerde, alıkonulan tutar gelir kaydedileceği gibi, sözleşmenin feshedildiği tarihten sonra yapılmayan iş miktarına isabet eden teminat tutarı da aynı şekilde güncellenerek Yükleniciden tahsil </w:t>
      </w:r>
      <w:r>
        <w:t xml:space="preserve">edilir. Gelir kaydedilen teminatlar, Yüklenicinin borcuna mahsup edilemez. </w:t>
      </w:r>
    </w:p>
    <w:p w14:paraId="6354125B" w14:textId="77777777" w:rsidR="00000000" w:rsidRDefault="009C202C">
      <w:pPr>
        <w:jc w:val="both"/>
      </w:pPr>
      <w:r>
        <w:rPr>
          <w:b/>
          <w:bCs/>
        </w:rPr>
        <w:t>36.3.</w:t>
      </w:r>
      <w:r>
        <w:t xml:space="preserve"> 4735 sayılı Kanunun 19, 20 ve 21 inci maddelerine göre sözleşmenin feshedilmesi halinde, Yüklenici, hakkında anılan Kanunun </w:t>
      </w:r>
      <w:proofErr w:type="gramStart"/>
      <w:r>
        <w:t xml:space="preserve">26 </w:t>
      </w:r>
      <w:proofErr w:type="spellStart"/>
      <w:r>
        <w:t>nci</w:t>
      </w:r>
      <w:proofErr w:type="spellEnd"/>
      <w:proofErr w:type="gramEnd"/>
      <w:r>
        <w:t xml:space="preserve"> maddesinde belirtilen hükümlere göre işlem </w:t>
      </w:r>
      <w:r>
        <w:t>yapılır. Ayrıca, sözleşmenin feshi nedeniyle İdarenin uğradığı zarar ve ziyan Yükleniciye tazmin ettirilir. İdare fesih işleminden sonra işi, 4734 sayılı Kanunda belirlenen usullerden uygun olan biri ile ihale etmekte serbesttir. Geri kalan işlerin başka b</w:t>
      </w:r>
      <w:r>
        <w:t xml:space="preserve">ir yükleniciye yaptırılmasından dolayı Yüklenici, hiçbir hak iddiasında bulunamaz. </w:t>
      </w:r>
    </w:p>
    <w:p w14:paraId="2B5129AA" w14:textId="77777777" w:rsidR="00000000" w:rsidRDefault="009C202C">
      <w:pPr>
        <w:spacing w:before="120"/>
        <w:jc w:val="both"/>
      </w:pPr>
      <w:r>
        <w:rPr>
          <w:b/>
          <w:bCs/>
          <w:color w:val="auto"/>
        </w:rPr>
        <w:t xml:space="preserve">Madde </w:t>
      </w:r>
      <w:proofErr w:type="gramStart"/>
      <w:r>
        <w:rPr>
          <w:b/>
          <w:bCs/>
          <w:color w:val="auto"/>
        </w:rPr>
        <w:t>37 -</w:t>
      </w:r>
      <w:proofErr w:type="gramEnd"/>
      <w:r>
        <w:rPr>
          <w:b/>
          <w:bCs/>
          <w:color w:val="auto"/>
        </w:rPr>
        <w:t xml:space="preserve"> Fesih halinde yapılacak işlemler</w:t>
      </w:r>
    </w:p>
    <w:p w14:paraId="63B83B38" w14:textId="77777777" w:rsidR="00000000" w:rsidRDefault="009C202C">
      <w:pPr>
        <w:jc w:val="both"/>
      </w:pPr>
      <w:r>
        <w:rPr>
          <w:b/>
          <w:bCs/>
        </w:rPr>
        <w:t>37.1.</w:t>
      </w:r>
      <w:r>
        <w:t xml:space="preserve"> Sözleşmenin feshi halinde, Yüklenici, teslim işlemlerini durdurur. İdare tarafından ilgili mevzuata ve sözleşmeye uygun ol</w:t>
      </w:r>
      <w:r>
        <w:t>arak verilen diğer talimatları yerine getirir. Yüklenici alım konusu işi İdarenin işyerinde yerine getirmesi durumunda işyerini terk eder. İdare tarafından kendisine verilen malzemeleri, araçları, tüm evrak ve belgeleri, iş için yaptırdığı tasarım ve çizim</w:t>
      </w:r>
      <w:r>
        <w:t>leri, İdarenin talebi üzerine yazılı bir tutanakla teslim eder. Yüklenici ve/veya alt yüklenici, işyerinin korunması ve alınması gereken güvenlik önlemleri konularında İdarenin vermiş olduğu talimatları derhal yerine getirir. İdarenin, sözleşmenin feshi ne</w:t>
      </w:r>
      <w:r>
        <w:t xml:space="preserve">deniyle işi başka bir yükleniciye tamamlatması halinde, Yüklenicinin belgeleri kullanılabilir. Bu durumda, Yüklenici herhangi bir hak iddia edemez. </w:t>
      </w:r>
    </w:p>
    <w:p w14:paraId="2DC4B2BB" w14:textId="77777777" w:rsidR="00000000" w:rsidRDefault="009C202C">
      <w:pPr>
        <w:jc w:val="both"/>
      </w:pPr>
      <w:r>
        <w:rPr>
          <w:b/>
          <w:bCs/>
        </w:rPr>
        <w:t>37.2.</w:t>
      </w:r>
      <w:r>
        <w:t xml:space="preserve"> İdare, Yüklenicinin işyerindeki montaj malzemeleri ile geçici tesislerin teslim edileceği zamanı yazı</w:t>
      </w:r>
      <w:r>
        <w:t>lı olarak bildirir. Bu ihbar üzerine, Yüklenici risk ve masrafları kendisine ait olmak üzere işyerini terk eder. Yüklenicinin, İdareye ödemesi gereken bir tutar bulunması halinde, İdare söz konusu malzemeler ve geçici tesisleri bu tutarı karşılamak üzere s</w:t>
      </w:r>
      <w:r>
        <w:t xml:space="preserve">atabilir ve varsa bakiye tutar Yükleniciye ödenir. İdare bu işlemlerinde genel hukuk hükümlerini esas alır. </w:t>
      </w:r>
    </w:p>
    <w:p w14:paraId="6E096C2C" w14:textId="77777777" w:rsidR="00000000" w:rsidRDefault="009C202C">
      <w:pPr>
        <w:jc w:val="both"/>
      </w:pPr>
      <w:r>
        <w:rPr>
          <w:b/>
          <w:bCs/>
        </w:rPr>
        <w:t>37.3.</w:t>
      </w:r>
      <w:r>
        <w:t xml:space="preserve"> Fesih tarihi itibariyle İdare, Yüklenici tarafından yapılan veya teslim edilen mal miktarlarını, hata ve eksiklerinin giderilme masrafları il</w:t>
      </w:r>
      <w:r>
        <w:t xml:space="preserve">e Sözleşme gereğince Yükleniciye ödenmesi gereken değerleri tespit eder. </w:t>
      </w:r>
    </w:p>
    <w:p w14:paraId="7A87D5AF" w14:textId="77777777" w:rsidR="00000000" w:rsidRDefault="009C202C">
      <w:pPr>
        <w:jc w:val="both"/>
      </w:pPr>
      <w:r>
        <w:rPr>
          <w:b/>
          <w:bCs/>
        </w:rPr>
        <w:t>37.4.</w:t>
      </w:r>
      <w:r>
        <w:t xml:space="preserve"> İdare, hata ve eksikler bulunan işte, hata ve eksikliklerin giderilmesi için yapılacak masraflar belirleninceye kadar Yükleniciye yapacağı ödemeleri durdurma hakkına sahiptir. </w:t>
      </w:r>
    </w:p>
    <w:p w14:paraId="481D8499" w14:textId="77777777" w:rsidR="00000000" w:rsidRDefault="009C202C">
      <w:pPr>
        <w:jc w:val="both"/>
      </w:pPr>
      <w:r>
        <w:rPr>
          <w:b/>
          <w:bCs/>
        </w:rPr>
        <w:t>37.5.</w:t>
      </w:r>
      <w:r>
        <w:t xml:space="preserve"> Sözleşmede hüküm olmayan hallerde, genel hükümlere göre işlem yapılır. </w:t>
      </w:r>
    </w:p>
    <w:p w14:paraId="2F74BC52" w14:textId="77777777" w:rsidR="00000000" w:rsidRDefault="009C202C">
      <w:pPr>
        <w:jc w:val="both"/>
      </w:pPr>
      <w:r>
        <w:rPr>
          <w:b/>
          <w:bCs/>
        </w:rPr>
        <w:t>37.6.</w:t>
      </w:r>
      <w:r>
        <w:t xml:space="preserve"> Sözleşmenin feshedilmesi halinde, Yüklenicinin kesin teminatı ve varsa ek kesin teminatı: </w:t>
      </w:r>
    </w:p>
    <w:p w14:paraId="2C696E5B" w14:textId="77777777" w:rsidR="00000000" w:rsidRDefault="009C202C">
      <w:pPr>
        <w:jc w:val="both"/>
        <w:divId w:val="2006276228"/>
        <w:rPr>
          <w:rFonts w:eastAsia="Times New Roman"/>
        </w:rPr>
      </w:pPr>
      <w:r>
        <w:rPr>
          <w:rFonts w:eastAsia="Times New Roman"/>
        </w:rPr>
        <w:t xml:space="preserve">a) Tedavüldeki Türk parası ise doğrudan doğruya, </w:t>
      </w:r>
    </w:p>
    <w:p w14:paraId="63BB675B" w14:textId="77777777" w:rsidR="00000000" w:rsidRDefault="009C202C">
      <w:pPr>
        <w:jc w:val="both"/>
        <w:divId w:val="2006276228"/>
      </w:pPr>
      <w:r>
        <w:t>b) Teminat mektubu ise bankada</w:t>
      </w:r>
      <w:r>
        <w:t xml:space="preserve">n veya sigorta şirketinden tahsil edilerek, </w:t>
      </w:r>
    </w:p>
    <w:p w14:paraId="27790725" w14:textId="77777777" w:rsidR="00000000" w:rsidRDefault="009C202C">
      <w:pPr>
        <w:jc w:val="both"/>
        <w:divId w:val="2006276228"/>
      </w:pPr>
      <w:r>
        <w:lastRenderedPageBreak/>
        <w:t xml:space="preserve">c) Devlet tahvilleri, Hazine kefaletini haiz tahviller ise paraya çevrilmek suretiyle, </w:t>
      </w:r>
    </w:p>
    <w:p w14:paraId="6913DE4C" w14:textId="77777777" w:rsidR="00000000" w:rsidRDefault="009C202C">
      <w:pPr>
        <w:jc w:val="both"/>
      </w:pPr>
      <w:proofErr w:type="gramStart"/>
      <w:r>
        <w:t>gelir</w:t>
      </w:r>
      <w:proofErr w:type="gramEnd"/>
      <w:r>
        <w:t xml:space="preserve"> kaydedilir. Gelir kaydedilen kesin teminat, Yüklenicinin borcuna mahsup edilemez. </w:t>
      </w:r>
    </w:p>
    <w:p w14:paraId="3A43EADE" w14:textId="77777777" w:rsidR="00000000" w:rsidRDefault="009C202C">
      <w:pPr>
        <w:spacing w:before="120"/>
        <w:jc w:val="both"/>
      </w:pPr>
      <w:r>
        <w:rPr>
          <w:b/>
          <w:bCs/>
          <w:color w:val="auto"/>
        </w:rPr>
        <w:t xml:space="preserve">Madde </w:t>
      </w:r>
      <w:proofErr w:type="gramStart"/>
      <w:r>
        <w:rPr>
          <w:b/>
          <w:bCs/>
          <w:color w:val="auto"/>
        </w:rPr>
        <w:t>38 -</w:t>
      </w:r>
      <w:proofErr w:type="gramEnd"/>
      <w:r>
        <w:rPr>
          <w:b/>
          <w:bCs/>
          <w:color w:val="auto"/>
        </w:rPr>
        <w:t xml:space="preserve"> Sözleşmenin feshi halin</w:t>
      </w:r>
      <w:r>
        <w:rPr>
          <w:b/>
          <w:bCs/>
          <w:color w:val="auto"/>
        </w:rPr>
        <w:t>de yüklenicinin mallarının tahliyesi</w:t>
      </w:r>
    </w:p>
    <w:p w14:paraId="5A9617A5" w14:textId="77777777" w:rsidR="00000000" w:rsidRDefault="009C202C">
      <w:pPr>
        <w:jc w:val="both"/>
      </w:pPr>
      <w:r>
        <w:rPr>
          <w:b/>
          <w:bCs/>
        </w:rPr>
        <w:t>38.1.</w:t>
      </w:r>
      <w:r>
        <w:t xml:space="preserve"> Sözleşmenin feshi halinde, Yüklenici, işin teslimi veya montajı için gerekli olan ve İdarenin işyerinde bulunan malzeme ve ekipmanları ve/veya ihale dokümanına uygun olmayan teslim edilen mallarını İdarenin izni i</w:t>
      </w:r>
      <w:r>
        <w:t xml:space="preserve">le alabilir. İdare bu talepleri üç iş günü içerisinde inceleyip, sonuçlandırmak zorundadır. </w:t>
      </w:r>
    </w:p>
    <w:p w14:paraId="4B15FC58" w14:textId="77777777" w:rsidR="00000000" w:rsidRDefault="009C202C">
      <w:pPr>
        <w:spacing w:before="120"/>
        <w:jc w:val="both"/>
      </w:pPr>
      <w:r>
        <w:rPr>
          <w:b/>
          <w:bCs/>
          <w:color w:val="auto"/>
        </w:rPr>
        <w:t xml:space="preserve">Madde </w:t>
      </w:r>
      <w:proofErr w:type="gramStart"/>
      <w:r>
        <w:rPr>
          <w:b/>
          <w:bCs/>
          <w:color w:val="auto"/>
        </w:rPr>
        <w:t>39 -</w:t>
      </w:r>
      <w:proofErr w:type="gramEnd"/>
      <w:r>
        <w:rPr>
          <w:b/>
          <w:bCs/>
          <w:color w:val="auto"/>
        </w:rPr>
        <w:t xml:space="preserve"> Yüklenicinin ölümü, iflası, ağır hastalığı, tutukluğu veya mahkumiyeti</w:t>
      </w:r>
    </w:p>
    <w:p w14:paraId="257E88EC" w14:textId="77777777" w:rsidR="00000000" w:rsidRDefault="009C202C">
      <w:pPr>
        <w:jc w:val="both"/>
      </w:pPr>
      <w:r>
        <w:rPr>
          <w:b/>
          <w:bCs/>
        </w:rPr>
        <w:t>39.1.</w:t>
      </w:r>
      <w:r>
        <w:t xml:space="preserve"> Yüklenicinin ölümü, iflası, ağır hastalığı, tutukluluğu veya özgürlüğü kısı</w:t>
      </w:r>
      <w:r>
        <w:t xml:space="preserve">tlayıcı bir cezaya mahkumiyeti hallerinde 4735 sayılı Kanunun ilgili hükümlerine göre işlem tesis edilir. </w:t>
      </w:r>
    </w:p>
    <w:p w14:paraId="02578E1F" w14:textId="77777777" w:rsidR="00000000" w:rsidRDefault="009C202C">
      <w:pPr>
        <w:jc w:val="both"/>
      </w:pPr>
      <w:r>
        <w:rPr>
          <w:b/>
          <w:bCs/>
        </w:rPr>
        <w:t>39.2.</w:t>
      </w:r>
      <w:r>
        <w:t xml:space="preserve"> Ortak girişimce yerine getirilen taahhütlerde, ortaklardan birinin ölümü, iflası, ağır hastalığı, tutukluğu veya özgürlüğü kısıtlayıcı bir ceza</w:t>
      </w:r>
      <w:r>
        <w:t xml:space="preserve">ya mahkumiyeti hallerinde de 4735 sayılı Kanunun ilgili hükümlerine göre işlem tesis edilir. </w:t>
      </w:r>
    </w:p>
    <w:p w14:paraId="73F3DA34" w14:textId="77777777" w:rsidR="00000000" w:rsidRDefault="009C202C">
      <w:pPr>
        <w:spacing w:before="120"/>
        <w:jc w:val="both"/>
      </w:pPr>
      <w:r>
        <w:rPr>
          <w:b/>
          <w:bCs/>
          <w:color w:val="auto"/>
        </w:rPr>
        <w:t xml:space="preserve">Madde </w:t>
      </w:r>
      <w:proofErr w:type="gramStart"/>
      <w:r>
        <w:rPr>
          <w:b/>
          <w:bCs/>
          <w:color w:val="auto"/>
        </w:rPr>
        <w:t>40 -</w:t>
      </w:r>
      <w:proofErr w:type="gramEnd"/>
      <w:r>
        <w:rPr>
          <w:b/>
          <w:bCs/>
          <w:color w:val="auto"/>
        </w:rPr>
        <w:t xml:space="preserve"> Kabulden sonraki hata ve ayıplardan sorumluluk</w:t>
      </w:r>
    </w:p>
    <w:p w14:paraId="6D06FDC4" w14:textId="77777777" w:rsidR="00000000" w:rsidRDefault="009C202C">
      <w:pPr>
        <w:jc w:val="both"/>
      </w:pPr>
      <w:r>
        <w:rPr>
          <w:b/>
          <w:bCs/>
        </w:rPr>
        <w:t>40.1.</w:t>
      </w:r>
      <w:r>
        <w:t xml:space="preserve"> İdare, teslim edilen malda/işte hileli malzeme kullanılması veya malın teknik gereklerine uygun ol</w:t>
      </w:r>
      <w:r>
        <w:t>arak imal edilmemiş olması veya malda/iste gizli ayıpların olması halinde, malın teknik şartnameye uygun başka bir mal ile değiştirilmesi veya işin teknik şartnameye uygun hale getirilmesini Yükleniciden talep eder. Malın/işin İdare tarafından kabul edilme</w:t>
      </w:r>
      <w:r>
        <w:t xml:space="preserve">si veya işin üretim aşamasında ya da teslim öncesi imalat aşamasında denetlenmiş olması veya işin kabul edilmiş olması yüklenicinin sözleşme hükümlerine uygun mal teslimi veya iş yapma hususundaki sorumluluğunu ortadan kaldırmaz. </w:t>
      </w:r>
    </w:p>
    <w:p w14:paraId="4042494E" w14:textId="77777777" w:rsidR="00000000" w:rsidRDefault="009C202C">
      <w:pPr>
        <w:jc w:val="both"/>
      </w:pPr>
      <w:r>
        <w:rPr>
          <w:b/>
          <w:bCs/>
        </w:rPr>
        <w:t>40.2.</w:t>
      </w:r>
      <w:r>
        <w:t xml:space="preserve"> Piyasa denetimi ve </w:t>
      </w:r>
      <w:r>
        <w:t xml:space="preserve">gözetimi konusunda yetkili kuruluşlar tarafından alım konusu malın veya malların piyasaya arzının yasaklanması, piyasadan toplanması veya ürünlerin güvenli hale getirilmesinin </w:t>
      </w:r>
      <w:proofErr w:type="gramStart"/>
      <w:r>
        <w:t>imkansız</w:t>
      </w:r>
      <w:proofErr w:type="gramEnd"/>
      <w:r>
        <w:t xml:space="preserve"> olduğunun tespit edilmesi durumlarında, yüklenici malı veya malları ger</w:t>
      </w:r>
      <w:r>
        <w:t>i almak ve satış bedelini iade etmekle yükümlüdür. Ayrıca, bu mal veya malların kullanılmasından kaynaklanan zararları tazmin etmekle yükümlüdür. Yüklenici tarafından geri alınan malların piyasaya arz edilen yeni modellerle değiştirilmesinin talep edilmesi</w:t>
      </w:r>
      <w:r>
        <w:t xml:space="preserve"> ve bu talebin İdare tarafından uygun görülmesi durumunda yeni model kabul edilebilir. Yeni model için ayrıca ek bir ödeme yapılmaz. </w:t>
      </w:r>
    </w:p>
    <w:p w14:paraId="4A030DFA" w14:textId="77777777" w:rsidR="00000000" w:rsidRDefault="009C202C">
      <w:pPr>
        <w:spacing w:before="120"/>
        <w:jc w:val="both"/>
      </w:pPr>
      <w:r>
        <w:rPr>
          <w:b/>
          <w:bCs/>
          <w:color w:val="auto"/>
        </w:rPr>
        <w:t xml:space="preserve">Madde </w:t>
      </w:r>
      <w:proofErr w:type="gramStart"/>
      <w:r>
        <w:rPr>
          <w:b/>
          <w:bCs/>
          <w:color w:val="auto"/>
        </w:rPr>
        <w:t>41 -</w:t>
      </w:r>
      <w:proofErr w:type="gramEnd"/>
      <w:r>
        <w:rPr>
          <w:b/>
          <w:bCs/>
          <w:color w:val="auto"/>
        </w:rPr>
        <w:t xml:space="preserve"> Yüklenicinin ceza sorumluluğu</w:t>
      </w:r>
    </w:p>
    <w:p w14:paraId="723C0516" w14:textId="77777777" w:rsidR="00000000" w:rsidRDefault="009C202C">
      <w:pPr>
        <w:jc w:val="both"/>
      </w:pPr>
      <w:r>
        <w:rPr>
          <w:b/>
          <w:bCs/>
        </w:rPr>
        <w:t>41.1.</w:t>
      </w:r>
      <w:r>
        <w:t xml:space="preserve"> İş tamamlandıktan ve kabul işlemi yapıldıktan sonra tespit edilmiş olsa dah</w:t>
      </w:r>
      <w:r>
        <w:t xml:space="preserve">i, 4735 sayılı Kanunun 25 inci maddesinde belirtilen fiil veya davranışlardan, 26/9/2004 tarihli ve 5237 sayılı </w:t>
      </w:r>
      <w:proofErr w:type="gramStart"/>
      <w:r>
        <w:t>Türk Ceza Kanununa</w:t>
      </w:r>
      <w:proofErr w:type="gramEnd"/>
      <w:r>
        <w:t xml:space="preserve"> göre suç teşkil eden fiil veya davranışlarda bulunan Yüklenici ile o işteki ortak veya vekilleri hakkında 5237 sayılı Türk Ce</w:t>
      </w:r>
      <w:r>
        <w:t xml:space="preserve">za Kanunu hükümlerine göre ceza kovuşturması yapılmak üzere yetkili Cumhuriyet Savcılığına suç duyurusunda bulunulur. Bu kişiler hakkında bir cezaya hükmedilmesi halinde, 4735 sayılı Kanunun </w:t>
      </w:r>
      <w:proofErr w:type="gramStart"/>
      <w:r>
        <w:t xml:space="preserve">27 </w:t>
      </w:r>
      <w:proofErr w:type="spellStart"/>
      <w:r>
        <w:t>nci</w:t>
      </w:r>
      <w:proofErr w:type="spellEnd"/>
      <w:proofErr w:type="gramEnd"/>
      <w:r>
        <w:t xml:space="preserve"> maddesi hükmü uygulanır. </w:t>
      </w:r>
    </w:p>
    <w:p w14:paraId="039C11F6" w14:textId="77777777" w:rsidR="00000000" w:rsidRDefault="009C202C">
      <w:pPr>
        <w:spacing w:before="120"/>
        <w:jc w:val="both"/>
      </w:pPr>
      <w:r>
        <w:rPr>
          <w:b/>
          <w:bCs/>
          <w:color w:val="auto"/>
        </w:rPr>
        <w:t xml:space="preserve">Madde </w:t>
      </w:r>
      <w:proofErr w:type="gramStart"/>
      <w:r>
        <w:rPr>
          <w:b/>
          <w:bCs/>
          <w:color w:val="auto"/>
        </w:rPr>
        <w:t>42 -</w:t>
      </w:r>
      <w:proofErr w:type="gramEnd"/>
      <w:r>
        <w:rPr>
          <w:b/>
          <w:bCs/>
          <w:color w:val="auto"/>
        </w:rPr>
        <w:t xml:space="preserve"> Anlaşmazlıkların çözümü</w:t>
      </w:r>
    </w:p>
    <w:p w14:paraId="1569AC50" w14:textId="77777777" w:rsidR="00000000" w:rsidRDefault="009C202C">
      <w:pPr>
        <w:jc w:val="both"/>
      </w:pPr>
      <w:r>
        <w:rPr>
          <w:b/>
          <w:bCs/>
        </w:rPr>
        <w:t>42.1.</w:t>
      </w:r>
      <w:r>
        <w:t xml:space="preserve"> Bu sözleşme ve eklerinin uygulanmasından doğabilecek her türlü uyuşmazlığın çözümünde </w:t>
      </w:r>
      <w:r>
        <w:rPr>
          <w:rStyle w:val="richtext"/>
          <w:b/>
          <w:bCs/>
          <w:color w:val="003399"/>
          <w:u w:val="dotted"/>
        </w:rPr>
        <w:t>SAMSUN/ÇARŞAMBA</w:t>
      </w:r>
      <w:r>
        <w:t xml:space="preserve"> mahkemeleri ve icra daireleri yetkilidir. </w:t>
      </w:r>
    </w:p>
    <w:p w14:paraId="12043768" w14:textId="77777777" w:rsidR="00000000" w:rsidRDefault="009C202C">
      <w:pPr>
        <w:spacing w:before="120"/>
        <w:jc w:val="both"/>
      </w:pPr>
      <w:r>
        <w:rPr>
          <w:b/>
          <w:bCs/>
          <w:color w:val="auto"/>
        </w:rPr>
        <w:t xml:space="preserve">Madde </w:t>
      </w:r>
      <w:proofErr w:type="gramStart"/>
      <w:r>
        <w:rPr>
          <w:b/>
          <w:bCs/>
          <w:color w:val="auto"/>
        </w:rPr>
        <w:t>43 -</w:t>
      </w:r>
      <w:proofErr w:type="gramEnd"/>
      <w:r>
        <w:rPr>
          <w:b/>
          <w:bCs/>
          <w:color w:val="auto"/>
        </w:rPr>
        <w:t xml:space="preserve"> Hüküm bulunmayan haller</w:t>
      </w:r>
    </w:p>
    <w:p w14:paraId="46CE490D" w14:textId="77777777" w:rsidR="00000000" w:rsidRDefault="009C202C">
      <w:pPr>
        <w:jc w:val="both"/>
      </w:pPr>
      <w:r>
        <w:rPr>
          <w:b/>
          <w:bCs/>
        </w:rPr>
        <w:t>43.1.</w:t>
      </w:r>
      <w:r>
        <w:t xml:space="preserve"> Bu sözleşme ve eklerinde hükü</w:t>
      </w:r>
      <w:r>
        <w:t xml:space="preserve">m bulunmayan hallerde, ilgisine göre 4734 sayılı Kanun ve 4735 sayılı Kanun hükümleri, bu Kanunlarda hüküm bulunmaması halinde ise Borçlar Kanunu hükümleri uygulanır. </w:t>
      </w:r>
    </w:p>
    <w:p w14:paraId="3C22D050" w14:textId="77777777" w:rsidR="00F47487" w:rsidRDefault="00F47487">
      <w:pPr>
        <w:overflowPunct/>
        <w:autoSpaceDE/>
        <w:autoSpaceDN/>
        <w:rPr>
          <w:b/>
          <w:bCs/>
          <w:color w:val="auto"/>
        </w:rPr>
      </w:pPr>
      <w:r>
        <w:rPr>
          <w:b/>
          <w:bCs/>
          <w:color w:val="auto"/>
        </w:rPr>
        <w:br w:type="page"/>
      </w:r>
    </w:p>
    <w:p w14:paraId="72D5615E" w14:textId="2132FD0E" w:rsidR="00000000" w:rsidRDefault="009C202C">
      <w:pPr>
        <w:spacing w:before="120"/>
        <w:jc w:val="both"/>
      </w:pPr>
      <w:r>
        <w:rPr>
          <w:b/>
          <w:bCs/>
          <w:color w:val="auto"/>
        </w:rPr>
        <w:lastRenderedPageBreak/>
        <w:t xml:space="preserve">Madde </w:t>
      </w:r>
      <w:proofErr w:type="gramStart"/>
      <w:r>
        <w:rPr>
          <w:b/>
          <w:bCs/>
          <w:color w:val="auto"/>
        </w:rPr>
        <w:t>44 -</w:t>
      </w:r>
      <w:proofErr w:type="gramEnd"/>
      <w:r>
        <w:rPr>
          <w:b/>
          <w:bCs/>
          <w:color w:val="auto"/>
        </w:rPr>
        <w:t xml:space="preserve"> Diğer hususlar</w:t>
      </w:r>
    </w:p>
    <w:p w14:paraId="7F0557B1" w14:textId="77777777" w:rsidR="00000000" w:rsidRDefault="009C202C">
      <w:pPr>
        <w:jc w:val="both"/>
        <w:rPr>
          <w:rStyle w:val="richtext"/>
          <w:b/>
          <w:bCs/>
          <w:color w:val="003399"/>
          <w:u w:val="dotted"/>
        </w:rPr>
      </w:pPr>
      <w:r>
        <w:rPr>
          <w:b/>
          <w:bCs/>
        </w:rPr>
        <w:t>44.1.</w:t>
      </w:r>
      <w:r>
        <w:t xml:space="preserve"> </w:t>
      </w:r>
    </w:p>
    <w:p w14:paraId="767BBA72" w14:textId="77777777" w:rsidR="00F47487" w:rsidRDefault="009C202C" w:rsidP="00F47487">
      <w:pPr>
        <w:overflowPunct/>
        <w:autoSpaceDE/>
        <w:autoSpaceDN/>
        <w:jc w:val="both"/>
        <w:rPr>
          <w:rFonts w:eastAsia="Times New Roman"/>
          <w:b/>
          <w:bCs/>
          <w:color w:val="003399"/>
          <w:u w:val="dotted"/>
        </w:rPr>
      </w:pPr>
      <w:r>
        <w:rPr>
          <w:rFonts w:eastAsia="Times New Roman"/>
          <w:b/>
          <w:bCs/>
          <w:color w:val="003399"/>
          <w:u w:val="dotted"/>
        </w:rPr>
        <w:t>TAŞIMACI FİRMA TESİSE GETİRİLECEK OLAN KAL-YAKIN (FUEL-</w:t>
      </w:r>
      <w:r>
        <w:rPr>
          <w:rFonts w:eastAsia="Times New Roman"/>
          <w:b/>
          <w:bCs/>
          <w:color w:val="003399"/>
          <w:u w:val="dotted"/>
        </w:rPr>
        <w:t>OİL NO:5 HAFİF) BOŞALTIM İŞLEMİNİ ÜSTLENECEK VE TEHLİKELİ MADDELERİN KARAYOLUNDA TAŞINMASI HAKKINDA YÖNETMELİK KAPSAMINDA TMFB BOŞALTAN DEVİR SÖZLEŞMESİ YAPACAKTIR.</w:t>
      </w:r>
    </w:p>
    <w:p w14:paraId="11B2A9A2" w14:textId="77777777" w:rsidR="00F47487" w:rsidRDefault="00F47487" w:rsidP="00F47487">
      <w:pPr>
        <w:overflowPunct/>
        <w:autoSpaceDE/>
        <w:autoSpaceDN/>
        <w:jc w:val="both"/>
        <w:rPr>
          <w:rFonts w:eastAsia="Times New Roman"/>
          <w:b/>
          <w:bCs/>
          <w:color w:val="003399"/>
          <w:u w:val="dotted"/>
        </w:rPr>
      </w:pPr>
    </w:p>
    <w:p w14:paraId="42E90D46" w14:textId="0371DF1D" w:rsidR="00F47487" w:rsidRDefault="00F47487" w:rsidP="00F47487">
      <w:pPr>
        <w:overflowPunct/>
        <w:autoSpaceDE/>
        <w:autoSpaceDN/>
        <w:jc w:val="both"/>
        <w:rPr>
          <w:rFonts w:eastAsia="Times New Roman"/>
          <w:b/>
          <w:bCs/>
          <w:color w:val="003399"/>
          <w:u w:val="dotted"/>
        </w:rPr>
      </w:pPr>
      <w:r>
        <w:rPr>
          <w:rFonts w:eastAsia="Times New Roman"/>
          <w:b/>
          <w:bCs/>
          <w:color w:val="003399"/>
          <w:u w:val="dotted"/>
        </w:rPr>
        <w:t xml:space="preserve"> </w:t>
      </w:r>
      <w:r w:rsidR="009C202C">
        <w:rPr>
          <w:rFonts w:eastAsia="Times New Roman"/>
          <w:b/>
          <w:bCs/>
          <w:color w:val="003399"/>
          <w:u w:val="dotted"/>
        </w:rPr>
        <w:t>44.2.</w:t>
      </w:r>
      <w:r w:rsidR="009C202C">
        <w:rPr>
          <w:rFonts w:eastAsia="Times New Roman"/>
          <w:b/>
          <w:bCs/>
          <w:color w:val="003399"/>
          <w:u w:val="dotted"/>
        </w:rPr>
        <w:t>EÜAŞ HASAN UĞURLU-SUAT UĞURLU HİDROELEKTRİK SANTRALININ</w:t>
      </w:r>
      <w:r>
        <w:rPr>
          <w:rFonts w:eastAsia="Times New Roman"/>
          <w:b/>
          <w:bCs/>
          <w:color w:val="003399"/>
          <w:u w:val="dotted"/>
        </w:rPr>
        <w:t xml:space="preserve"> </w:t>
      </w:r>
      <w:r w:rsidR="009C202C">
        <w:rPr>
          <w:rFonts w:eastAsia="Times New Roman"/>
          <w:b/>
          <w:bCs/>
          <w:color w:val="003399"/>
          <w:u w:val="dotted"/>
        </w:rPr>
        <w:t>ÖZELLEŞTİRİLMESİ HALİNDE, ÖZ</w:t>
      </w:r>
      <w:r w:rsidR="009C202C">
        <w:rPr>
          <w:rFonts w:eastAsia="Times New Roman"/>
          <w:b/>
          <w:bCs/>
          <w:color w:val="003399"/>
          <w:u w:val="dotted"/>
        </w:rPr>
        <w:t>ELLEŞTİRİLMEYE İLİŞKİN DEVİR SÖZLEŞMESİNİN İMZALANDIĞI TARİH İTİBARIYLA BU SÖZLEŞME KENDİLİĞİNDEN SONA ERER. SÖZLEŞMENİN KENDİLİĞİNDEN SONA ERMESİ DURUMUNDA YÜKLENİCİ KESİN TEMİNATIN İADESİ DIŞINDA KAR MAHRUMİYETİ VE BENZERİ HERHANGİ BİR İSTEKTE BULUNAMAZ.</w:t>
      </w:r>
    </w:p>
    <w:p w14:paraId="7F7EC2E8" w14:textId="77777777" w:rsidR="00F47487" w:rsidRDefault="00F47487" w:rsidP="00F47487">
      <w:pPr>
        <w:overflowPunct/>
        <w:autoSpaceDE/>
        <w:autoSpaceDN/>
        <w:jc w:val="both"/>
        <w:rPr>
          <w:rFonts w:eastAsia="Times New Roman"/>
          <w:b/>
          <w:bCs/>
          <w:color w:val="003399"/>
          <w:u w:val="dotted"/>
        </w:rPr>
      </w:pPr>
    </w:p>
    <w:p w14:paraId="627CE4A7" w14:textId="77777777" w:rsidR="00F47487" w:rsidRDefault="009C202C" w:rsidP="00F47487">
      <w:pPr>
        <w:overflowPunct/>
        <w:autoSpaceDE/>
        <w:autoSpaceDN/>
        <w:jc w:val="both"/>
        <w:rPr>
          <w:rFonts w:eastAsia="Times New Roman"/>
          <w:b/>
          <w:bCs/>
          <w:color w:val="003399"/>
          <w:u w:val="dotted"/>
        </w:rPr>
      </w:pPr>
      <w:r>
        <w:rPr>
          <w:rFonts w:eastAsia="Times New Roman"/>
          <w:b/>
          <w:bCs/>
          <w:color w:val="003399"/>
          <w:u w:val="dotted"/>
        </w:rPr>
        <w:t>44.3. REDDEDİLEN (MÜHÜR KONTROLÜ SONUCU UYGUN OLMAYAN ARAÇ İLE YAKIT TAŞINMA VD. NEDENLER İLE RET EDİLEN) AKARYAKITIN YERİNE, RET TARİHİNDEN İTİBAREN EN GEÇ 10 (ON) TAKVİM GÜNÜ İÇERİSİNDE REDDEDİLEN MİKTAR KADAR AKARYAKIT, İŞLETMEYE TESLİM EDİLECEKTİR. 1</w:t>
      </w:r>
      <w:r>
        <w:rPr>
          <w:rFonts w:eastAsia="Times New Roman"/>
          <w:b/>
          <w:bCs/>
          <w:color w:val="003399"/>
          <w:u w:val="dotted"/>
        </w:rPr>
        <w:t xml:space="preserve">0 (ON) TAKVİM GÜNÜ İÇERİSİNDE TESLİM EDİLEMEZ İSE GECİKİLEN HER TAKVİM GÜNÜ İÇİN TESLİM EDİLMEYEN KISMIN BEDELİNİN KDV HARİÇ TUTARI ÜZERİNDEN % 2(YÜZDE </w:t>
      </w:r>
      <w:proofErr w:type="gramStart"/>
      <w:r>
        <w:rPr>
          <w:rFonts w:eastAsia="Times New Roman"/>
          <w:b/>
          <w:bCs/>
          <w:color w:val="003399"/>
          <w:u w:val="dotted"/>
        </w:rPr>
        <w:t>İKİ )</w:t>
      </w:r>
      <w:proofErr w:type="gramEnd"/>
      <w:r>
        <w:rPr>
          <w:rFonts w:eastAsia="Times New Roman"/>
          <w:b/>
          <w:bCs/>
          <w:color w:val="003399"/>
          <w:u w:val="dotted"/>
        </w:rPr>
        <w:t>'Sİ ORANINDA GECİKME CEZASI UYGULANACAKTIR</w:t>
      </w:r>
      <w:r w:rsidR="00F47487">
        <w:rPr>
          <w:rFonts w:eastAsia="Times New Roman"/>
          <w:b/>
          <w:bCs/>
          <w:color w:val="003399"/>
          <w:u w:val="dotted"/>
        </w:rPr>
        <w:t>.</w:t>
      </w:r>
    </w:p>
    <w:p w14:paraId="3CE740FE" w14:textId="77777777" w:rsidR="00F47487" w:rsidRDefault="00F47487" w:rsidP="00F47487">
      <w:pPr>
        <w:overflowPunct/>
        <w:autoSpaceDE/>
        <w:autoSpaceDN/>
        <w:jc w:val="both"/>
        <w:rPr>
          <w:rFonts w:eastAsia="Times New Roman"/>
          <w:b/>
          <w:bCs/>
          <w:color w:val="003399"/>
          <w:u w:val="dotted"/>
        </w:rPr>
      </w:pPr>
    </w:p>
    <w:p w14:paraId="0B022DF2" w14:textId="6C5CBDB9" w:rsidR="00000000" w:rsidRDefault="009C202C" w:rsidP="00F47487">
      <w:pPr>
        <w:overflowPunct/>
        <w:autoSpaceDE/>
        <w:autoSpaceDN/>
        <w:jc w:val="both"/>
        <w:rPr>
          <w:rFonts w:eastAsia="Times New Roman"/>
        </w:rPr>
      </w:pPr>
      <w:r>
        <w:rPr>
          <w:rFonts w:eastAsia="Times New Roman"/>
          <w:b/>
          <w:bCs/>
          <w:color w:val="003399"/>
          <w:u w:val="dotted"/>
        </w:rPr>
        <w:t>44.4 İHALE KONUSU İŞ KAPSAMINDA İDARE'YE AİT ÇALIŞMA AL</w:t>
      </w:r>
      <w:r>
        <w:rPr>
          <w:rFonts w:eastAsia="Times New Roman"/>
          <w:b/>
          <w:bCs/>
          <w:color w:val="003399"/>
          <w:u w:val="dotted"/>
        </w:rPr>
        <w:t>ANLARI İÇERİSİNDE FAALİYET GÖSTERECEK OLAN YÜKLENİCİLER, ULUSAL VE ULUSLARARASI İŞ SAĞLIĞI VE GÜVENLİĞİ MEVZUATLARI İLE ŞİRKETİMİZİN İŞ SAĞLIĞI VE GÜVENLİĞİ KAPSAMINDA TANIMLANAN POLİTİKA VE PROSEDÜRLERE UYMAKLA YÜKÜMLÜDÜR. BU KAPSAMDA, İDARE İLE YÜKLENİCİ</w:t>
      </w:r>
      <w:r>
        <w:rPr>
          <w:rFonts w:eastAsia="Times New Roman"/>
          <w:b/>
          <w:bCs/>
          <w:color w:val="003399"/>
          <w:u w:val="dotted"/>
        </w:rPr>
        <w:t xml:space="preserve"> ARASINDA WWW.EUAS.GOV.TR ADRESİNDE YER ALAN 11.03.PR.08 İSG YÖNÜNDEN ALT İŞVERENLERLE ÇALIŞMA PROSEDÜRÜ İMZALANACAKTIR. </w:t>
      </w:r>
    </w:p>
    <w:p w14:paraId="6DA94E24" w14:textId="77777777" w:rsidR="00000000" w:rsidRDefault="009C202C">
      <w:pPr>
        <w:spacing w:before="120"/>
        <w:jc w:val="both"/>
      </w:pPr>
      <w:r>
        <w:rPr>
          <w:b/>
          <w:bCs/>
          <w:color w:val="auto"/>
        </w:rPr>
        <w:t xml:space="preserve">Madde </w:t>
      </w:r>
      <w:proofErr w:type="gramStart"/>
      <w:r>
        <w:rPr>
          <w:b/>
          <w:bCs/>
          <w:color w:val="auto"/>
        </w:rPr>
        <w:t>45 -</w:t>
      </w:r>
      <w:proofErr w:type="gramEnd"/>
      <w:r>
        <w:rPr>
          <w:b/>
          <w:bCs/>
          <w:color w:val="auto"/>
        </w:rPr>
        <w:t xml:space="preserve"> Yürürlük</w:t>
      </w:r>
    </w:p>
    <w:p w14:paraId="1327A1E2" w14:textId="77777777" w:rsidR="00000000" w:rsidRDefault="009C202C">
      <w:pPr>
        <w:jc w:val="both"/>
      </w:pPr>
      <w:r>
        <w:rPr>
          <w:b/>
          <w:bCs/>
        </w:rPr>
        <w:t>45.1.</w:t>
      </w:r>
      <w:r>
        <w:t xml:space="preserve"> Bu sözleşme taraflarca imzalandığı tarihte yürürlüğe girer. </w:t>
      </w:r>
    </w:p>
    <w:p w14:paraId="727A16AB" w14:textId="77777777" w:rsidR="00000000" w:rsidRDefault="009C202C">
      <w:pPr>
        <w:spacing w:before="120"/>
        <w:jc w:val="both"/>
      </w:pPr>
      <w:r>
        <w:rPr>
          <w:b/>
          <w:bCs/>
          <w:color w:val="auto"/>
        </w:rPr>
        <w:t xml:space="preserve">Madde </w:t>
      </w:r>
      <w:proofErr w:type="gramStart"/>
      <w:r>
        <w:rPr>
          <w:b/>
          <w:bCs/>
          <w:color w:val="auto"/>
        </w:rPr>
        <w:t>46 -</w:t>
      </w:r>
      <w:proofErr w:type="gramEnd"/>
      <w:r>
        <w:rPr>
          <w:b/>
          <w:bCs/>
          <w:color w:val="auto"/>
        </w:rPr>
        <w:t xml:space="preserve"> Sözleşmenin imzalanması</w:t>
      </w:r>
    </w:p>
    <w:p w14:paraId="50C48778" w14:textId="77777777" w:rsidR="00000000" w:rsidRDefault="009C202C">
      <w:pPr>
        <w:jc w:val="both"/>
      </w:pPr>
      <w:r>
        <w:rPr>
          <w:b/>
          <w:bCs/>
        </w:rPr>
        <w:t>46.1.</w:t>
      </w:r>
      <w:r>
        <w:t xml:space="preserve"> Bu sö</w:t>
      </w:r>
      <w:r>
        <w:t>zleşme 46 maddeden ibaret olup, İdare ve Yüklenici tarafından tam olarak okunup anlaşıldıktan sonra</w:t>
      </w:r>
      <w:proofErr w:type="gramStart"/>
      <w:r>
        <w:t xml:space="preserve"> ..</w:t>
      </w:r>
      <w:proofErr w:type="gramEnd"/>
      <w:r>
        <w:t xml:space="preserve">/../.... </w:t>
      </w:r>
      <w:proofErr w:type="gramStart"/>
      <w:r>
        <w:t>tarihinde</w:t>
      </w:r>
      <w:proofErr w:type="gramEnd"/>
      <w:r>
        <w:t xml:space="preserve"> 1 (Bir) nüsha olarak imza altına alınmıştır. Ayrıca İdare, Yüklenicinin talebi halinde sözleşmenin "aslına uygun idarece onaylı suretin</w:t>
      </w:r>
      <w:r>
        <w:t xml:space="preserve">i" düzenleyip yükleniciye verecektir. </w:t>
      </w:r>
    </w:p>
    <w:p w14:paraId="1E8DEF6C" w14:textId="71920B8B" w:rsidR="009C202C" w:rsidRDefault="009C202C">
      <w:pPr>
        <w:pStyle w:val="AltBilgi"/>
        <w:divId w:val="1008293432"/>
      </w:pPr>
      <w:r>
        <w:tab/>
      </w:r>
      <w:r>
        <w:tab/>
      </w:r>
      <w:r>
        <w:t xml:space="preserve"> </w:t>
      </w:r>
    </w:p>
    <w:sectPr w:rsidR="009C202C" w:rsidSect="00F47487">
      <w:headerReference w:type="even" r:id="rId6"/>
      <w:headerReference w:type="default" r:id="rId7"/>
      <w:footerReference w:type="even" r:id="rId8"/>
      <w:footerReference w:type="default" r:id="rId9"/>
      <w:headerReference w:type="first" r:id="rId10"/>
      <w:footerReference w:type="first" r:id="rId11"/>
      <w:pgSz w:w="11907" w:h="16840"/>
      <w:pgMar w:top="1276" w:right="708" w:bottom="212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300A" w14:textId="77777777" w:rsidR="009C202C" w:rsidRDefault="009C202C">
      <w:r>
        <w:separator/>
      </w:r>
    </w:p>
  </w:endnote>
  <w:endnote w:type="continuationSeparator" w:id="0">
    <w:p w14:paraId="38161F14" w14:textId="77777777" w:rsidR="009C202C" w:rsidRDefault="009C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B1BC" w14:textId="77777777" w:rsidR="005C02EB" w:rsidRDefault="005C02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8E64" w14:textId="77777777" w:rsidR="00000000" w:rsidRDefault="009C202C">
    <w:pPr>
      <w:pStyle w:val="AltBilgi"/>
    </w:pPr>
    <w:r>
      <w:tab/>
    </w:r>
    <w:r>
      <w:tab/>
      <w:t xml:space="preserve"> </w:t>
    </w:r>
    <w:r>
      <w:fldChar w:fldCharType="begin"/>
    </w:r>
    <w:r>
      <w:instrText xml:space="preserve"> PAGE </w:instrText>
    </w:r>
    <w:r>
      <w:fldChar w:fldCharType="separate"/>
    </w:r>
    <w:r w:rsidR="005C02EB">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CE00" w14:textId="77777777" w:rsidR="005C02EB" w:rsidRDefault="005C02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DBAF" w14:textId="77777777" w:rsidR="009C202C" w:rsidRDefault="009C202C">
      <w:r>
        <w:separator/>
      </w:r>
    </w:p>
  </w:footnote>
  <w:footnote w:type="continuationSeparator" w:id="0">
    <w:p w14:paraId="5DB863F7" w14:textId="77777777" w:rsidR="009C202C" w:rsidRDefault="009C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06F8" w14:textId="77777777" w:rsidR="005C02EB" w:rsidRDefault="005C02E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6665" w14:textId="77777777" w:rsidR="005C02EB" w:rsidRDefault="005C02E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C129" w14:textId="77777777" w:rsidR="005C02EB" w:rsidRDefault="005C02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C02EB"/>
    <w:rsid w:val="002406A7"/>
    <w:rsid w:val="005C02EB"/>
    <w:rsid w:val="009C202C"/>
    <w:rsid w:val="00F47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3C244"/>
  <w15:chartTrackingRefBased/>
  <w15:docId w15:val="{51ADC39D-4415-4B0D-AC4B-3E7167C3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F5496"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3763"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3101">
      <w:marLeft w:val="709"/>
      <w:marRight w:val="0"/>
      <w:marTop w:val="0"/>
      <w:marBottom w:val="0"/>
      <w:divBdr>
        <w:top w:val="none" w:sz="0" w:space="0" w:color="auto"/>
        <w:left w:val="none" w:sz="0" w:space="0" w:color="auto"/>
        <w:bottom w:val="none" w:sz="0" w:space="0" w:color="auto"/>
        <w:right w:val="none" w:sz="0" w:space="0" w:color="auto"/>
      </w:divBdr>
    </w:div>
    <w:div w:id="475538513">
      <w:marLeft w:val="709"/>
      <w:marRight w:val="0"/>
      <w:marTop w:val="0"/>
      <w:marBottom w:val="0"/>
      <w:divBdr>
        <w:top w:val="none" w:sz="0" w:space="0" w:color="auto"/>
        <w:left w:val="none" w:sz="0" w:space="0" w:color="auto"/>
        <w:bottom w:val="none" w:sz="0" w:space="0" w:color="auto"/>
        <w:right w:val="none" w:sz="0" w:space="0" w:color="auto"/>
      </w:divBdr>
    </w:div>
    <w:div w:id="537623949">
      <w:marLeft w:val="709"/>
      <w:marRight w:val="0"/>
      <w:marTop w:val="0"/>
      <w:marBottom w:val="0"/>
      <w:divBdr>
        <w:top w:val="none" w:sz="0" w:space="0" w:color="auto"/>
        <w:left w:val="none" w:sz="0" w:space="0" w:color="auto"/>
        <w:bottom w:val="none" w:sz="0" w:space="0" w:color="auto"/>
        <w:right w:val="none" w:sz="0" w:space="0" w:color="auto"/>
      </w:divBdr>
    </w:div>
    <w:div w:id="660886359">
      <w:marLeft w:val="709"/>
      <w:marRight w:val="0"/>
      <w:marTop w:val="0"/>
      <w:marBottom w:val="0"/>
      <w:divBdr>
        <w:top w:val="none" w:sz="0" w:space="0" w:color="auto"/>
        <w:left w:val="none" w:sz="0" w:space="0" w:color="auto"/>
        <w:bottom w:val="none" w:sz="0" w:space="0" w:color="auto"/>
        <w:right w:val="none" w:sz="0" w:space="0" w:color="auto"/>
      </w:divBdr>
    </w:div>
    <w:div w:id="787428492">
      <w:marLeft w:val="709"/>
      <w:marRight w:val="0"/>
      <w:marTop w:val="0"/>
      <w:marBottom w:val="0"/>
      <w:divBdr>
        <w:top w:val="none" w:sz="0" w:space="0" w:color="auto"/>
        <w:left w:val="none" w:sz="0" w:space="0" w:color="auto"/>
        <w:bottom w:val="none" w:sz="0" w:space="0" w:color="auto"/>
        <w:right w:val="none" w:sz="0" w:space="0" w:color="auto"/>
      </w:divBdr>
    </w:div>
    <w:div w:id="965698528">
      <w:marLeft w:val="709"/>
      <w:marRight w:val="0"/>
      <w:marTop w:val="0"/>
      <w:marBottom w:val="0"/>
      <w:divBdr>
        <w:top w:val="none" w:sz="0" w:space="0" w:color="auto"/>
        <w:left w:val="none" w:sz="0" w:space="0" w:color="auto"/>
        <w:bottom w:val="none" w:sz="0" w:space="0" w:color="auto"/>
        <w:right w:val="none" w:sz="0" w:space="0" w:color="auto"/>
      </w:divBdr>
    </w:div>
    <w:div w:id="1008293432">
      <w:marLeft w:val="0"/>
      <w:marRight w:val="0"/>
      <w:marTop w:val="0"/>
      <w:marBottom w:val="0"/>
      <w:divBdr>
        <w:top w:val="none" w:sz="0" w:space="0" w:color="auto"/>
        <w:left w:val="none" w:sz="0" w:space="0" w:color="auto"/>
        <w:bottom w:val="none" w:sz="0" w:space="0" w:color="auto"/>
        <w:right w:val="none" w:sz="0" w:space="0" w:color="auto"/>
      </w:divBdr>
    </w:div>
    <w:div w:id="1338269894">
      <w:marLeft w:val="709"/>
      <w:marRight w:val="0"/>
      <w:marTop w:val="0"/>
      <w:marBottom w:val="0"/>
      <w:divBdr>
        <w:top w:val="none" w:sz="0" w:space="0" w:color="auto"/>
        <w:left w:val="none" w:sz="0" w:space="0" w:color="auto"/>
        <w:bottom w:val="none" w:sz="0" w:space="0" w:color="auto"/>
        <w:right w:val="none" w:sz="0" w:space="0" w:color="auto"/>
      </w:divBdr>
    </w:div>
    <w:div w:id="1355183105">
      <w:marLeft w:val="709"/>
      <w:marRight w:val="0"/>
      <w:marTop w:val="0"/>
      <w:marBottom w:val="0"/>
      <w:divBdr>
        <w:top w:val="none" w:sz="0" w:space="0" w:color="auto"/>
        <w:left w:val="none" w:sz="0" w:space="0" w:color="auto"/>
        <w:bottom w:val="none" w:sz="0" w:space="0" w:color="auto"/>
        <w:right w:val="none" w:sz="0" w:space="0" w:color="auto"/>
      </w:divBdr>
    </w:div>
    <w:div w:id="1427143548">
      <w:marLeft w:val="709"/>
      <w:marRight w:val="0"/>
      <w:marTop w:val="0"/>
      <w:marBottom w:val="0"/>
      <w:divBdr>
        <w:top w:val="none" w:sz="0" w:space="0" w:color="auto"/>
        <w:left w:val="none" w:sz="0" w:space="0" w:color="auto"/>
        <w:bottom w:val="none" w:sz="0" w:space="0" w:color="auto"/>
        <w:right w:val="none" w:sz="0" w:space="0" w:color="auto"/>
      </w:divBdr>
    </w:div>
    <w:div w:id="1666399999">
      <w:marLeft w:val="709"/>
      <w:marRight w:val="0"/>
      <w:marTop w:val="0"/>
      <w:marBottom w:val="0"/>
      <w:divBdr>
        <w:top w:val="none" w:sz="0" w:space="0" w:color="auto"/>
        <w:left w:val="none" w:sz="0" w:space="0" w:color="auto"/>
        <w:bottom w:val="none" w:sz="0" w:space="0" w:color="auto"/>
        <w:right w:val="none" w:sz="0" w:space="0" w:color="auto"/>
      </w:divBdr>
    </w:div>
    <w:div w:id="1781223799">
      <w:marLeft w:val="709"/>
      <w:marRight w:val="0"/>
      <w:marTop w:val="0"/>
      <w:marBottom w:val="0"/>
      <w:divBdr>
        <w:top w:val="none" w:sz="0" w:space="0" w:color="auto"/>
        <w:left w:val="none" w:sz="0" w:space="0" w:color="auto"/>
        <w:bottom w:val="none" w:sz="0" w:space="0" w:color="auto"/>
        <w:right w:val="none" w:sz="0" w:space="0" w:color="auto"/>
      </w:divBdr>
    </w:div>
    <w:div w:id="1987128874">
      <w:marLeft w:val="709"/>
      <w:marRight w:val="0"/>
      <w:marTop w:val="0"/>
      <w:marBottom w:val="0"/>
      <w:divBdr>
        <w:top w:val="none" w:sz="0" w:space="0" w:color="auto"/>
        <w:left w:val="none" w:sz="0" w:space="0" w:color="auto"/>
        <w:bottom w:val="none" w:sz="0" w:space="0" w:color="auto"/>
        <w:right w:val="none" w:sz="0" w:space="0" w:color="auto"/>
      </w:divBdr>
    </w:div>
    <w:div w:id="2006276228">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6219</Words>
  <Characters>35451</Characters>
  <Application>Microsoft Office Word</Application>
  <DocSecurity>0</DocSecurity>
  <Lines>295</Lines>
  <Paragraphs>83</Paragraphs>
  <ScaleCrop>false</ScaleCrop>
  <Company>ETKB</Company>
  <LinksUpToDate>false</LinksUpToDate>
  <CharactersWithSpaces>41587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TÜRKER</dc:creator>
  <cp:keywords/>
  <dc:description/>
  <cp:lastModifiedBy>Atilla TÜRKER</cp:lastModifiedBy>
  <cp:revision>4</cp:revision>
  <cp:lastPrinted>2025-08-28T10:12:00Z</cp:lastPrinted>
  <dcterms:created xsi:type="dcterms:W3CDTF">2025-08-28T10:08:00Z</dcterms:created>
  <dcterms:modified xsi:type="dcterms:W3CDTF">2025-08-28T10:16:00Z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