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EB545" w14:textId="77777777" w:rsidR="00B46A15" w:rsidRPr="00F131A0" w:rsidRDefault="00B46A15" w:rsidP="00B46A15">
      <w:pPr>
        <w:pStyle w:val="Balk4"/>
        <w:spacing w:after="120"/>
        <w:jc w:val="center"/>
        <w:rPr>
          <w:szCs w:val="24"/>
        </w:rPr>
      </w:pPr>
      <w:r w:rsidRPr="00F131A0">
        <w:rPr>
          <w:szCs w:val="24"/>
        </w:rPr>
        <w:t>MAL ALIMLARINA AİT TİP SÖZLEŞME</w:t>
      </w:r>
    </w:p>
    <w:p w14:paraId="5A9965EF" w14:textId="77777777" w:rsidR="00D011A2" w:rsidRPr="00F131A0" w:rsidRDefault="00D011A2" w:rsidP="00233D56">
      <w:pPr>
        <w:spacing w:line="0" w:lineRule="atLeast"/>
        <w:ind w:right="-144"/>
        <w:jc w:val="center"/>
        <w:rPr>
          <w:b/>
          <w:color w:val="0070C0"/>
          <w:szCs w:val="24"/>
        </w:rPr>
      </w:pPr>
    </w:p>
    <w:p w14:paraId="220A2EEE" w14:textId="77777777" w:rsidR="00295EBE" w:rsidRPr="00C628D3" w:rsidRDefault="002566AA" w:rsidP="00295EBE">
      <w:pPr>
        <w:overflowPunct/>
        <w:autoSpaceDE/>
        <w:autoSpaceDN/>
        <w:adjustRightInd/>
        <w:textAlignment w:val="auto"/>
        <w:rPr>
          <w:b/>
          <w:color w:val="0070C0"/>
          <w:sz w:val="22"/>
          <w:szCs w:val="22"/>
        </w:rPr>
      </w:pPr>
      <w:r w:rsidRPr="009D2B9B">
        <w:rPr>
          <w:b/>
          <w:szCs w:val="24"/>
        </w:rPr>
        <w:t xml:space="preserve">İKN (İhale Kayıt Numarası): </w:t>
      </w:r>
      <w:r w:rsidR="00295EBE" w:rsidRPr="00C628D3">
        <w:rPr>
          <w:b/>
          <w:color w:val="0070C0"/>
          <w:sz w:val="22"/>
          <w:szCs w:val="22"/>
        </w:rPr>
        <w:t>2026/</w:t>
      </w:r>
      <w:r w:rsidR="00295EBE" w:rsidRPr="00C628D3">
        <w:rPr>
          <w:b/>
          <w:color w:val="0070C0"/>
          <w:sz w:val="22"/>
          <w:szCs w:val="22"/>
        </w:rPr>
        <w:fldChar w:fldCharType="begin"/>
      </w:r>
      <w:r w:rsidR="00295EBE" w:rsidRPr="00C628D3">
        <w:rPr>
          <w:b/>
          <w:color w:val="0070C0"/>
          <w:sz w:val="22"/>
          <w:szCs w:val="22"/>
        </w:rPr>
        <w:instrText xml:space="preserve"> HYPERLINK "javascript:__doPostBack('ctl00$ContentPlaceHolder1$RepeaterAktifIhalelerNormal$ctl00$btnArama','')" \o "2026/1779704" </w:instrText>
      </w:r>
      <w:r w:rsidR="00295EBE" w:rsidRPr="00C628D3">
        <w:rPr>
          <w:b/>
          <w:color w:val="0070C0"/>
          <w:sz w:val="22"/>
          <w:szCs w:val="22"/>
        </w:rPr>
        <w:fldChar w:fldCharType="separate"/>
      </w:r>
      <w:r w:rsidR="00295EBE" w:rsidRPr="00C628D3">
        <w:rPr>
          <w:b/>
          <w:color w:val="0070C0"/>
          <w:sz w:val="22"/>
          <w:szCs w:val="22"/>
        </w:rPr>
        <w:t>1779704</w:t>
      </w:r>
    </w:p>
    <w:p w14:paraId="766408A3" w14:textId="4224F2EF" w:rsidR="00413117" w:rsidRPr="00295EBE" w:rsidRDefault="00295EBE" w:rsidP="00233D56">
      <w:pPr>
        <w:tabs>
          <w:tab w:val="left" w:pos="567"/>
          <w:tab w:val="left" w:leader="dot" w:pos="8505"/>
          <w:tab w:val="left" w:leader="dot" w:pos="9072"/>
        </w:tabs>
        <w:spacing w:line="0" w:lineRule="atLeast"/>
        <w:ind w:right="-144"/>
        <w:jc w:val="both"/>
        <w:rPr>
          <w:b/>
          <w:szCs w:val="24"/>
        </w:rPr>
      </w:pPr>
      <w:r w:rsidRPr="00C628D3">
        <w:fldChar w:fldCharType="end"/>
      </w:r>
      <w:r w:rsidR="002566AA" w:rsidRPr="00F131A0">
        <w:rPr>
          <w:b/>
          <w:szCs w:val="24"/>
        </w:rPr>
        <w:t>Madde 1-</w:t>
      </w:r>
      <w:r w:rsidR="002566AA" w:rsidRPr="00F131A0">
        <w:rPr>
          <w:szCs w:val="24"/>
        </w:rPr>
        <w:t xml:space="preserve"> </w:t>
      </w:r>
      <w:r w:rsidR="002566AA" w:rsidRPr="00F131A0">
        <w:rPr>
          <w:b/>
          <w:szCs w:val="24"/>
        </w:rPr>
        <w:t>Sözleşmenin Tarafları</w:t>
      </w:r>
    </w:p>
    <w:p w14:paraId="76AC4741" w14:textId="77777777" w:rsidR="002566AA" w:rsidRPr="00F131A0" w:rsidRDefault="00CA4AF6" w:rsidP="00233D56">
      <w:pPr>
        <w:tabs>
          <w:tab w:val="left" w:pos="567"/>
          <w:tab w:val="left" w:leader="dot" w:pos="8505"/>
          <w:tab w:val="left" w:leader="dot" w:pos="9072"/>
        </w:tabs>
        <w:spacing w:line="0" w:lineRule="atLeast"/>
        <w:ind w:right="-144"/>
        <w:jc w:val="both"/>
        <w:rPr>
          <w:b/>
          <w:szCs w:val="24"/>
        </w:rPr>
      </w:pPr>
      <w:r w:rsidRPr="00F131A0">
        <w:rPr>
          <w:b/>
          <w:szCs w:val="24"/>
        </w:rPr>
        <w:t>1.1.</w:t>
      </w:r>
      <w:r w:rsidRPr="00F131A0">
        <w:rPr>
          <w:szCs w:val="24"/>
        </w:rPr>
        <w:t xml:space="preserve"> </w:t>
      </w:r>
      <w:r w:rsidR="002566AA" w:rsidRPr="00F131A0">
        <w:rPr>
          <w:szCs w:val="24"/>
        </w:rPr>
        <w:t xml:space="preserve">Bu sözleşme, bir tarafta EÜAŞ ELEKTRİK ÜRETİM A.Ş. GENEL MÜDÜRLÜĞÜ (bundan sonra “EÜAŞ” olarak anılacaktır) ile diğer tarafta </w:t>
      </w:r>
      <w:proofErr w:type="gramStart"/>
      <w:r w:rsidR="002566AA" w:rsidRPr="00F131A0">
        <w:rPr>
          <w:szCs w:val="24"/>
        </w:rPr>
        <w:t>.......................................................</w:t>
      </w:r>
      <w:proofErr w:type="gramEnd"/>
      <w:r w:rsidR="002566AA" w:rsidRPr="00F131A0">
        <w:rPr>
          <w:szCs w:val="24"/>
        </w:rPr>
        <w:t xml:space="preserve"> (bundan sonra “Yüklenici” olarak anılacaktır) arasında aşağıda yazılı şartlar </w:t>
      </w:r>
      <w:proofErr w:type="gramStart"/>
      <w:r w:rsidR="002566AA" w:rsidRPr="00F131A0">
        <w:rPr>
          <w:szCs w:val="24"/>
        </w:rPr>
        <w:t>dahilinde</w:t>
      </w:r>
      <w:proofErr w:type="gramEnd"/>
      <w:r w:rsidR="002566AA" w:rsidRPr="00F131A0">
        <w:rPr>
          <w:szCs w:val="24"/>
        </w:rPr>
        <w:t xml:space="preserve"> akdedilmiştir.</w:t>
      </w:r>
    </w:p>
    <w:p w14:paraId="4A367423" w14:textId="77777777" w:rsidR="002566AA" w:rsidRPr="00F131A0" w:rsidRDefault="002566AA" w:rsidP="00233D56">
      <w:pPr>
        <w:spacing w:line="0" w:lineRule="atLeast"/>
        <w:ind w:right="-144"/>
        <w:jc w:val="both"/>
        <w:rPr>
          <w:szCs w:val="24"/>
        </w:rPr>
      </w:pPr>
    </w:p>
    <w:p w14:paraId="26122F5E" w14:textId="77777777" w:rsidR="002566AA" w:rsidRPr="00F131A0" w:rsidRDefault="002566AA" w:rsidP="00233D56">
      <w:pPr>
        <w:spacing w:line="0" w:lineRule="atLeast"/>
        <w:ind w:right="-144"/>
        <w:jc w:val="both"/>
        <w:rPr>
          <w:b/>
          <w:szCs w:val="24"/>
        </w:rPr>
      </w:pPr>
      <w:r w:rsidRPr="00F131A0">
        <w:rPr>
          <w:b/>
          <w:szCs w:val="24"/>
        </w:rPr>
        <w:t>Madde 2- Taraflara İlişkin Bilgiler</w:t>
      </w:r>
    </w:p>
    <w:p w14:paraId="22AFFC05" w14:textId="77777777" w:rsidR="0077726E" w:rsidRPr="00F131A0" w:rsidRDefault="002566AA" w:rsidP="00233D56">
      <w:pPr>
        <w:spacing w:line="0" w:lineRule="atLeast"/>
        <w:ind w:right="-144"/>
        <w:jc w:val="both"/>
        <w:rPr>
          <w:b/>
          <w:szCs w:val="24"/>
        </w:rPr>
      </w:pPr>
      <w:r w:rsidRPr="00F131A0">
        <w:rPr>
          <w:b/>
          <w:szCs w:val="24"/>
        </w:rPr>
        <w:t>2.1.</w:t>
      </w:r>
      <w:r w:rsidR="00297969" w:rsidRPr="00F131A0">
        <w:rPr>
          <w:szCs w:val="24"/>
        </w:rPr>
        <w:t xml:space="preserve"> </w:t>
      </w:r>
      <w:r w:rsidR="0077726E" w:rsidRPr="00F131A0">
        <w:rPr>
          <w:b/>
          <w:szCs w:val="24"/>
        </w:rPr>
        <w:t>İdarenin</w:t>
      </w:r>
    </w:p>
    <w:p w14:paraId="383C45D3" w14:textId="77777777" w:rsidR="00AC1588" w:rsidRPr="009359CB" w:rsidRDefault="00AC1588" w:rsidP="00AC1588">
      <w:pPr>
        <w:spacing w:line="0" w:lineRule="atLeast"/>
        <w:ind w:right="-144"/>
        <w:jc w:val="both"/>
        <w:rPr>
          <w:b/>
          <w:szCs w:val="24"/>
        </w:rPr>
      </w:pPr>
      <w:r w:rsidRPr="009F699F">
        <w:rPr>
          <w:szCs w:val="24"/>
        </w:rPr>
        <w:t xml:space="preserve">Adı: </w:t>
      </w:r>
      <w:r w:rsidRPr="009359CB">
        <w:rPr>
          <w:b/>
          <w:color w:val="0070C0"/>
          <w:sz w:val="22"/>
          <w:szCs w:val="22"/>
        </w:rPr>
        <w:t>ELEKTRİK ÜRETİM A.Ş. GENEL MÜDÜRLÜĞÜ (EÜAŞ</w:t>
      </w:r>
      <w:r w:rsidRPr="00C5673D">
        <w:rPr>
          <w:b/>
          <w:color w:val="0070C0"/>
          <w:sz w:val="22"/>
          <w:szCs w:val="22"/>
        </w:rPr>
        <w:t>)</w:t>
      </w:r>
      <w:r w:rsidRPr="009359CB">
        <w:rPr>
          <w:b/>
          <w:szCs w:val="24"/>
        </w:rPr>
        <w:t xml:space="preserve"> </w:t>
      </w:r>
      <w:r w:rsidRPr="009359CB">
        <w:rPr>
          <w:b/>
          <w:color w:val="0070C0"/>
          <w:sz w:val="22"/>
          <w:szCs w:val="22"/>
        </w:rPr>
        <w:t>İstanbul Doğalgaz Santralları İşletme Müdürlüğü</w:t>
      </w:r>
    </w:p>
    <w:p w14:paraId="7B4F84EB" w14:textId="77777777" w:rsidR="00AC1588" w:rsidRPr="009359CB" w:rsidRDefault="00AC1588" w:rsidP="00AC1588">
      <w:pPr>
        <w:spacing w:line="0" w:lineRule="atLeast"/>
        <w:ind w:right="-144"/>
        <w:jc w:val="both"/>
        <w:rPr>
          <w:b/>
          <w:szCs w:val="24"/>
        </w:rPr>
      </w:pPr>
      <w:r w:rsidRPr="00F131A0">
        <w:rPr>
          <w:szCs w:val="24"/>
        </w:rPr>
        <w:t xml:space="preserve">Adresi: </w:t>
      </w:r>
      <w:r w:rsidRPr="009359CB">
        <w:rPr>
          <w:b/>
          <w:color w:val="2E74B5" w:themeColor="accent1" w:themeShade="BF"/>
          <w:szCs w:val="24"/>
        </w:rPr>
        <w:t xml:space="preserve">Yakuplu Mah. Gençosman Cad. No:2 </w:t>
      </w:r>
      <w:proofErr w:type="spellStart"/>
      <w:r w:rsidRPr="009359CB">
        <w:rPr>
          <w:b/>
          <w:color w:val="2E74B5" w:themeColor="accent1" w:themeShade="BF"/>
          <w:szCs w:val="24"/>
        </w:rPr>
        <w:t>Beylikdüzü</w:t>
      </w:r>
      <w:proofErr w:type="spellEnd"/>
      <w:r w:rsidRPr="009359CB">
        <w:rPr>
          <w:b/>
          <w:color w:val="2E74B5" w:themeColor="accent1" w:themeShade="BF"/>
          <w:sz w:val="22"/>
          <w:szCs w:val="22"/>
        </w:rPr>
        <w:t>-İstanbul</w:t>
      </w:r>
    </w:p>
    <w:p w14:paraId="34AB2056" w14:textId="77777777" w:rsidR="00AC1588" w:rsidRDefault="00AC1588" w:rsidP="00AC1588">
      <w:pPr>
        <w:spacing w:line="0" w:lineRule="atLeast"/>
        <w:ind w:right="-144"/>
        <w:jc w:val="both"/>
        <w:rPr>
          <w:szCs w:val="24"/>
        </w:rPr>
      </w:pPr>
      <w:r w:rsidRPr="00F131A0">
        <w:rPr>
          <w:szCs w:val="24"/>
        </w:rPr>
        <w:t xml:space="preserve">Telefon numarası: </w:t>
      </w:r>
      <w:r w:rsidRPr="009359CB">
        <w:rPr>
          <w:b/>
          <w:color w:val="0070C0"/>
          <w:sz w:val="22"/>
          <w:szCs w:val="22"/>
        </w:rPr>
        <w:t>0212 875 91 00</w:t>
      </w:r>
    </w:p>
    <w:p w14:paraId="24044B8D" w14:textId="77777777" w:rsidR="00AC1588" w:rsidRPr="00F131A0" w:rsidRDefault="00AC1588" w:rsidP="00AC1588">
      <w:pPr>
        <w:spacing w:line="0" w:lineRule="atLeast"/>
        <w:ind w:right="-144"/>
        <w:jc w:val="both"/>
        <w:rPr>
          <w:szCs w:val="24"/>
        </w:rPr>
      </w:pPr>
      <w:r>
        <w:rPr>
          <w:szCs w:val="24"/>
        </w:rPr>
        <w:t>KEP adresi</w:t>
      </w:r>
      <w:proofErr w:type="gramStart"/>
      <w:r>
        <w:rPr>
          <w:szCs w:val="24"/>
        </w:rPr>
        <w:t>:…………………….</w:t>
      </w:r>
      <w:proofErr w:type="gramEnd"/>
    </w:p>
    <w:p w14:paraId="53D31E90" w14:textId="24F20110" w:rsidR="00AC1588" w:rsidRPr="00F131A0" w:rsidRDefault="00C42E03" w:rsidP="00AC1588">
      <w:pPr>
        <w:spacing w:after="120"/>
        <w:jc w:val="both"/>
        <w:rPr>
          <w:szCs w:val="24"/>
        </w:rPr>
      </w:pPr>
      <w:r>
        <w:rPr>
          <w:szCs w:val="24"/>
        </w:rPr>
        <w:t xml:space="preserve">Elektronik posta adresi: </w:t>
      </w:r>
      <w:r w:rsidRPr="00C42E03">
        <w:rPr>
          <w:b/>
          <w:color w:val="0070C0"/>
          <w:sz w:val="22"/>
          <w:szCs w:val="22"/>
        </w:rPr>
        <w:t>yunus.aktas</w:t>
      </w:r>
      <w:r w:rsidR="00AC1588" w:rsidRPr="00D83A04">
        <w:rPr>
          <w:b/>
          <w:color w:val="0070C0"/>
          <w:sz w:val="22"/>
          <w:szCs w:val="22"/>
        </w:rPr>
        <w:t>@euas.gov.tr</w:t>
      </w:r>
    </w:p>
    <w:p w14:paraId="345036EE" w14:textId="77777777" w:rsidR="00D011A2" w:rsidRPr="00F131A0" w:rsidRDefault="00D011A2" w:rsidP="00233D56">
      <w:pPr>
        <w:spacing w:line="0" w:lineRule="atLeast"/>
        <w:ind w:right="-144"/>
        <w:jc w:val="both"/>
        <w:rPr>
          <w:b/>
          <w:szCs w:val="24"/>
        </w:rPr>
      </w:pPr>
    </w:p>
    <w:p w14:paraId="045814AB" w14:textId="77777777" w:rsidR="0077726E" w:rsidRPr="00F131A0" w:rsidRDefault="002566AA" w:rsidP="00233D56">
      <w:pPr>
        <w:spacing w:line="0" w:lineRule="atLeast"/>
        <w:ind w:right="-144"/>
        <w:jc w:val="both"/>
        <w:rPr>
          <w:szCs w:val="24"/>
        </w:rPr>
      </w:pPr>
      <w:r w:rsidRPr="00F131A0">
        <w:rPr>
          <w:b/>
          <w:szCs w:val="24"/>
        </w:rPr>
        <w:t>2.2.</w:t>
      </w:r>
      <w:r w:rsidR="0077726E" w:rsidRPr="00F131A0">
        <w:rPr>
          <w:szCs w:val="24"/>
        </w:rPr>
        <w:t xml:space="preserve"> Yüklenicinin</w:t>
      </w:r>
    </w:p>
    <w:p w14:paraId="7F56E44F" w14:textId="289AC2C3" w:rsidR="0031550A" w:rsidRPr="00F131A0" w:rsidRDefault="0031550A" w:rsidP="00233D56">
      <w:pPr>
        <w:spacing w:line="0" w:lineRule="atLeast"/>
        <w:ind w:right="-144"/>
        <w:jc w:val="both"/>
        <w:rPr>
          <w:bCs/>
          <w:szCs w:val="24"/>
        </w:rPr>
      </w:pPr>
      <w:r w:rsidRPr="00F131A0">
        <w:rPr>
          <w:bCs/>
          <w:szCs w:val="24"/>
        </w:rPr>
        <w:t xml:space="preserve">Adı ve soyadı/Ticaret unvanı: </w:t>
      </w:r>
      <w:proofErr w:type="gramStart"/>
      <w:r w:rsidRPr="00F131A0">
        <w:rPr>
          <w:bCs/>
          <w:szCs w:val="24"/>
        </w:rPr>
        <w:t>……………………….</w:t>
      </w:r>
      <w:proofErr w:type="gramEnd"/>
    </w:p>
    <w:p w14:paraId="32768F49" w14:textId="6A811BEA" w:rsidR="0031550A" w:rsidRPr="00F131A0" w:rsidRDefault="0031550A" w:rsidP="00233D56">
      <w:pPr>
        <w:spacing w:line="0" w:lineRule="atLeast"/>
        <w:ind w:right="-144"/>
        <w:jc w:val="both"/>
        <w:rPr>
          <w:szCs w:val="24"/>
        </w:rPr>
      </w:pPr>
      <w:r w:rsidRPr="00F131A0">
        <w:rPr>
          <w:bCs/>
          <w:szCs w:val="24"/>
        </w:rPr>
        <w:t xml:space="preserve">TCKN/VKN: </w:t>
      </w:r>
      <w:proofErr w:type="gramStart"/>
      <w:r w:rsidRPr="00F131A0">
        <w:rPr>
          <w:bCs/>
          <w:szCs w:val="24"/>
        </w:rPr>
        <w:t>……………………………</w:t>
      </w:r>
      <w:proofErr w:type="gramEnd"/>
    </w:p>
    <w:p w14:paraId="421D8D2F" w14:textId="12F97053" w:rsidR="002566AA" w:rsidRPr="00F131A0" w:rsidRDefault="0077726E" w:rsidP="00233D56">
      <w:pPr>
        <w:spacing w:line="0" w:lineRule="atLeast"/>
        <w:ind w:right="-144"/>
        <w:jc w:val="both"/>
        <w:rPr>
          <w:szCs w:val="24"/>
        </w:rPr>
      </w:pPr>
      <w:r w:rsidRPr="00F131A0">
        <w:rPr>
          <w:szCs w:val="24"/>
        </w:rPr>
        <w:t>T</w:t>
      </w:r>
      <w:r w:rsidR="002566AA" w:rsidRPr="00F131A0">
        <w:rPr>
          <w:szCs w:val="24"/>
        </w:rPr>
        <w:t>ebligat adresi</w:t>
      </w:r>
      <w:r w:rsidR="00350C72" w:rsidRPr="00F131A0">
        <w:rPr>
          <w:szCs w:val="24"/>
        </w:rPr>
        <w:t>:</w:t>
      </w:r>
      <w:r w:rsidR="002566AA" w:rsidRPr="00F131A0">
        <w:rPr>
          <w:szCs w:val="24"/>
        </w:rPr>
        <w:t xml:space="preserve"> </w:t>
      </w:r>
      <w:proofErr w:type="gramStart"/>
      <w:r w:rsidR="002566AA" w:rsidRPr="00F131A0">
        <w:rPr>
          <w:szCs w:val="24"/>
        </w:rPr>
        <w:t>..........................................................</w:t>
      </w:r>
      <w:proofErr w:type="gramEnd"/>
      <w:r w:rsidR="002566AA" w:rsidRPr="00F131A0">
        <w:rPr>
          <w:rStyle w:val="DipnotBavurusu"/>
          <w:szCs w:val="24"/>
        </w:rPr>
        <w:t xml:space="preserve"> </w:t>
      </w:r>
    </w:p>
    <w:p w14:paraId="02BE0C3C" w14:textId="77777777" w:rsidR="002566AA" w:rsidRPr="00F131A0" w:rsidRDefault="004E44DF" w:rsidP="00233D56">
      <w:pPr>
        <w:spacing w:line="0" w:lineRule="atLeast"/>
        <w:ind w:right="-144"/>
        <w:jc w:val="both"/>
        <w:rPr>
          <w:szCs w:val="24"/>
        </w:rPr>
      </w:pPr>
      <w:r w:rsidRPr="00F131A0">
        <w:rPr>
          <w:szCs w:val="24"/>
        </w:rPr>
        <w:t>Telefon numarası</w:t>
      </w:r>
      <w:r w:rsidR="002566AA" w:rsidRPr="00F131A0">
        <w:rPr>
          <w:szCs w:val="24"/>
        </w:rPr>
        <w:t>:</w:t>
      </w:r>
      <w:r w:rsidR="00350C72" w:rsidRPr="00F131A0">
        <w:rPr>
          <w:szCs w:val="24"/>
        </w:rPr>
        <w:t xml:space="preserve"> </w:t>
      </w:r>
      <w:proofErr w:type="gramStart"/>
      <w:r w:rsidR="002566AA" w:rsidRPr="00F131A0">
        <w:rPr>
          <w:szCs w:val="24"/>
        </w:rPr>
        <w:t>...............................</w:t>
      </w:r>
      <w:proofErr w:type="gramEnd"/>
    </w:p>
    <w:p w14:paraId="13DC2D69" w14:textId="69C075D6" w:rsidR="002566AA" w:rsidRDefault="002566AA" w:rsidP="00233D56">
      <w:pPr>
        <w:spacing w:line="0" w:lineRule="atLeast"/>
        <w:ind w:right="-144"/>
        <w:jc w:val="both"/>
        <w:rPr>
          <w:szCs w:val="24"/>
        </w:rPr>
      </w:pPr>
      <w:r w:rsidRPr="00F131A0">
        <w:rPr>
          <w:szCs w:val="24"/>
        </w:rPr>
        <w:t xml:space="preserve">Elektronik posta adresi: </w:t>
      </w:r>
      <w:proofErr w:type="gramStart"/>
      <w:r w:rsidRPr="00F131A0">
        <w:rPr>
          <w:szCs w:val="24"/>
        </w:rPr>
        <w:t>...........................................................</w:t>
      </w:r>
      <w:proofErr w:type="gramEnd"/>
    </w:p>
    <w:p w14:paraId="17757966" w14:textId="24F28CD8" w:rsidR="0011379D" w:rsidRPr="00F131A0" w:rsidRDefault="0011379D" w:rsidP="00233D56">
      <w:pPr>
        <w:spacing w:line="0" w:lineRule="atLeast"/>
        <w:ind w:right="-144"/>
        <w:jc w:val="both"/>
        <w:rPr>
          <w:szCs w:val="24"/>
        </w:rPr>
      </w:pPr>
      <w:r>
        <w:rPr>
          <w:szCs w:val="24"/>
        </w:rPr>
        <w:t>KEP adresi(varsa)</w:t>
      </w:r>
      <w:proofErr w:type="gramStart"/>
      <w:r>
        <w:rPr>
          <w:szCs w:val="24"/>
        </w:rPr>
        <w:t>:……………………………….</w:t>
      </w:r>
      <w:proofErr w:type="gramEnd"/>
    </w:p>
    <w:p w14:paraId="00C6C853" w14:textId="77777777" w:rsidR="00D011A2" w:rsidRPr="00F131A0" w:rsidRDefault="00D011A2" w:rsidP="00233D56">
      <w:pPr>
        <w:spacing w:line="0" w:lineRule="atLeast"/>
        <w:ind w:right="-144"/>
        <w:jc w:val="both"/>
        <w:rPr>
          <w:b/>
          <w:szCs w:val="24"/>
        </w:rPr>
      </w:pPr>
    </w:p>
    <w:p w14:paraId="64FFCDF3" w14:textId="5D07D469" w:rsidR="002566AA" w:rsidRPr="00F131A0" w:rsidRDefault="002566AA" w:rsidP="00233D56">
      <w:pPr>
        <w:spacing w:line="0" w:lineRule="atLeast"/>
        <w:ind w:right="-144"/>
        <w:jc w:val="both"/>
        <w:rPr>
          <w:szCs w:val="24"/>
        </w:rPr>
      </w:pPr>
      <w:r w:rsidRPr="00F131A0">
        <w:rPr>
          <w:b/>
          <w:szCs w:val="24"/>
        </w:rPr>
        <w:t xml:space="preserve">2.3. </w:t>
      </w:r>
      <w:r w:rsidRPr="00F131A0">
        <w:rPr>
          <w:szCs w:val="24"/>
        </w:rPr>
        <w:t>Her iki tar</w:t>
      </w:r>
      <w:r w:rsidR="004865E9" w:rsidRPr="00F131A0">
        <w:rPr>
          <w:szCs w:val="24"/>
        </w:rPr>
        <w:t>af madde 2.1. ve 2.2.’de</w:t>
      </w:r>
      <w:r w:rsidRPr="00F131A0">
        <w:rPr>
          <w:szCs w:val="24"/>
        </w:rPr>
        <w:t xml:space="preserve"> belirtilen adreslerini tebligat</w:t>
      </w:r>
      <w:r w:rsidR="00F819DB">
        <w:rPr>
          <w:szCs w:val="24"/>
        </w:rPr>
        <w:t xml:space="preserve"> adresi olarak kabul etmiş sayılacaktır</w:t>
      </w:r>
      <w:r w:rsidRPr="00F131A0">
        <w:rPr>
          <w:szCs w:val="24"/>
        </w:rPr>
        <w:t>. Adres değişiklikleri usulüne uygun şekilde karşı tarafa tebliğ edilmedikçe en son bildirilen adrese yapılacak tebliğ ilgili tarafa yapılmış sayılır.</w:t>
      </w:r>
    </w:p>
    <w:p w14:paraId="448CCD27" w14:textId="77777777" w:rsidR="00D011A2" w:rsidRPr="00F131A0" w:rsidRDefault="00D011A2" w:rsidP="00233D56">
      <w:pPr>
        <w:spacing w:line="0" w:lineRule="atLeast"/>
        <w:ind w:right="-144"/>
        <w:jc w:val="both"/>
        <w:rPr>
          <w:b/>
          <w:szCs w:val="24"/>
        </w:rPr>
      </w:pPr>
    </w:p>
    <w:p w14:paraId="68A7295B" w14:textId="0B04B4CF" w:rsidR="002566AA" w:rsidRPr="00F131A0" w:rsidRDefault="002566AA" w:rsidP="00233D56">
      <w:pPr>
        <w:spacing w:line="0" w:lineRule="atLeast"/>
        <w:ind w:right="-144"/>
        <w:jc w:val="both"/>
        <w:rPr>
          <w:b/>
          <w:szCs w:val="24"/>
          <w:u w:val="single"/>
        </w:rPr>
      </w:pPr>
      <w:r w:rsidRPr="00F131A0">
        <w:rPr>
          <w:b/>
          <w:szCs w:val="24"/>
        </w:rPr>
        <w:t>2.4.</w:t>
      </w:r>
      <w:r w:rsidRPr="00F131A0">
        <w:rPr>
          <w:szCs w:val="24"/>
        </w:rPr>
        <w:t xml:space="preserve"> Taraflar, yazılı tebligatı daha sonra süresi içinde yapmak kaydıyla, elden teslim, posta veya posta kuryesi, elektronik posta gibi diğer yollarla da bildirimde bulunabilirler.</w:t>
      </w:r>
    </w:p>
    <w:p w14:paraId="6FEA803E" w14:textId="77777777" w:rsidR="002566AA" w:rsidRPr="00F131A0" w:rsidRDefault="002566AA" w:rsidP="00233D56">
      <w:pPr>
        <w:spacing w:line="0" w:lineRule="atLeast"/>
        <w:ind w:right="-144"/>
        <w:jc w:val="both"/>
        <w:rPr>
          <w:b/>
          <w:szCs w:val="24"/>
        </w:rPr>
      </w:pPr>
    </w:p>
    <w:p w14:paraId="1246B1DA" w14:textId="77777777" w:rsidR="002566AA" w:rsidRPr="00F131A0" w:rsidRDefault="002566AA" w:rsidP="00233D56">
      <w:pPr>
        <w:spacing w:line="0" w:lineRule="atLeast"/>
        <w:ind w:right="-144"/>
        <w:jc w:val="both"/>
        <w:rPr>
          <w:b/>
          <w:bCs/>
          <w:szCs w:val="24"/>
        </w:rPr>
      </w:pPr>
      <w:r w:rsidRPr="00F131A0">
        <w:rPr>
          <w:b/>
          <w:bCs/>
          <w:szCs w:val="24"/>
        </w:rPr>
        <w:t xml:space="preserve">Madde 3- Sözleşmenin Dili </w:t>
      </w:r>
    </w:p>
    <w:p w14:paraId="3D21BE41" w14:textId="77777777" w:rsidR="002566AA" w:rsidRPr="00F131A0" w:rsidRDefault="00CA4AF6" w:rsidP="00233D56">
      <w:pPr>
        <w:spacing w:line="0" w:lineRule="atLeast"/>
        <w:ind w:right="-144"/>
        <w:jc w:val="both"/>
        <w:rPr>
          <w:szCs w:val="24"/>
        </w:rPr>
      </w:pPr>
      <w:r w:rsidRPr="00F131A0">
        <w:rPr>
          <w:b/>
          <w:szCs w:val="24"/>
        </w:rPr>
        <w:t>3.1.</w:t>
      </w:r>
      <w:r w:rsidRPr="00F131A0">
        <w:rPr>
          <w:szCs w:val="24"/>
        </w:rPr>
        <w:t xml:space="preserve"> </w:t>
      </w:r>
      <w:r w:rsidR="002566AA" w:rsidRPr="00F131A0">
        <w:rPr>
          <w:szCs w:val="24"/>
        </w:rPr>
        <w:t>Sözleşme Türkçe olarak hazırlanmıştır.</w:t>
      </w:r>
    </w:p>
    <w:p w14:paraId="528C9715" w14:textId="77777777" w:rsidR="002566AA" w:rsidRPr="00F131A0" w:rsidRDefault="002566AA" w:rsidP="00233D56">
      <w:pPr>
        <w:spacing w:line="0" w:lineRule="atLeast"/>
        <w:ind w:right="-144"/>
        <w:jc w:val="both"/>
        <w:rPr>
          <w:szCs w:val="24"/>
        </w:rPr>
      </w:pPr>
    </w:p>
    <w:p w14:paraId="768CE7CD" w14:textId="77777777" w:rsidR="002566AA" w:rsidRPr="00F131A0" w:rsidRDefault="002566AA" w:rsidP="00233D56">
      <w:pPr>
        <w:pStyle w:val="Balk4"/>
        <w:spacing w:line="0" w:lineRule="atLeast"/>
        <w:ind w:right="-144"/>
        <w:jc w:val="both"/>
        <w:rPr>
          <w:szCs w:val="24"/>
        </w:rPr>
      </w:pPr>
      <w:r w:rsidRPr="00F131A0">
        <w:rPr>
          <w:szCs w:val="24"/>
        </w:rPr>
        <w:t xml:space="preserve">Madde 4- Tanımlar </w:t>
      </w:r>
    </w:p>
    <w:p w14:paraId="16A5A840" w14:textId="77777777" w:rsidR="002566AA" w:rsidRPr="00F131A0" w:rsidRDefault="00CA4AF6" w:rsidP="00233D56">
      <w:pPr>
        <w:spacing w:line="0" w:lineRule="atLeast"/>
        <w:ind w:right="-144"/>
        <w:jc w:val="both"/>
        <w:rPr>
          <w:szCs w:val="24"/>
        </w:rPr>
      </w:pPr>
      <w:r w:rsidRPr="00F131A0">
        <w:rPr>
          <w:b/>
          <w:szCs w:val="24"/>
        </w:rPr>
        <w:t>4.1.</w:t>
      </w:r>
      <w:r w:rsidRPr="00F131A0">
        <w:rPr>
          <w:szCs w:val="24"/>
        </w:rPr>
        <w:t xml:space="preserve"> </w:t>
      </w:r>
      <w:r w:rsidR="00A07B04" w:rsidRPr="00F131A0">
        <w:rPr>
          <w:szCs w:val="24"/>
        </w:rPr>
        <w:t>Bu sözleşme metninde geçen</w:t>
      </w:r>
      <w:r w:rsidR="002566AA" w:rsidRPr="00F131A0">
        <w:rPr>
          <w:szCs w:val="24"/>
        </w:rPr>
        <w:t>;</w:t>
      </w:r>
    </w:p>
    <w:p w14:paraId="6C344DA1" w14:textId="690B9E12" w:rsidR="002566AA" w:rsidRPr="00F131A0" w:rsidRDefault="002566AA" w:rsidP="00233D56">
      <w:pPr>
        <w:spacing w:line="0" w:lineRule="atLeast"/>
        <w:ind w:right="-144"/>
        <w:jc w:val="both"/>
        <w:rPr>
          <w:szCs w:val="24"/>
        </w:rPr>
      </w:pPr>
      <w:r w:rsidRPr="00F131A0">
        <w:rPr>
          <w:b/>
          <w:bCs/>
          <w:szCs w:val="24"/>
        </w:rPr>
        <w:t>a)</w:t>
      </w:r>
      <w:r w:rsidR="00A07B04" w:rsidRPr="00F131A0">
        <w:rPr>
          <w:szCs w:val="24"/>
        </w:rPr>
        <w:t xml:space="preserve"> EÜAŞ</w:t>
      </w:r>
      <w:r w:rsidR="007824E3" w:rsidRPr="00F131A0">
        <w:rPr>
          <w:szCs w:val="24"/>
        </w:rPr>
        <w:t xml:space="preserve">: </w:t>
      </w:r>
      <w:r w:rsidR="00A07B04" w:rsidRPr="00F131A0">
        <w:rPr>
          <w:szCs w:val="24"/>
        </w:rPr>
        <w:t>Elektrik</w:t>
      </w:r>
      <w:r w:rsidRPr="00F131A0">
        <w:rPr>
          <w:szCs w:val="24"/>
        </w:rPr>
        <w:t xml:space="preserve"> </w:t>
      </w:r>
      <w:r w:rsidR="00C461FE" w:rsidRPr="00F131A0">
        <w:rPr>
          <w:szCs w:val="24"/>
        </w:rPr>
        <w:t>Üretim A.Ş. Genel Müdürlüğü</w:t>
      </w:r>
      <w:r w:rsidR="00A07B04" w:rsidRPr="00F131A0">
        <w:rPr>
          <w:szCs w:val="24"/>
        </w:rPr>
        <w:t>nü</w:t>
      </w:r>
      <w:r w:rsidRPr="00F131A0">
        <w:rPr>
          <w:szCs w:val="24"/>
        </w:rPr>
        <w:t>,</w:t>
      </w:r>
    </w:p>
    <w:p w14:paraId="2D93040A" w14:textId="0C8E240C" w:rsidR="002566AA" w:rsidRPr="00F131A0" w:rsidRDefault="002566AA" w:rsidP="00233D56">
      <w:pPr>
        <w:spacing w:line="0" w:lineRule="atLeast"/>
        <w:ind w:right="-144"/>
        <w:jc w:val="both"/>
        <w:rPr>
          <w:b/>
          <w:szCs w:val="24"/>
        </w:rPr>
      </w:pPr>
      <w:r w:rsidRPr="00F131A0">
        <w:rPr>
          <w:b/>
          <w:bCs/>
          <w:szCs w:val="24"/>
        </w:rPr>
        <w:t>b)</w:t>
      </w:r>
      <w:r w:rsidRPr="00F131A0">
        <w:rPr>
          <w:szCs w:val="24"/>
        </w:rPr>
        <w:t xml:space="preserve"> YÜKLENİCİ</w:t>
      </w:r>
      <w:r w:rsidR="007824E3" w:rsidRPr="00F131A0">
        <w:rPr>
          <w:szCs w:val="24"/>
        </w:rPr>
        <w:t>:</w:t>
      </w:r>
      <w:r w:rsidRPr="00F131A0">
        <w:rPr>
          <w:szCs w:val="24"/>
        </w:rPr>
        <w:t xml:space="preserve"> </w:t>
      </w:r>
      <w:proofErr w:type="gramStart"/>
      <w:r w:rsidRPr="00F131A0">
        <w:rPr>
          <w:szCs w:val="24"/>
        </w:rPr>
        <w:t>……………………………………………...,</w:t>
      </w:r>
      <w:proofErr w:type="gramEnd"/>
    </w:p>
    <w:p w14:paraId="4B4DB6BF" w14:textId="77777777" w:rsidR="000744A5" w:rsidRPr="00F131A0" w:rsidRDefault="002566AA" w:rsidP="00233D56">
      <w:pPr>
        <w:spacing w:line="0" w:lineRule="atLeast"/>
        <w:ind w:right="-144"/>
        <w:jc w:val="both"/>
        <w:rPr>
          <w:szCs w:val="24"/>
        </w:rPr>
      </w:pPr>
      <w:r w:rsidRPr="00F131A0">
        <w:rPr>
          <w:b/>
          <w:bCs/>
          <w:szCs w:val="24"/>
        </w:rPr>
        <w:t xml:space="preserve">c) </w:t>
      </w:r>
      <w:r w:rsidR="00B10AA2" w:rsidRPr="00F131A0">
        <w:rPr>
          <w:szCs w:val="24"/>
        </w:rPr>
        <w:t>SÖZLEŞME:</w:t>
      </w:r>
      <w:r w:rsidR="00A07B04" w:rsidRPr="00F131A0">
        <w:rPr>
          <w:szCs w:val="24"/>
        </w:rPr>
        <w:t xml:space="preserve"> bu sözleşme ile </w:t>
      </w:r>
      <w:r w:rsidRPr="00F131A0">
        <w:rPr>
          <w:szCs w:val="24"/>
        </w:rPr>
        <w:t>eklerini,</w:t>
      </w:r>
      <w:r w:rsidR="00A07B04" w:rsidRPr="00F131A0">
        <w:rPr>
          <w:szCs w:val="24"/>
        </w:rPr>
        <w:t xml:space="preserve"> </w:t>
      </w:r>
    </w:p>
    <w:p w14:paraId="5AE29B2F" w14:textId="4FD8CD6D" w:rsidR="002566AA" w:rsidRPr="00F131A0" w:rsidRDefault="00A07B04" w:rsidP="00233D56">
      <w:pPr>
        <w:spacing w:line="0" w:lineRule="atLeast"/>
        <w:ind w:right="-144"/>
        <w:jc w:val="both"/>
        <w:rPr>
          <w:szCs w:val="24"/>
        </w:rPr>
      </w:pPr>
      <w:proofErr w:type="gramStart"/>
      <w:r w:rsidRPr="00F131A0">
        <w:rPr>
          <w:szCs w:val="24"/>
        </w:rPr>
        <w:t>ifade</w:t>
      </w:r>
      <w:proofErr w:type="gramEnd"/>
      <w:r w:rsidRPr="00F131A0">
        <w:rPr>
          <w:szCs w:val="24"/>
        </w:rPr>
        <w:t xml:space="preserve"> </w:t>
      </w:r>
      <w:r w:rsidR="002566AA" w:rsidRPr="00F131A0">
        <w:rPr>
          <w:szCs w:val="24"/>
        </w:rPr>
        <w:t>eder.</w:t>
      </w:r>
    </w:p>
    <w:p w14:paraId="42684D64" w14:textId="77777777" w:rsidR="002566AA" w:rsidRPr="00F131A0" w:rsidRDefault="002566AA" w:rsidP="00233D56">
      <w:pPr>
        <w:spacing w:line="0" w:lineRule="atLeast"/>
        <w:ind w:right="-144"/>
        <w:jc w:val="both"/>
        <w:rPr>
          <w:szCs w:val="24"/>
        </w:rPr>
      </w:pPr>
    </w:p>
    <w:p w14:paraId="366DBDB6" w14:textId="77777777" w:rsidR="002566AA" w:rsidRPr="00F131A0" w:rsidRDefault="002566AA" w:rsidP="00233D56">
      <w:pPr>
        <w:pStyle w:val="Balk4"/>
        <w:spacing w:line="0" w:lineRule="atLeast"/>
        <w:ind w:right="-144"/>
        <w:jc w:val="both"/>
        <w:rPr>
          <w:szCs w:val="24"/>
        </w:rPr>
      </w:pPr>
      <w:r w:rsidRPr="00F131A0">
        <w:rPr>
          <w:szCs w:val="24"/>
        </w:rPr>
        <w:lastRenderedPageBreak/>
        <w:t xml:space="preserve">Madde 5- İş Tanımı </w:t>
      </w:r>
    </w:p>
    <w:p w14:paraId="1B17A39E" w14:textId="0D40D7F8" w:rsidR="00D022B9" w:rsidRPr="00295EBE" w:rsidRDefault="00D022B9" w:rsidP="00295EBE">
      <w:pPr>
        <w:jc w:val="both"/>
        <w:rPr>
          <w:b/>
          <w:color w:val="0070C0"/>
          <w:sz w:val="22"/>
          <w:szCs w:val="22"/>
        </w:rPr>
      </w:pPr>
      <w:r w:rsidRPr="00F131A0">
        <w:rPr>
          <w:b/>
          <w:szCs w:val="24"/>
        </w:rPr>
        <w:t xml:space="preserve">5.1. </w:t>
      </w:r>
      <w:r w:rsidRPr="00F131A0">
        <w:rPr>
          <w:szCs w:val="24"/>
        </w:rPr>
        <w:t>Sözleşmenin konusu;</w:t>
      </w:r>
      <w:r w:rsidRPr="00F131A0">
        <w:rPr>
          <w:b/>
          <w:szCs w:val="24"/>
        </w:rPr>
        <w:t xml:space="preserve"> </w:t>
      </w:r>
      <w:r w:rsidRPr="00F131A0">
        <w:rPr>
          <w:szCs w:val="24"/>
        </w:rPr>
        <w:t xml:space="preserve">İdarenin ihtiyacı olan ve aşağıda miktarı belirtilen ve teknik özellikleri teknik şartnamede </w:t>
      </w:r>
      <w:r w:rsidR="00295EBE" w:rsidRPr="00C628D3">
        <w:rPr>
          <w:b/>
          <w:bCs/>
          <w:color w:val="0070C0"/>
          <w:sz w:val="22"/>
          <w:szCs w:val="22"/>
        </w:rPr>
        <w:t xml:space="preserve">420 </w:t>
      </w:r>
      <w:proofErr w:type="spellStart"/>
      <w:r w:rsidR="00295EBE" w:rsidRPr="00C628D3">
        <w:rPr>
          <w:b/>
          <w:bCs/>
          <w:color w:val="0070C0"/>
          <w:sz w:val="22"/>
          <w:szCs w:val="22"/>
        </w:rPr>
        <w:t>kV</w:t>
      </w:r>
      <w:proofErr w:type="spellEnd"/>
      <w:r w:rsidR="00295EBE" w:rsidRPr="00C628D3">
        <w:rPr>
          <w:b/>
          <w:bCs/>
          <w:color w:val="0070C0"/>
          <w:sz w:val="22"/>
          <w:szCs w:val="22"/>
        </w:rPr>
        <w:t xml:space="preserve"> </w:t>
      </w:r>
      <w:proofErr w:type="spellStart"/>
      <w:r w:rsidR="00295EBE" w:rsidRPr="00C628D3">
        <w:rPr>
          <w:b/>
          <w:bCs/>
          <w:color w:val="0070C0"/>
          <w:sz w:val="22"/>
          <w:szCs w:val="22"/>
        </w:rPr>
        <w:t>Kompozit</w:t>
      </w:r>
      <w:proofErr w:type="spellEnd"/>
      <w:r w:rsidR="00295EBE" w:rsidRPr="00C628D3">
        <w:rPr>
          <w:b/>
          <w:bCs/>
          <w:color w:val="0070C0"/>
          <w:sz w:val="22"/>
          <w:szCs w:val="22"/>
        </w:rPr>
        <w:t xml:space="preserve"> Silikon </w:t>
      </w:r>
      <w:proofErr w:type="spellStart"/>
      <w:r w:rsidR="00295EBE" w:rsidRPr="00C628D3">
        <w:rPr>
          <w:b/>
          <w:bCs/>
          <w:color w:val="0070C0"/>
          <w:sz w:val="22"/>
          <w:szCs w:val="22"/>
        </w:rPr>
        <w:t>İzolatörlü</w:t>
      </w:r>
      <w:proofErr w:type="spellEnd"/>
      <w:r w:rsidR="00295EBE" w:rsidRPr="00C628D3">
        <w:rPr>
          <w:b/>
          <w:bCs/>
          <w:color w:val="0070C0"/>
          <w:sz w:val="22"/>
          <w:szCs w:val="22"/>
        </w:rPr>
        <w:t xml:space="preserve"> Kombine Akım-Gerilim  Transformatörleri Alımı</w:t>
      </w:r>
      <w:r w:rsidR="00295EBE">
        <w:rPr>
          <w:b/>
          <w:color w:val="0070C0"/>
          <w:sz w:val="22"/>
          <w:szCs w:val="22"/>
        </w:rPr>
        <w:t xml:space="preserve"> </w:t>
      </w:r>
      <w:r w:rsidRPr="00F131A0">
        <w:rPr>
          <w:szCs w:val="24"/>
        </w:rPr>
        <w:t xml:space="preserve">ihale dokümanı ile bu sözleşmede belirlenen şartlar </w:t>
      </w:r>
      <w:proofErr w:type="gramStart"/>
      <w:r w:rsidRPr="00F131A0">
        <w:rPr>
          <w:szCs w:val="24"/>
        </w:rPr>
        <w:t>dahilinde</w:t>
      </w:r>
      <w:proofErr w:type="gramEnd"/>
      <w:r w:rsidRPr="00F131A0">
        <w:rPr>
          <w:szCs w:val="24"/>
        </w:rPr>
        <w:t xml:space="preserve"> Yüklenici tarafından temini ve İdareye teslimi işidir.</w:t>
      </w:r>
    </w:p>
    <w:p w14:paraId="74EC983F" w14:textId="172EE4F6" w:rsidR="00D022B9" w:rsidRPr="00F131A0" w:rsidRDefault="00D022B9" w:rsidP="00295EBE">
      <w:pPr>
        <w:pStyle w:val="BodyText31"/>
        <w:rPr>
          <w:sz w:val="24"/>
          <w:szCs w:val="24"/>
        </w:rPr>
      </w:pPr>
      <w:r w:rsidRPr="00F131A0">
        <w:rPr>
          <w:b/>
          <w:sz w:val="24"/>
          <w:szCs w:val="24"/>
        </w:rPr>
        <w:t xml:space="preserve">5.1.1. </w:t>
      </w:r>
      <w:r w:rsidRPr="00F131A0">
        <w:rPr>
          <w:sz w:val="24"/>
          <w:szCs w:val="24"/>
        </w:rPr>
        <w:t xml:space="preserve">Sözleşme kapsamında alımı yapılacak </w:t>
      </w:r>
      <w:r w:rsidRPr="00F131A0">
        <w:rPr>
          <w:i/>
          <w:sz w:val="24"/>
          <w:szCs w:val="24"/>
        </w:rPr>
        <w:t>[mal / malların]</w:t>
      </w:r>
      <w:r w:rsidRPr="00F131A0">
        <w:rPr>
          <w:sz w:val="24"/>
          <w:szCs w:val="24"/>
        </w:rPr>
        <w:t xml:space="preserve"> miktarı:</w:t>
      </w:r>
    </w:p>
    <w:p w14:paraId="33999D67" w14:textId="02D9F4F5" w:rsidR="00D022B9" w:rsidRPr="00F131A0" w:rsidRDefault="00D022B9" w:rsidP="00295EBE">
      <w:pPr>
        <w:pStyle w:val="BodyText31"/>
        <w:rPr>
          <w:sz w:val="24"/>
          <w:szCs w:val="24"/>
        </w:rPr>
      </w:pPr>
      <w:r w:rsidRPr="00F131A0">
        <w:rPr>
          <w:b/>
          <w:sz w:val="24"/>
          <w:szCs w:val="24"/>
        </w:rPr>
        <w:t>5.1.1.1.</w:t>
      </w:r>
      <w:r w:rsidR="00AC1588">
        <w:rPr>
          <w:sz w:val="24"/>
          <w:szCs w:val="24"/>
        </w:rPr>
        <w:t xml:space="preserve"> </w:t>
      </w:r>
      <w:r w:rsidR="00295EBE" w:rsidRPr="00A47398">
        <w:rPr>
          <w:b/>
          <w:bCs/>
          <w:color w:val="0070C0"/>
          <w:sz w:val="22"/>
          <w:szCs w:val="22"/>
        </w:rPr>
        <w:t xml:space="preserve">3 adet </w:t>
      </w:r>
      <w:r w:rsidR="00295EBE">
        <w:rPr>
          <w:b/>
          <w:bCs/>
          <w:color w:val="0070C0"/>
          <w:sz w:val="22"/>
          <w:szCs w:val="22"/>
        </w:rPr>
        <w:t xml:space="preserve">(1 set) </w:t>
      </w:r>
      <w:r w:rsidR="00295EBE" w:rsidRPr="00A47398">
        <w:rPr>
          <w:b/>
          <w:bCs/>
          <w:color w:val="0070C0"/>
          <w:sz w:val="22"/>
          <w:szCs w:val="22"/>
        </w:rPr>
        <w:t xml:space="preserve">- </w:t>
      </w:r>
      <w:r w:rsidR="00295EBE" w:rsidRPr="00C628D3">
        <w:rPr>
          <w:b/>
          <w:bCs/>
          <w:color w:val="0070C0"/>
          <w:sz w:val="22"/>
          <w:szCs w:val="22"/>
        </w:rPr>
        <w:t xml:space="preserve">420 </w:t>
      </w:r>
      <w:proofErr w:type="spellStart"/>
      <w:r w:rsidR="00295EBE" w:rsidRPr="00C628D3">
        <w:rPr>
          <w:b/>
          <w:bCs/>
          <w:color w:val="0070C0"/>
          <w:sz w:val="22"/>
          <w:szCs w:val="22"/>
        </w:rPr>
        <w:t>kV</w:t>
      </w:r>
      <w:proofErr w:type="spellEnd"/>
      <w:r w:rsidR="00295EBE" w:rsidRPr="00C628D3">
        <w:rPr>
          <w:b/>
          <w:bCs/>
          <w:color w:val="0070C0"/>
          <w:sz w:val="22"/>
          <w:szCs w:val="22"/>
        </w:rPr>
        <w:t xml:space="preserve"> </w:t>
      </w:r>
      <w:proofErr w:type="spellStart"/>
      <w:r w:rsidR="00295EBE" w:rsidRPr="00C628D3">
        <w:rPr>
          <w:b/>
          <w:bCs/>
          <w:color w:val="0070C0"/>
          <w:sz w:val="22"/>
          <w:szCs w:val="22"/>
        </w:rPr>
        <w:t>Kompozit</w:t>
      </w:r>
      <w:proofErr w:type="spellEnd"/>
      <w:r w:rsidR="00295EBE" w:rsidRPr="00C628D3">
        <w:rPr>
          <w:b/>
          <w:bCs/>
          <w:color w:val="0070C0"/>
          <w:sz w:val="22"/>
          <w:szCs w:val="22"/>
        </w:rPr>
        <w:t xml:space="preserve"> Silikon </w:t>
      </w:r>
      <w:proofErr w:type="spellStart"/>
      <w:r w:rsidR="00295EBE" w:rsidRPr="00C628D3">
        <w:rPr>
          <w:b/>
          <w:bCs/>
          <w:color w:val="0070C0"/>
          <w:sz w:val="22"/>
          <w:szCs w:val="22"/>
        </w:rPr>
        <w:t>İzolatörlü</w:t>
      </w:r>
      <w:proofErr w:type="spellEnd"/>
      <w:r w:rsidR="00295EBE" w:rsidRPr="00C628D3">
        <w:rPr>
          <w:b/>
          <w:bCs/>
          <w:color w:val="0070C0"/>
          <w:sz w:val="22"/>
          <w:szCs w:val="22"/>
        </w:rPr>
        <w:t xml:space="preserve"> Kombine Akım-Gerilim  Transformatörleri Alımı</w:t>
      </w:r>
    </w:p>
    <w:p w14:paraId="27383D47" w14:textId="77777777" w:rsidR="00D022B9" w:rsidRPr="00F131A0" w:rsidRDefault="00D022B9" w:rsidP="00295EBE">
      <w:pPr>
        <w:jc w:val="both"/>
        <w:rPr>
          <w:szCs w:val="24"/>
        </w:rPr>
      </w:pPr>
      <w:r w:rsidRPr="00F131A0">
        <w:rPr>
          <w:b/>
          <w:szCs w:val="24"/>
        </w:rPr>
        <w:t>5.1.1.2.</w:t>
      </w:r>
      <w:r w:rsidRPr="00F131A0">
        <w:rPr>
          <w:szCs w:val="24"/>
        </w:rPr>
        <w:t xml:space="preserve"> Bu Sözleşme ile temin edilecek </w:t>
      </w:r>
      <w:r w:rsidRPr="00F131A0">
        <w:rPr>
          <w:i/>
          <w:szCs w:val="24"/>
        </w:rPr>
        <w:t>[mal/mallar]</w:t>
      </w:r>
      <w:r w:rsidRPr="00F131A0">
        <w:rPr>
          <w:szCs w:val="24"/>
        </w:rPr>
        <w:t xml:space="preserve">, sözleşme ve eklerinde yer alan düzenlemelere uygun teslim edilecektir. </w:t>
      </w:r>
    </w:p>
    <w:p w14:paraId="044A1B0F" w14:textId="77777777" w:rsidR="004E44DF" w:rsidRPr="00F131A0" w:rsidRDefault="004E44DF" w:rsidP="00233D56">
      <w:pPr>
        <w:ind w:right="-144"/>
        <w:jc w:val="both"/>
        <w:rPr>
          <w:szCs w:val="24"/>
        </w:rPr>
      </w:pPr>
    </w:p>
    <w:p w14:paraId="6D187178" w14:textId="6F807184" w:rsidR="00D022B9" w:rsidRPr="00F131A0" w:rsidRDefault="00D022B9" w:rsidP="00233D56">
      <w:pPr>
        <w:spacing w:after="120"/>
        <w:jc w:val="both"/>
        <w:rPr>
          <w:b/>
          <w:szCs w:val="24"/>
        </w:rPr>
      </w:pPr>
      <w:r w:rsidRPr="00F131A0">
        <w:rPr>
          <w:b/>
          <w:szCs w:val="24"/>
        </w:rPr>
        <w:t>Madde 6 - Sözleşmenin türü ve bedeli</w:t>
      </w:r>
    </w:p>
    <w:p w14:paraId="75EEB174" w14:textId="0E1A315B" w:rsidR="00AC1588" w:rsidRPr="00AC1588" w:rsidRDefault="00D022B9" w:rsidP="00AC1588">
      <w:pPr>
        <w:tabs>
          <w:tab w:val="left" w:pos="567"/>
        </w:tabs>
        <w:jc w:val="both"/>
        <w:rPr>
          <w:szCs w:val="24"/>
        </w:rPr>
      </w:pPr>
      <w:r w:rsidRPr="00F131A0">
        <w:rPr>
          <w:b/>
          <w:szCs w:val="24"/>
        </w:rPr>
        <w:t>6.1</w:t>
      </w:r>
      <w:r w:rsidR="001F1B41">
        <w:rPr>
          <w:b/>
          <w:szCs w:val="24"/>
        </w:rPr>
        <w:t>.</w:t>
      </w:r>
      <w:r w:rsidR="00AC1588" w:rsidRPr="001F1B41">
        <w:rPr>
          <w:sz w:val="18"/>
          <w:szCs w:val="18"/>
        </w:rPr>
        <w:t xml:space="preserve"> </w:t>
      </w:r>
      <w:r w:rsidR="00AC1588" w:rsidRPr="00AC1588">
        <w:rPr>
          <w:szCs w:val="24"/>
        </w:rP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rsidR="00AC1588" w:rsidRPr="00AC1588">
        <w:rPr>
          <w:szCs w:val="24"/>
        </w:rPr>
        <w:t>.......................................</w:t>
      </w:r>
      <w:proofErr w:type="gramEnd"/>
      <w:r w:rsidR="00AC1588" w:rsidRPr="00AC1588">
        <w:rPr>
          <w:szCs w:val="24"/>
        </w:rPr>
        <w:t xml:space="preserve"> (rakam ve yazıyla) bedel üzerinden akdedilmiştir. </w:t>
      </w:r>
    </w:p>
    <w:p w14:paraId="611A9903" w14:textId="59E9F735" w:rsidR="00AC1588" w:rsidRDefault="00AC1588" w:rsidP="00AC1588">
      <w:pPr>
        <w:tabs>
          <w:tab w:val="left" w:pos="567"/>
        </w:tabs>
        <w:jc w:val="both"/>
        <w:rPr>
          <w:szCs w:val="24"/>
        </w:rPr>
      </w:pPr>
      <w:r w:rsidRPr="00AC1588">
        <w:rPr>
          <w:szCs w:val="24"/>
        </w:rPr>
        <w:t>Alınan malların ve yapılan işlerin bedellerinin ödenmesinde, birim fiyat teklif cetvelinde Yüklenicinin teklif ettiği ve sözleşme bedelinin tespitinde kullanı</w:t>
      </w:r>
      <w:r>
        <w:rPr>
          <w:szCs w:val="24"/>
        </w:rPr>
        <w:t>lan birim fiyatlar esas alınır.</w:t>
      </w:r>
    </w:p>
    <w:p w14:paraId="7FBD86D7" w14:textId="77777777" w:rsidR="00660874" w:rsidRDefault="00660874" w:rsidP="00AC1588">
      <w:pPr>
        <w:tabs>
          <w:tab w:val="left" w:pos="567"/>
        </w:tabs>
        <w:jc w:val="both"/>
        <w:rPr>
          <w:szCs w:val="24"/>
        </w:rPr>
      </w:pPr>
    </w:p>
    <w:tbl>
      <w:tblPr>
        <w:tblW w:w="93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75"/>
        <w:gridCol w:w="2977"/>
        <w:gridCol w:w="992"/>
        <w:gridCol w:w="993"/>
        <w:gridCol w:w="1708"/>
        <w:gridCol w:w="2126"/>
      </w:tblGrid>
      <w:tr w:rsidR="00660874" w:rsidRPr="00C3158D" w14:paraId="504CFB56" w14:textId="77777777" w:rsidTr="00295EBE">
        <w:trPr>
          <w:jc w:val="center"/>
        </w:trPr>
        <w:tc>
          <w:tcPr>
            <w:tcW w:w="575" w:type="dxa"/>
            <w:tcBorders>
              <w:right w:val="single" w:sz="4" w:space="0" w:color="auto"/>
            </w:tcBorders>
            <w:vAlign w:val="center"/>
          </w:tcPr>
          <w:p w14:paraId="101F15C1" w14:textId="77777777" w:rsidR="00660874" w:rsidRPr="00C3158D" w:rsidRDefault="00660874" w:rsidP="00C852B1">
            <w:pPr>
              <w:jc w:val="center"/>
              <w:rPr>
                <w:szCs w:val="24"/>
              </w:rPr>
            </w:pPr>
            <w:r w:rsidRPr="00C3158D">
              <w:rPr>
                <w:szCs w:val="24"/>
              </w:rPr>
              <w:t>Sıra No</w:t>
            </w:r>
          </w:p>
        </w:tc>
        <w:tc>
          <w:tcPr>
            <w:tcW w:w="2977" w:type="dxa"/>
            <w:tcBorders>
              <w:left w:val="single" w:sz="4" w:space="0" w:color="auto"/>
            </w:tcBorders>
            <w:vAlign w:val="center"/>
          </w:tcPr>
          <w:p w14:paraId="13925220" w14:textId="77777777" w:rsidR="00660874" w:rsidRPr="00C3158D" w:rsidRDefault="00660874" w:rsidP="00C852B1">
            <w:pPr>
              <w:jc w:val="center"/>
              <w:rPr>
                <w:szCs w:val="24"/>
              </w:rPr>
            </w:pPr>
            <w:r>
              <w:rPr>
                <w:szCs w:val="24"/>
              </w:rPr>
              <w:t>İş</w:t>
            </w:r>
            <w:r w:rsidRPr="00C3158D">
              <w:rPr>
                <w:szCs w:val="24"/>
              </w:rPr>
              <w:t xml:space="preserve"> Kaleminin Adı ve Kısa Açıklaması</w:t>
            </w:r>
          </w:p>
        </w:tc>
        <w:tc>
          <w:tcPr>
            <w:tcW w:w="992" w:type="dxa"/>
            <w:vAlign w:val="center"/>
          </w:tcPr>
          <w:p w14:paraId="6F655443" w14:textId="77777777" w:rsidR="00660874" w:rsidRPr="00C3158D" w:rsidRDefault="00660874" w:rsidP="00C852B1">
            <w:pPr>
              <w:jc w:val="center"/>
              <w:rPr>
                <w:szCs w:val="24"/>
              </w:rPr>
            </w:pPr>
            <w:r w:rsidRPr="00C3158D">
              <w:rPr>
                <w:szCs w:val="24"/>
              </w:rPr>
              <w:t>Birimi</w:t>
            </w:r>
          </w:p>
        </w:tc>
        <w:tc>
          <w:tcPr>
            <w:tcW w:w="993" w:type="dxa"/>
            <w:vAlign w:val="center"/>
          </w:tcPr>
          <w:p w14:paraId="1D5E88DA" w14:textId="77777777" w:rsidR="00660874" w:rsidRPr="00C3158D" w:rsidRDefault="00660874" w:rsidP="00C852B1">
            <w:pPr>
              <w:jc w:val="center"/>
              <w:rPr>
                <w:szCs w:val="24"/>
              </w:rPr>
            </w:pPr>
            <w:r w:rsidRPr="00C3158D">
              <w:rPr>
                <w:szCs w:val="24"/>
              </w:rPr>
              <w:t>Miktarı</w:t>
            </w:r>
            <w:r>
              <w:rPr>
                <w:szCs w:val="24"/>
              </w:rPr>
              <w:t xml:space="preserve"> </w:t>
            </w:r>
          </w:p>
        </w:tc>
        <w:tc>
          <w:tcPr>
            <w:tcW w:w="1708" w:type="dxa"/>
            <w:tcBorders>
              <w:right w:val="single" w:sz="4" w:space="0" w:color="auto"/>
            </w:tcBorders>
            <w:vAlign w:val="center"/>
          </w:tcPr>
          <w:p w14:paraId="4EB4C612" w14:textId="77777777" w:rsidR="00660874" w:rsidRPr="00C3158D" w:rsidRDefault="00660874" w:rsidP="00C852B1">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081F8732" w14:textId="77777777" w:rsidR="00660874" w:rsidRPr="00C3158D" w:rsidRDefault="00660874" w:rsidP="00C852B1">
            <w:pPr>
              <w:jc w:val="center"/>
              <w:rPr>
                <w:szCs w:val="24"/>
              </w:rPr>
            </w:pPr>
            <w:r w:rsidRPr="00C3158D">
              <w:rPr>
                <w:szCs w:val="24"/>
              </w:rPr>
              <w:t>Tutarı</w:t>
            </w:r>
          </w:p>
          <w:p w14:paraId="3C9236CC" w14:textId="77777777" w:rsidR="00660874" w:rsidRPr="00C3158D" w:rsidRDefault="00660874" w:rsidP="00C852B1">
            <w:pPr>
              <w:jc w:val="center"/>
              <w:rPr>
                <w:szCs w:val="24"/>
              </w:rPr>
            </w:pPr>
            <w:r w:rsidRPr="00C3158D">
              <w:rPr>
                <w:szCs w:val="24"/>
              </w:rPr>
              <w:t>(Para birimi belirtilerek)</w:t>
            </w:r>
          </w:p>
        </w:tc>
      </w:tr>
      <w:tr w:rsidR="001675AC" w:rsidRPr="00C3158D" w14:paraId="7FD840B4" w14:textId="77777777" w:rsidTr="00295EBE">
        <w:trPr>
          <w:trHeight w:val="656"/>
          <w:jc w:val="center"/>
        </w:trPr>
        <w:tc>
          <w:tcPr>
            <w:tcW w:w="575" w:type="dxa"/>
            <w:tcBorders>
              <w:right w:val="single" w:sz="4" w:space="0" w:color="auto"/>
            </w:tcBorders>
            <w:vAlign w:val="center"/>
          </w:tcPr>
          <w:p w14:paraId="6EA1D630" w14:textId="1883C9AA" w:rsidR="001675AC" w:rsidRPr="001779AC" w:rsidRDefault="00295EBE" w:rsidP="00C852B1">
            <w:pPr>
              <w:pStyle w:val="stBilgi"/>
              <w:tabs>
                <w:tab w:val="clear" w:pos="4536"/>
                <w:tab w:val="clear" w:pos="9072"/>
              </w:tabs>
              <w:jc w:val="center"/>
              <w:rPr>
                <w:b/>
                <w:szCs w:val="24"/>
              </w:rPr>
            </w:pPr>
            <w:r>
              <w:rPr>
                <w:b/>
                <w:szCs w:val="24"/>
              </w:rPr>
              <w:t>1</w:t>
            </w:r>
          </w:p>
        </w:tc>
        <w:tc>
          <w:tcPr>
            <w:tcW w:w="2977" w:type="dxa"/>
            <w:tcBorders>
              <w:left w:val="single" w:sz="4" w:space="0" w:color="auto"/>
            </w:tcBorders>
            <w:vAlign w:val="center"/>
          </w:tcPr>
          <w:p w14:paraId="51A2D99C" w14:textId="27030FC8" w:rsidR="001675AC" w:rsidRPr="004A28E5" w:rsidRDefault="001675AC" w:rsidP="001675AC">
            <w:pPr>
              <w:pStyle w:val="stBilgi"/>
              <w:tabs>
                <w:tab w:val="clear" w:pos="4536"/>
                <w:tab w:val="clear" w:pos="9072"/>
              </w:tabs>
              <w:rPr>
                <w:b/>
                <w:szCs w:val="24"/>
              </w:rPr>
            </w:pPr>
            <w:r>
              <w:rPr>
                <w:b/>
                <w:szCs w:val="24"/>
              </w:rPr>
              <w:t xml:space="preserve">420 </w:t>
            </w:r>
            <w:proofErr w:type="spellStart"/>
            <w:r>
              <w:rPr>
                <w:b/>
                <w:szCs w:val="24"/>
              </w:rPr>
              <w:t>kV</w:t>
            </w:r>
            <w:proofErr w:type="spellEnd"/>
            <w:r>
              <w:rPr>
                <w:b/>
                <w:szCs w:val="24"/>
              </w:rPr>
              <w:t xml:space="preserve"> Kombine Akım-Gerilim Transformatörü</w:t>
            </w:r>
          </w:p>
        </w:tc>
        <w:tc>
          <w:tcPr>
            <w:tcW w:w="992" w:type="dxa"/>
            <w:vAlign w:val="center"/>
          </w:tcPr>
          <w:p w14:paraId="6F831E58" w14:textId="23CDF6A5" w:rsidR="001675AC" w:rsidRDefault="001675AC" w:rsidP="00C852B1">
            <w:pPr>
              <w:pStyle w:val="stBilgi"/>
              <w:jc w:val="center"/>
              <w:rPr>
                <w:szCs w:val="24"/>
              </w:rPr>
            </w:pPr>
            <w:r>
              <w:rPr>
                <w:szCs w:val="24"/>
              </w:rPr>
              <w:t>Adet</w:t>
            </w:r>
          </w:p>
        </w:tc>
        <w:tc>
          <w:tcPr>
            <w:tcW w:w="993" w:type="dxa"/>
            <w:vAlign w:val="center"/>
          </w:tcPr>
          <w:p w14:paraId="14300CA8" w14:textId="3F3F8B1E" w:rsidR="001675AC" w:rsidRDefault="001675AC" w:rsidP="00C852B1">
            <w:pPr>
              <w:jc w:val="center"/>
              <w:rPr>
                <w:szCs w:val="24"/>
              </w:rPr>
            </w:pPr>
            <w:r>
              <w:rPr>
                <w:szCs w:val="24"/>
              </w:rPr>
              <w:t>3</w:t>
            </w:r>
          </w:p>
        </w:tc>
        <w:tc>
          <w:tcPr>
            <w:tcW w:w="1708" w:type="dxa"/>
            <w:tcBorders>
              <w:right w:val="single" w:sz="4" w:space="0" w:color="auto"/>
            </w:tcBorders>
            <w:vAlign w:val="center"/>
          </w:tcPr>
          <w:p w14:paraId="12625815" w14:textId="77777777" w:rsidR="001675AC" w:rsidRPr="00C3158D" w:rsidRDefault="001675AC" w:rsidP="00C852B1">
            <w:pPr>
              <w:jc w:val="center"/>
              <w:rPr>
                <w:szCs w:val="24"/>
              </w:rPr>
            </w:pPr>
          </w:p>
        </w:tc>
        <w:tc>
          <w:tcPr>
            <w:tcW w:w="2126" w:type="dxa"/>
            <w:tcBorders>
              <w:left w:val="single" w:sz="4" w:space="0" w:color="auto"/>
            </w:tcBorders>
            <w:vAlign w:val="center"/>
          </w:tcPr>
          <w:p w14:paraId="61D9E94E" w14:textId="77777777" w:rsidR="001675AC" w:rsidRPr="00C3158D" w:rsidRDefault="001675AC" w:rsidP="00C852B1">
            <w:pPr>
              <w:jc w:val="center"/>
              <w:rPr>
                <w:szCs w:val="24"/>
              </w:rPr>
            </w:pPr>
          </w:p>
        </w:tc>
      </w:tr>
      <w:tr w:rsidR="001779AC" w:rsidRPr="00C3158D" w14:paraId="5459F327" w14:textId="77777777" w:rsidTr="00295EBE">
        <w:trPr>
          <w:trHeight w:val="554"/>
          <w:jc w:val="center"/>
        </w:trPr>
        <w:tc>
          <w:tcPr>
            <w:tcW w:w="7245" w:type="dxa"/>
            <w:gridSpan w:val="5"/>
            <w:tcBorders>
              <w:right w:val="single" w:sz="4" w:space="0" w:color="auto"/>
            </w:tcBorders>
            <w:vAlign w:val="center"/>
          </w:tcPr>
          <w:p w14:paraId="34E4B171" w14:textId="77777777" w:rsidR="001779AC" w:rsidRPr="00735AA6" w:rsidRDefault="001779AC" w:rsidP="001779AC">
            <w:pPr>
              <w:jc w:val="right"/>
              <w:rPr>
                <w:b/>
                <w:sz w:val="20"/>
              </w:rPr>
            </w:pPr>
          </w:p>
          <w:p w14:paraId="44780DCC" w14:textId="77777777" w:rsidR="001779AC" w:rsidRDefault="001779AC" w:rsidP="001779AC">
            <w:pPr>
              <w:jc w:val="right"/>
              <w:rPr>
                <w:b/>
                <w:szCs w:val="24"/>
              </w:rPr>
            </w:pPr>
            <w:r w:rsidRPr="00D606B6">
              <w:rPr>
                <w:b/>
                <w:szCs w:val="24"/>
              </w:rPr>
              <w:t>Toplam Tutar (K.D.V Hariç</w:t>
            </w:r>
            <w:r>
              <w:rPr>
                <w:b/>
                <w:szCs w:val="24"/>
              </w:rPr>
              <w:t>)</w:t>
            </w:r>
          </w:p>
          <w:p w14:paraId="4CB62B77" w14:textId="77777777" w:rsidR="001779AC" w:rsidRPr="00D606B6" w:rsidRDefault="001779AC" w:rsidP="001779AC">
            <w:pPr>
              <w:jc w:val="right"/>
              <w:rPr>
                <w:b/>
                <w:szCs w:val="24"/>
              </w:rPr>
            </w:pPr>
          </w:p>
        </w:tc>
        <w:tc>
          <w:tcPr>
            <w:tcW w:w="2126" w:type="dxa"/>
            <w:tcBorders>
              <w:left w:val="single" w:sz="4" w:space="0" w:color="auto"/>
            </w:tcBorders>
            <w:vAlign w:val="center"/>
          </w:tcPr>
          <w:p w14:paraId="03AE64B4" w14:textId="77777777" w:rsidR="001779AC" w:rsidRPr="00D606B6" w:rsidRDefault="001779AC" w:rsidP="001779AC">
            <w:pPr>
              <w:jc w:val="center"/>
              <w:rPr>
                <w:b/>
                <w:szCs w:val="24"/>
              </w:rPr>
            </w:pPr>
          </w:p>
        </w:tc>
      </w:tr>
    </w:tbl>
    <w:p w14:paraId="015C0256" w14:textId="1E5B3069" w:rsidR="00DE3A60" w:rsidRPr="00F131A0" w:rsidRDefault="00DE3A60" w:rsidP="00233D56">
      <w:pPr>
        <w:ind w:right="-144"/>
        <w:jc w:val="both"/>
        <w:rPr>
          <w:b/>
          <w:color w:val="0070C0"/>
          <w:szCs w:val="24"/>
        </w:rPr>
      </w:pPr>
    </w:p>
    <w:p w14:paraId="581A97D1" w14:textId="77777777" w:rsidR="00DE3A60" w:rsidRPr="00F131A0" w:rsidRDefault="002566AA" w:rsidP="00233D56">
      <w:pPr>
        <w:ind w:right="-144"/>
        <w:jc w:val="both"/>
        <w:rPr>
          <w:szCs w:val="24"/>
        </w:rPr>
      </w:pPr>
      <w:r w:rsidRPr="00F131A0">
        <w:rPr>
          <w:b/>
          <w:szCs w:val="24"/>
        </w:rPr>
        <w:t>Madde 7-</w:t>
      </w:r>
      <w:r w:rsidRPr="00F131A0">
        <w:rPr>
          <w:szCs w:val="24"/>
        </w:rPr>
        <w:t xml:space="preserve"> </w:t>
      </w:r>
      <w:r w:rsidRPr="00F131A0">
        <w:rPr>
          <w:b/>
          <w:szCs w:val="24"/>
        </w:rPr>
        <w:t xml:space="preserve">Sözleşme Bedeline </w:t>
      </w:r>
      <w:proofErr w:type="gramStart"/>
      <w:r w:rsidRPr="00F131A0">
        <w:rPr>
          <w:b/>
          <w:szCs w:val="24"/>
        </w:rPr>
        <w:t>Dahil</w:t>
      </w:r>
      <w:proofErr w:type="gramEnd"/>
      <w:r w:rsidRPr="00F131A0">
        <w:rPr>
          <w:b/>
          <w:szCs w:val="24"/>
        </w:rPr>
        <w:t xml:space="preserve"> Olan Giderler</w:t>
      </w:r>
    </w:p>
    <w:p w14:paraId="01D36948" w14:textId="76014FC3" w:rsidR="00143BBC" w:rsidRPr="00F131A0" w:rsidRDefault="00B51C57" w:rsidP="00233D56">
      <w:pPr>
        <w:ind w:right="-144"/>
        <w:jc w:val="both"/>
        <w:rPr>
          <w:b/>
          <w:color w:val="000000" w:themeColor="text1"/>
          <w:szCs w:val="24"/>
        </w:rPr>
      </w:pPr>
      <w:r w:rsidRPr="00F131A0">
        <w:rPr>
          <w:b/>
          <w:szCs w:val="24"/>
        </w:rPr>
        <w:lastRenderedPageBreak/>
        <w:t>7.1.</w:t>
      </w:r>
      <w:r w:rsidRPr="00F131A0">
        <w:rPr>
          <w:szCs w:val="24"/>
        </w:rPr>
        <w:t xml:space="preserve"> </w:t>
      </w:r>
      <w:r w:rsidR="002566AA" w:rsidRPr="00F131A0">
        <w:rPr>
          <w:color w:val="000000" w:themeColor="text1"/>
          <w:szCs w:val="24"/>
        </w:rPr>
        <w:t>Taahhüdün yerine getirilmesine ilişkin</w:t>
      </w:r>
      <w:r w:rsidR="008D357C" w:rsidRPr="00F131A0">
        <w:rPr>
          <w:color w:val="000000" w:themeColor="text1"/>
          <w:szCs w:val="24"/>
        </w:rPr>
        <w:t xml:space="preserve"> </w:t>
      </w:r>
      <w:r w:rsidR="00E80978" w:rsidRPr="00F131A0">
        <w:rPr>
          <w:bCs/>
          <w:color w:val="000000" w:themeColor="text1"/>
          <w:szCs w:val="24"/>
        </w:rPr>
        <w:t>ihale tarihinden işin kabulünün yapılacağı tarihe kadar doğabilecek her türlü</w:t>
      </w:r>
      <w:r w:rsidR="008E17C6" w:rsidRPr="00F131A0">
        <w:rPr>
          <w:bCs/>
          <w:color w:val="000000" w:themeColor="text1"/>
          <w:szCs w:val="24"/>
        </w:rPr>
        <w:t xml:space="preserve"> </w:t>
      </w:r>
      <w:r w:rsidR="00FE4055" w:rsidRPr="00F131A0">
        <w:rPr>
          <w:bCs/>
          <w:color w:val="000000" w:themeColor="text1"/>
          <w:szCs w:val="24"/>
        </w:rPr>
        <w:t xml:space="preserve">ulaşım, sigorta, vergi (KDV ile İhale Kararı Damga Vergisi hariç), resim, harç, stopaj, KKDF, yurt içi veya yurt dışı bankacılık masrafları, oluşabilecek gümrük giderleri, işçilik, malzeme-makine-teçhizat, </w:t>
      </w:r>
      <w:proofErr w:type="gramStart"/>
      <w:r w:rsidR="00FE4055" w:rsidRPr="00F131A0">
        <w:rPr>
          <w:bCs/>
          <w:color w:val="000000" w:themeColor="text1"/>
          <w:szCs w:val="24"/>
        </w:rPr>
        <w:t>revizyon</w:t>
      </w:r>
      <w:proofErr w:type="gramEnd"/>
      <w:r w:rsidR="00FE4055" w:rsidRPr="00F131A0">
        <w:rPr>
          <w:bCs/>
          <w:color w:val="000000" w:themeColor="text1"/>
          <w:szCs w:val="24"/>
        </w:rPr>
        <w:t>, montaj-</w:t>
      </w:r>
      <w:proofErr w:type="spellStart"/>
      <w:r w:rsidR="00FE4055" w:rsidRPr="00F131A0">
        <w:rPr>
          <w:bCs/>
          <w:color w:val="000000" w:themeColor="text1"/>
          <w:szCs w:val="24"/>
        </w:rPr>
        <w:t>demontaj</w:t>
      </w:r>
      <w:proofErr w:type="spellEnd"/>
      <w:r w:rsidR="00FE4055" w:rsidRPr="00F131A0">
        <w:rPr>
          <w:bCs/>
          <w:color w:val="000000" w:themeColor="text1"/>
          <w:szCs w:val="24"/>
        </w:rPr>
        <w:t>, test, analiz ve muayene masrafları, nakliye ve ambalajlama giderleri, teknik şartnamede yüklenici tarafından temin edileceği/karşılanacağı be</w:t>
      </w:r>
      <w:r w:rsidR="00EE0837" w:rsidRPr="00F131A0">
        <w:rPr>
          <w:bCs/>
          <w:color w:val="000000" w:themeColor="text1"/>
          <w:szCs w:val="24"/>
        </w:rPr>
        <w:t>lirtilen giderler ile</w:t>
      </w:r>
      <w:r w:rsidR="00FE4055" w:rsidRPr="00F131A0">
        <w:rPr>
          <w:bCs/>
          <w:color w:val="000000" w:themeColor="text1"/>
          <w:szCs w:val="24"/>
        </w:rPr>
        <w:t xml:space="preserve"> eğitim vb. her türlü giderler </w:t>
      </w:r>
      <w:r w:rsidR="00CD34AD" w:rsidRPr="00F131A0">
        <w:rPr>
          <w:bCs/>
          <w:color w:val="000000" w:themeColor="text1"/>
          <w:szCs w:val="24"/>
        </w:rPr>
        <w:t>sözleşme bedeline</w:t>
      </w:r>
      <w:r w:rsidR="00FE4055" w:rsidRPr="00F131A0">
        <w:rPr>
          <w:bCs/>
          <w:color w:val="000000" w:themeColor="text1"/>
          <w:szCs w:val="24"/>
        </w:rPr>
        <w:t xml:space="preserve"> dahildir</w:t>
      </w:r>
      <w:r w:rsidR="00143BBC" w:rsidRPr="00F131A0">
        <w:rPr>
          <w:bCs/>
          <w:color w:val="000000" w:themeColor="text1"/>
          <w:szCs w:val="24"/>
        </w:rPr>
        <w:t>.</w:t>
      </w:r>
    </w:p>
    <w:p w14:paraId="4A05CF4B" w14:textId="7534805C" w:rsidR="00DE3A60" w:rsidRPr="00295EBE" w:rsidRDefault="00B46A15" w:rsidP="00233D56">
      <w:pPr>
        <w:ind w:right="-144"/>
        <w:jc w:val="both"/>
        <w:rPr>
          <w:color w:val="000000" w:themeColor="text1"/>
          <w:szCs w:val="24"/>
        </w:rPr>
      </w:pPr>
      <w:r w:rsidRPr="00F131A0">
        <w:rPr>
          <w:b/>
          <w:color w:val="000000" w:themeColor="text1"/>
          <w:szCs w:val="24"/>
        </w:rPr>
        <w:t xml:space="preserve">7.1.2. </w:t>
      </w:r>
      <w:r w:rsidR="008E17C6" w:rsidRPr="00F131A0">
        <w:rPr>
          <w:bCs/>
          <w:color w:val="000000" w:themeColor="text1"/>
          <w:szCs w:val="24"/>
        </w:rPr>
        <w:t>EÜAŞ; söz konusu ihalede, ihale tarihinden işin kabulünün yapılacağı tarihe kadar sözleşme bedeli dışında hiçbir ad altında başka bir ödeme yapmayacaktır.</w:t>
      </w:r>
    </w:p>
    <w:p w14:paraId="5D18E56A" w14:textId="3B1B3B68" w:rsidR="00295EBE" w:rsidRPr="00F131A0" w:rsidRDefault="00B46A15" w:rsidP="00233D56">
      <w:pPr>
        <w:ind w:right="-144"/>
        <w:jc w:val="both"/>
        <w:rPr>
          <w:szCs w:val="24"/>
        </w:rPr>
      </w:pPr>
      <w:r w:rsidRPr="00F131A0">
        <w:rPr>
          <w:b/>
          <w:bCs/>
          <w:szCs w:val="24"/>
        </w:rPr>
        <w:t>7.1.3.</w:t>
      </w:r>
      <w:r w:rsidRPr="00F131A0">
        <w:rPr>
          <w:szCs w:val="24"/>
        </w:rPr>
        <w:t xml:space="preserve"> </w:t>
      </w:r>
      <w:r w:rsidR="002566AA" w:rsidRPr="00F131A0">
        <w:rPr>
          <w:szCs w:val="24"/>
        </w:rPr>
        <w:t xml:space="preserve">İlgili mevzuatı uyarınca hesaplanacak katma değer vergisi, sözleşme bedeline </w:t>
      </w:r>
      <w:proofErr w:type="gramStart"/>
      <w:r w:rsidR="002566AA" w:rsidRPr="00F131A0">
        <w:rPr>
          <w:szCs w:val="24"/>
        </w:rPr>
        <w:t>dahil</w:t>
      </w:r>
      <w:proofErr w:type="gramEnd"/>
      <w:r w:rsidR="002566AA" w:rsidRPr="00F131A0">
        <w:rPr>
          <w:szCs w:val="24"/>
        </w:rPr>
        <w:t xml:space="preserve"> olmayıp</w:t>
      </w:r>
      <w:r w:rsidR="00DA6C4F" w:rsidRPr="00F131A0">
        <w:rPr>
          <w:szCs w:val="24"/>
        </w:rPr>
        <w:t>,</w:t>
      </w:r>
      <w:r w:rsidR="002566AA" w:rsidRPr="00F131A0">
        <w:rPr>
          <w:szCs w:val="24"/>
        </w:rPr>
        <w:t xml:space="preserve"> EÜAŞ tarafından Yükleniciye ödenecektir.</w:t>
      </w:r>
    </w:p>
    <w:p w14:paraId="5F0D4621" w14:textId="77777777" w:rsidR="00DE3A60" w:rsidRPr="00F131A0" w:rsidRDefault="00DE3A60" w:rsidP="00233D56">
      <w:pPr>
        <w:ind w:right="-144"/>
        <w:jc w:val="both"/>
        <w:rPr>
          <w:szCs w:val="24"/>
        </w:rPr>
      </w:pPr>
    </w:p>
    <w:p w14:paraId="1B48479E" w14:textId="77777777" w:rsidR="00DE3A60" w:rsidRPr="00F131A0" w:rsidRDefault="002566AA" w:rsidP="00233D56">
      <w:pPr>
        <w:ind w:right="-144"/>
        <w:jc w:val="both"/>
        <w:rPr>
          <w:szCs w:val="24"/>
        </w:rPr>
      </w:pPr>
      <w:r w:rsidRPr="00F131A0">
        <w:rPr>
          <w:b/>
          <w:szCs w:val="24"/>
        </w:rPr>
        <w:t>Madde 8- Vergi, Resim ve Harçlar ile Sözleşmeyle İlgili Diğer Giderler</w:t>
      </w:r>
    </w:p>
    <w:p w14:paraId="3EF033E4" w14:textId="77777777" w:rsidR="00DE3A60" w:rsidRPr="00F131A0" w:rsidRDefault="00B51C57" w:rsidP="00233D56">
      <w:pPr>
        <w:ind w:right="-144"/>
        <w:jc w:val="both"/>
        <w:rPr>
          <w:bCs/>
          <w:color w:val="000000" w:themeColor="text1"/>
          <w:szCs w:val="24"/>
        </w:rPr>
      </w:pPr>
      <w:r w:rsidRPr="00F131A0">
        <w:rPr>
          <w:b/>
          <w:szCs w:val="24"/>
        </w:rPr>
        <w:t>8.1.</w:t>
      </w:r>
      <w:r w:rsidRPr="00F131A0">
        <w:rPr>
          <w:szCs w:val="24"/>
        </w:rPr>
        <w:t xml:space="preserve"> </w:t>
      </w:r>
      <w:r w:rsidR="002566AA" w:rsidRPr="00F131A0">
        <w:rPr>
          <w:szCs w:val="24"/>
        </w:rPr>
        <w:t>Sözleşmenin yapılmasına ait vergi, resim, harç vb. giderler yükleniciye aittir.</w:t>
      </w:r>
      <w:r w:rsidR="002566AA" w:rsidRPr="00F131A0">
        <w:rPr>
          <w:b/>
          <w:color w:val="0070C0"/>
          <w:szCs w:val="24"/>
        </w:rPr>
        <w:t xml:space="preserve"> </w:t>
      </w:r>
      <w:r w:rsidR="00A81DB2" w:rsidRPr="00F131A0">
        <w:rPr>
          <w:bCs/>
          <w:color w:val="000000" w:themeColor="text1"/>
          <w:szCs w:val="24"/>
        </w:rPr>
        <w:t>Sözleşme damga vergisi İstekli tarafından, ihale karar damga vergisi ise EÜAŞ tarafından ödenecektir.</w:t>
      </w:r>
    </w:p>
    <w:p w14:paraId="7089EA08" w14:textId="77777777" w:rsidR="00F819DB" w:rsidRDefault="00F819DB" w:rsidP="00233D56">
      <w:pPr>
        <w:ind w:right="-144"/>
        <w:jc w:val="both"/>
        <w:rPr>
          <w:b/>
          <w:szCs w:val="24"/>
        </w:rPr>
      </w:pPr>
    </w:p>
    <w:p w14:paraId="4459A20D" w14:textId="05A39B4F" w:rsidR="00DE3A60" w:rsidRPr="00F131A0" w:rsidRDefault="002566AA" w:rsidP="00233D56">
      <w:pPr>
        <w:ind w:right="-144"/>
        <w:jc w:val="both"/>
        <w:rPr>
          <w:szCs w:val="24"/>
        </w:rPr>
      </w:pPr>
      <w:r w:rsidRPr="00F131A0">
        <w:rPr>
          <w:b/>
          <w:szCs w:val="24"/>
        </w:rPr>
        <w:t>Madde 9- Sözleşmenin Ekleri</w:t>
      </w:r>
    </w:p>
    <w:p w14:paraId="3DAA9CAC" w14:textId="77777777" w:rsidR="00DE3A60" w:rsidRPr="00F131A0" w:rsidRDefault="002566AA" w:rsidP="00233D56">
      <w:pPr>
        <w:ind w:right="-144"/>
        <w:jc w:val="both"/>
        <w:rPr>
          <w:szCs w:val="24"/>
        </w:rPr>
      </w:pPr>
      <w:r w:rsidRPr="00F131A0">
        <w:rPr>
          <w:b/>
          <w:szCs w:val="24"/>
        </w:rPr>
        <w:t>9.1.</w:t>
      </w:r>
      <w:r w:rsidRPr="00F131A0">
        <w:rPr>
          <w:szCs w:val="24"/>
        </w:rPr>
        <w:t xml:space="preserve"> İhale dokümanı, sözleşmenin eki ve ayrılmaz parçası olup, </w:t>
      </w:r>
      <w:proofErr w:type="spellStart"/>
      <w:r w:rsidRPr="00F131A0">
        <w:rPr>
          <w:szCs w:val="24"/>
        </w:rPr>
        <w:t>EÜAŞ’ı</w:t>
      </w:r>
      <w:proofErr w:type="spellEnd"/>
      <w:r w:rsidRPr="00F131A0">
        <w:rPr>
          <w:szCs w:val="24"/>
        </w:rPr>
        <w:t xml:space="preserve"> ve Yükleniciyi bağlar. Ancak, sözleşme hükümleri ile ihale dokümanını oluşturan belgelerdeki hükümler arasında çelişki ya da farklılık olması halinde ihale dokümanında yer alan hükümler esas alınır.</w:t>
      </w:r>
    </w:p>
    <w:p w14:paraId="5549450E" w14:textId="77777777" w:rsidR="00DE3A60" w:rsidRPr="00F131A0" w:rsidRDefault="002566AA" w:rsidP="00233D56">
      <w:pPr>
        <w:ind w:right="-144"/>
        <w:jc w:val="both"/>
        <w:rPr>
          <w:szCs w:val="24"/>
        </w:rPr>
      </w:pPr>
      <w:r w:rsidRPr="00F131A0">
        <w:rPr>
          <w:b/>
          <w:szCs w:val="24"/>
        </w:rPr>
        <w:t xml:space="preserve">9.2. </w:t>
      </w:r>
      <w:r w:rsidRPr="00F131A0">
        <w:rPr>
          <w:szCs w:val="24"/>
        </w:rPr>
        <w:t>İhale dokümanını oluşturan belgeler arasındaki öncelik sıralaması aşağıdaki gibidir:</w:t>
      </w:r>
    </w:p>
    <w:p w14:paraId="76EB0A5E" w14:textId="77777777" w:rsidR="00DE3A60" w:rsidRPr="00F131A0" w:rsidRDefault="002566AA" w:rsidP="001F1B41">
      <w:pPr>
        <w:ind w:right="-144"/>
        <w:jc w:val="both"/>
        <w:rPr>
          <w:szCs w:val="24"/>
        </w:rPr>
      </w:pPr>
      <w:r w:rsidRPr="00F131A0">
        <w:rPr>
          <w:szCs w:val="24"/>
        </w:rPr>
        <w:t>1-</w:t>
      </w:r>
      <w:r w:rsidR="005D71C5" w:rsidRPr="00F131A0">
        <w:rPr>
          <w:szCs w:val="24"/>
        </w:rPr>
        <w:t>İdari Şartname,</w:t>
      </w:r>
    </w:p>
    <w:p w14:paraId="31F9A1A6" w14:textId="6061803F" w:rsidR="00DE3A60" w:rsidRPr="00F131A0" w:rsidRDefault="005D71C5" w:rsidP="001F1B41">
      <w:pPr>
        <w:tabs>
          <w:tab w:val="left" w:pos="142"/>
        </w:tabs>
        <w:ind w:right="-144"/>
        <w:jc w:val="both"/>
        <w:rPr>
          <w:b/>
          <w:szCs w:val="24"/>
        </w:rPr>
      </w:pPr>
      <w:r w:rsidRPr="00F131A0">
        <w:rPr>
          <w:szCs w:val="24"/>
        </w:rPr>
        <w:t>2-</w:t>
      </w:r>
      <w:r w:rsidR="00BB6039" w:rsidRPr="00F131A0">
        <w:rPr>
          <w:szCs w:val="24"/>
        </w:rPr>
        <w:t>Teknik Şartname ve</w:t>
      </w:r>
      <w:r w:rsidR="00BB6039" w:rsidRPr="00F131A0">
        <w:rPr>
          <w:color w:val="FF0000"/>
          <w:szCs w:val="24"/>
        </w:rPr>
        <w:t xml:space="preserve"> </w:t>
      </w:r>
      <w:r w:rsidR="00BB6039" w:rsidRPr="00F131A0">
        <w:rPr>
          <w:bCs/>
          <w:color w:val="000000" w:themeColor="text1"/>
          <w:szCs w:val="24"/>
        </w:rPr>
        <w:t>Diğer Hususlar Belgesi,</w:t>
      </w:r>
    </w:p>
    <w:p w14:paraId="50BB2D8D" w14:textId="311B7C31" w:rsidR="00DE3A60" w:rsidRPr="00F131A0" w:rsidRDefault="005762AB" w:rsidP="001F1B41">
      <w:pPr>
        <w:ind w:right="-144"/>
        <w:jc w:val="both"/>
        <w:rPr>
          <w:szCs w:val="24"/>
        </w:rPr>
      </w:pPr>
      <w:r w:rsidRPr="00F131A0">
        <w:rPr>
          <w:szCs w:val="24"/>
        </w:rPr>
        <w:t>3-</w:t>
      </w:r>
      <w:r w:rsidR="002566AA" w:rsidRPr="00F131A0">
        <w:rPr>
          <w:szCs w:val="24"/>
        </w:rPr>
        <w:t>Sözleşme Tasarısı,</w:t>
      </w:r>
    </w:p>
    <w:p w14:paraId="36411D5F" w14:textId="33CA4B83" w:rsidR="00DE3A60" w:rsidRPr="00F131A0" w:rsidRDefault="002566AA" w:rsidP="00233D56">
      <w:pPr>
        <w:ind w:right="-144"/>
        <w:jc w:val="both"/>
        <w:rPr>
          <w:szCs w:val="24"/>
        </w:rPr>
      </w:pPr>
      <w:r w:rsidRPr="00F131A0">
        <w:rPr>
          <w:b/>
          <w:bCs/>
          <w:szCs w:val="24"/>
        </w:rPr>
        <w:t>9.3.</w:t>
      </w:r>
      <w:r w:rsidRPr="00F131A0">
        <w:rPr>
          <w:szCs w:val="24"/>
        </w:rPr>
        <w:t xml:space="preserve"> Zeyilnameler ait oldukları doküma</w:t>
      </w:r>
      <w:r w:rsidR="00DE3A60" w:rsidRPr="00F131A0">
        <w:rPr>
          <w:szCs w:val="24"/>
        </w:rPr>
        <w:t>nın öncelik sırasına sahiptir.</w:t>
      </w:r>
    </w:p>
    <w:p w14:paraId="7B1087AC" w14:textId="77777777" w:rsidR="00EE0837" w:rsidRPr="00F131A0" w:rsidRDefault="00EE0837" w:rsidP="00233D56">
      <w:pPr>
        <w:ind w:right="-144"/>
        <w:jc w:val="both"/>
        <w:rPr>
          <w:szCs w:val="24"/>
        </w:rPr>
      </w:pPr>
    </w:p>
    <w:p w14:paraId="4431BA3C" w14:textId="77777777" w:rsidR="00DE3A60" w:rsidRPr="00F131A0" w:rsidRDefault="002566AA" w:rsidP="00233D56">
      <w:pPr>
        <w:ind w:right="-144"/>
        <w:jc w:val="both"/>
        <w:rPr>
          <w:b/>
          <w:szCs w:val="24"/>
        </w:rPr>
      </w:pPr>
      <w:r w:rsidRPr="00F131A0">
        <w:rPr>
          <w:b/>
          <w:szCs w:val="24"/>
        </w:rPr>
        <w:t>Madde 10-</w:t>
      </w:r>
      <w:r w:rsidRPr="00F131A0">
        <w:rPr>
          <w:szCs w:val="24"/>
        </w:rPr>
        <w:t xml:space="preserve"> </w:t>
      </w:r>
      <w:r w:rsidRPr="00F131A0">
        <w:rPr>
          <w:b/>
          <w:szCs w:val="24"/>
        </w:rPr>
        <w:t>Sözleşmenin Sü</w:t>
      </w:r>
      <w:r w:rsidR="00DE3A60" w:rsidRPr="00F131A0">
        <w:rPr>
          <w:b/>
          <w:szCs w:val="24"/>
        </w:rPr>
        <w:t>resi</w:t>
      </w:r>
    </w:p>
    <w:p w14:paraId="153AE2E1" w14:textId="27FD01F9" w:rsidR="00F819DB" w:rsidRPr="009F699F" w:rsidRDefault="002566AA" w:rsidP="00F819DB">
      <w:pPr>
        <w:ind w:right="-144"/>
        <w:jc w:val="both"/>
        <w:rPr>
          <w:bCs/>
          <w:color w:val="000000" w:themeColor="text1"/>
          <w:szCs w:val="24"/>
        </w:rPr>
      </w:pPr>
      <w:r w:rsidRPr="00F131A0">
        <w:rPr>
          <w:b/>
          <w:szCs w:val="24"/>
        </w:rPr>
        <w:t>10.1.</w:t>
      </w:r>
      <w:r w:rsidRPr="00F131A0">
        <w:rPr>
          <w:szCs w:val="24"/>
        </w:rPr>
        <w:t xml:space="preserve"> </w:t>
      </w:r>
      <w:r w:rsidR="00AC1588">
        <w:rPr>
          <w:b/>
          <w:color w:val="0070C0"/>
          <w:sz w:val="22"/>
          <w:szCs w:val="22"/>
        </w:rPr>
        <w:t>Sözleşmenin süresi, sözleşme imza tarihinden garanti süresinin sonuna kadardır</w:t>
      </w:r>
      <w:r w:rsidR="00AC1588" w:rsidRPr="009F699F">
        <w:rPr>
          <w:bCs/>
          <w:color w:val="000000" w:themeColor="text1"/>
          <w:szCs w:val="24"/>
        </w:rPr>
        <w:t>.</w:t>
      </w:r>
    </w:p>
    <w:p w14:paraId="36FF6807" w14:textId="563A4A22" w:rsidR="00143BBC" w:rsidRPr="00F131A0" w:rsidRDefault="00143BBC" w:rsidP="00233D56">
      <w:pPr>
        <w:ind w:right="-144"/>
        <w:jc w:val="both"/>
        <w:rPr>
          <w:b/>
          <w:bCs/>
          <w:szCs w:val="24"/>
        </w:rPr>
      </w:pPr>
    </w:p>
    <w:p w14:paraId="7F469859" w14:textId="6E89F608" w:rsidR="00DE3A60" w:rsidRPr="00F131A0" w:rsidRDefault="002566AA" w:rsidP="00233D56">
      <w:pPr>
        <w:ind w:right="-144"/>
        <w:jc w:val="both"/>
        <w:rPr>
          <w:b/>
          <w:szCs w:val="24"/>
        </w:rPr>
      </w:pPr>
      <w:r w:rsidRPr="00F131A0">
        <w:rPr>
          <w:b/>
          <w:bCs/>
          <w:szCs w:val="24"/>
        </w:rPr>
        <w:t>Madde 11-</w:t>
      </w:r>
      <w:r w:rsidR="00D72693"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 xml:space="preserve">, </w:t>
      </w:r>
      <w:r w:rsidR="00D72693" w:rsidRPr="00F131A0">
        <w:rPr>
          <w:b/>
          <w:bCs/>
          <w:szCs w:val="24"/>
        </w:rPr>
        <w:t>İşe Başlama Tarihi</w:t>
      </w:r>
      <w:r w:rsidR="00EE0837" w:rsidRPr="00F131A0">
        <w:rPr>
          <w:b/>
          <w:bCs/>
          <w:szCs w:val="24"/>
        </w:rPr>
        <w:t xml:space="preserve"> ve</w:t>
      </w:r>
      <w:r w:rsidR="00D72693" w:rsidRPr="00F131A0">
        <w:rPr>
          <w:b/>
          <w:bCs/>
          <w:szCs w:val="24"/>
        </w:rPr>
        <w:t xml:space="preserve"> </w:t>
      </w:r>
      <w:r w:rsidR="00D72693" w:rsidRPr="00F131A0">
        <w:rPr>
          <w:b/>
          <w:szCs w:val="24"/>
        </w:rPr>
        <w:t>İşin Süresi</w:t>
      </w:r>
    </w:p>
    <w:p w14:paraId="524F9D4B" w14:textId="25A7BB09" w:rsidR="00D3334B" w:rsidRPr="00F131A0" w:rsidRDefault="002566AA" w:rsidP="00233D56">
      <w:pPr>
        <w:ind w:right="-144"/>
        <w:jc w:val="both"/>
        <w:rPr>
          <w:b/>
          <w:szCs w:val="24"/>
        </w:rPr>
      </w:pPr>
      <w:r w:rsidRPr="00F131A0">
        <w:rPr>
          <w:b/>
          <w:szCs w:val="24"/>
        </w:rPr>
        <w:t>11.1.</w:t>
      </w:r>
      <w:r w:rsidR="00592FD9"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w:t>
      </w:r>
      <w:r w:rsidR="00DD4960" w:rsidRPr="00F131A0">
        <w:rPr>
          <w:b/>
          <w:szCs w:val="24"/>
        </w:rPr>
        <w:t xml:space="preserve"> </w:t>
      </w:r>
      <w:r w:rsidR="00083C8B">
        <w:rPr>
          <w:b/>
          <w:color w:val="0070C0"/>
          <w:sz w:val="22"/>
          <w:szCs w:val="22"/>
        </w:rPr>
        <w:t xml:space="preserve">İstanbul Doğalgaz </w:t>
      </w:r>
      <w:r w:rsidR="00786DFE">
        <w:rPr>
          <w:b/>
          <w:color w:val="0070C0"/>
          <w:sz w:val="22"/>
          <w:szCs w:val="22"/>
        </w:rPr>
        <w:t>Santralleri İşletme Müdürlüğü Ambarıdır.</w:t>
      </w:r>
    </w:p>
    <w:p w14:paraId="535235F7" w14:textId="2AF85D28" w:rsidR="006F44E7" w:rsidRPr="00F131A0" w:rsidRDefault="006F44E7" w:rsidP="00233D56">
      <w:pPr>
        <w:tabs>
          <w:tab w:val="left" w:leader="dot" w:pos="8931"/>
          <w:tab w:val="left" w:leader="dot" w:pos="9354"/>
        </w:tabs>
        <w:spacing w:line="0" w:lineRule="atLeast"/>
        <w:jc w:val="both"/>
        <w:rPr>
          <w:b/>
          <w:szCs w:val="24"/>
        </w:rPr>
      </w:pPr>
      <w:r w:rsidRPr="00F131A0">
        <w:rPr>
          <w:b/>
          <w:szCs w:val="24"/>
        </w:rPr>
        <w:t>11.</w:t>
      </w:r>
      <w:r w:rsidR="00D72693" w:rsidRPr="00F131A0">
        <w:rPr>
          <w:b/>
          <w:szCs w:val="24"/>
        </w:rPr>
        <w:t>2</w:t>
      </w:r>
      <w:r w:rsidRPr="00F131A0">
        <w:rPr>
          <w:b/>
          <w:szCs w:val="24"/>
        </w:rPr>
        <w:t xml:space="preserve">. </w:t>
      </w:r>
      <w:r w:rsidR="00D72693" w:rsidRPr="00F131A0">
        <w:rPr>
          <w:b/>
          <w:bCs/>
          <w:szCs w:val="24"/>
        </w:rPr>
        <w:t>İşe başlama tarihi:</w:t>
      </w:r>
      <w:r w:rsidR="00083C8B" w:rsidRPr="00083C8B">
        <w:rPr>
          <w:b/>
          <w:color w:val="0070C0"/>
          <w:sz w:val="22"/>
          <w:szCs w:val="22"/>
        </w:rPr>
        <w:t xml:space="preserve"> </w:t>
      </w:r>
      <w:r w:rsidR="00083C8B" w:rsidRPr="00C5673D">
        <w:rPr>
          <w:b/>
          <w:color w:val="0070C0"/>
          <w:sz w:val="22"/>
          <w:szCs w:val="22"/>
        </w:rPr>
        <w:t>Sözleşmenin imzalanmasına müteakip işe başlanacaktır.</w:t>
      </w:r>
    </w:p>
    <w:p w14:paraId="13ED17E7" w14:textId="22E376E3" w:rsidR="00143BBC" w:rsidRPr="00F131A0" w:rsidRDefault="00BF78BA" w:rsidP="00233D56">
      <w:pPr>
        <w:tabs>
          <w:tab w:val="left" w:leader="dot" w:pos="8931"/>
          <w:tab w:val="left" w:leader="dot" w:pos="9354"/>
        </w:tabs>
        <w:spacing w:line="0" w:lineRule="atLeast"/>
        <w:jc w:val="both"/>
        <w:rPr>
          <w:b/>
          <w:szCs w:val="24"/>
        </w:rPr>
      </w:pPr>
      <w:r w:rsidRPr="00F131A0">
        <w:rPr>
          <w:b/>
          <w:szCs w:val="24"/>
        </w:rPr>
        <w:t>1</w:t>
      </w:r>
      <w:r w:rsidR="00143BBC" w:rsidRPr="00F131A0">
        <w:rPr>
          <w:b/>
          <w:szCs w:val="24"/>
        </w:rPr>
        <w:t>1.3</w:t>
      </w:r>
      <w:r w:rsidR="002566AA" w:rsidRPr="00F131A0">
        <w:rPr>
          <w:b/>
          <w:szCs w:val="24"/>
        </w:rPr>
        <w:t>.</w:t>
      </w:r>
      <w:r w:rsidR="002566AA" w:rsidRPr="00F131A0">
        <w:rPr>
          <w:szCs w:val="24"/>
        </w:rPr>
        <w:t xml:space="preserve"> </w:t>
      </w:r>
      <w:r w:rsidR="00D72693" w:rsidRPr="00F131A0">
        <w:rPr>
          <w:b/>
          <w:szCs w:val="24"/>
        </w:rPr>
        <w:t xml:space="preserve">İşin Süresi: </w:t>
      </w:r>
      <w:r w:rsidR="00083C8B" w:rsidRPr="00C5673D">
        <w:rPr>
          <w:b/>
          <w:color w:val="0070C0"/>
          <w:sz w:val="22"/>
          <w:szCs w:val="22"/>
        </w:rPr>
        <w:t xml:space="preserve">İşin teslim süresi </w:t>
      </w:r>
      <w:r w:rsidR="00786DFE">
        <w:rPr>
          <w:b/>
          <w:color w:val="0070C0"/>
          <w:sz w:val="22"/>
          <w:szCs w:val="22"/>
        </w:rPr>
        <w:t>sözleşmenin imzalanmasına müteakip 4</w:t>
      </w:r>
      <w:r w:rsidR="00295EBE">
        <w:rPr>
          <w:b/>
          <w:color w:val="0070C0"/>
          <w:sz w:val="22"/>
          <w:szCs w:val="22"/>
        </w:rPr>
        <w:t>10 (</w:t>
      </w:r>
      <w:proofErr w:type="spellStart"/>
      <w:r w:rsidR="00295EBE">
        <w:rPr>
          <w:b/>
          <w:color w:val="0070C0"/>
          <w:sz w:val="22"/>
          <w:szCs w:val="22"/>
        </w:rPr>
        <w:t>Dörtyüzon</w:t>
      </w:r>
      <w:proofErr w:type="spellEnd"/>
      <w:r w:rsidR="00786DFE">
        <w:rPr>
          <w:b/>
          <w:color w:val="0070C0"/>
          <w:sz w:val="22"/>
          <w:szCs w:val="22"/>
        </w:rPr>
        <w:t>) takvim günüdür.</w:t>
      </w:r>
    </w:p>
    <w:p w14:paraId="5D06873C" w14:textId="6FAA0E44" w:rsidR="00D72693" w:rsidRPr="00F131A0" w:rsidRDefault="00937767" w:rsidP="00233D56">
      <w:pPr>
        <w:tabs>
          <w:tab w:val="left" w:leader="dot" w:pos="8931"/>
          <w:tab w:val="left" w:leader="dot" w:pos="9354"/>
        </w:tabs>
        <w:spacing w:line="0" w:lineRule="atLeast"/>
        <w:jc w:val="both"/>
        <w:rPr>
          <w:b/>
          <w:color w:val="0070C0"/>
          <w:szCs w:val="24"/>
        </w:rPr>
      </w:pPr>
      <w:r w:rsidRPr="00F131A0">
        <w:rPr>
          <w:b/>
          <w:color w:val="000000" w:themeColor="text1"/>
          <w:szCs w:val="24"/>
        </w:rPr>
        <w:t xml:space="preserve">11.4. </w:t>
      </w:r>
      <w:r w:rsidR="00143BBC" w:rsidRPr="00F131A0">
        <w:rPr>
          <w:bCs/>
          <w:color w:val="000000" w:themeColor="text1"/>
          <w:szCs w:val="24"/>
        </w:rPr>
        <w:t>Teslim programına ilişkin diğer hususlar teknik şartnamede düzenlenmiştir.</w:t>
      </w:r>
    </w:p>
    <w:p w14:paraId="5E7F0267" w14:textId="77777777" w:rsidR="00D72693" w:rsidRPr="00F131A0" w:rsidRDefault="00D72693" w:rsidP="00233D56">
      <w:pPr>
        <w:tabs>
          <w:tab w:val="left" w:leader="dot" w:pos="8931"/>
          <w:tab w:val="left" w:leader="dot" w:pos="9354"/>
        </w:tabs>
        <w:spacing w:line="0" w:lineRule="atLeast"/>
        <w:jc w:val="both"/>
        <w:rPr>
          <w:b/>
          <w:color w:val="0070C0"/>
          <w:szCs w:val="24"/>
        </w:rPr>
      </w:pPr>
    </w:p>
    <w:p w14:paraId="498C220D" w14:textId="77777777" w:rsidR="00D3334B" w:rsidRPr="00F131A0" w:rsidRDefault="002566AA" w:rsidP="00233D56">
      <w:pPr>
        <w:tabs>
          <w:tab w:val="left" w:leader="dot" w:pos="8931"/>
          <w:tab w:val="left" w:leader="dot" w:pos="9354"/>
        </w:tabs>
        <w:spacing w:line="0" w:lineRule="atLeast"/>
        <w:jc w:val="both"/>
        <w:rPr>
          <w:b/>
          <w:szCs w:val="24"/>
        </w:rPr>
      </w:pPr>
      <w:r w:rsidRPr="00F131A0">
        <w:rPr>
          <w:b/>
          <w:szCs w:val="24"/>
        </w:rPr>
        <w:t>Madde</w:t>
      </w:r>
      <w:r w:rsidR="00D3334B" w:rsidRPr="00F131A0">
        <w:rPr>
          <w:b/>
          <w:szCs w:val="24"/>
        </w:rPr>
        <w:t xml:space="preserve"> 12- Teminata İlişkin Hükümler</w:t>
      </w:r>
    </w:p>
    <w:p w14:paraId="2003377F" w14:textId="77777777" w:rsidR="00D3334B" w:rsidRPr="00F131A0" w:rsidRDefault="002566AA" w:rsidP="00233D56">
      <w:pPr>
        <w:ind w:right="-144"/>
        <w:jc w:val="both"/>
        <w:rPr>
          <w:b/>
          <w:szCs w:val="24"/>
        </w:rPr>
      </w:pPr>
      <w:r w:rsidRPr="00F131A0">
        <w:rPr>
          <w:b/>
          <w:szCs w:val="24"/>
        </w:rPr>
        <w:t>12.1. Kesin Teminat :</w:t>
      </w:r>
      <w:r w:rsidRPr="00F131A0">
        <w:rPr>
          <w:szCs w:val="24"/>
        </w:rPr>
        <w:t xml:space="preserve"> Bu işin kesin teminat miktarı; </w:t>
      </w:r>
      <w:proofErr w:type="gramStart"/>
      <w:r w:rsidRPr="00F131A0">
        <w:rPr>
          <w:szCs w:val="24"/>
        </w:rPr>
        <w:t>……</w:t>
      </w:r>
      <w:proofErr w:type="gramEnd"/>
      <w:r w:rsidRPr="00F131A0">
        <w:rPr>
          <w:szCs w:val="24"/>
        </w:rPr>
        <w:t>(rakam ve yazıyla)………</w:t>
      </w:r>
      <w:proofErr w:type="spellStart"/>
      <w:r w:rsidRPr="00F131A0">
        <w:rPr>
          <w:szCs w:val="24"/>
        </w:rPr>
        <w:t>dır</w:t>
      </w:r>
      <w:proofErr w:type="spellEnd"/>
      <w:r w:rsidRPr="00F131A0">
        <w:rPr>
          <w:szCs w:val="24"/>
        </w:rPr>
        <w:t xml:space="preserve">. Yüklenici bu işe ilişkin olarak </w:t>
      </w:r>
      <w:proofErr w:type="gramStart"/>
      <w:r w:rsidRPr="00F131A0">
        <w:rPr>
          <w:szCs w:val="24"/>
        </w:rPr>
        <w:t>...........</w:t>
      </w:r>
      <w:proofErr w:type="gramEnd"/>
      <w:r w:rsidRPr="00F131A0">
        <w:rPr>
          <w:szCs w:val="24"/>
        </w:rPr>
        <w:t xml:space="preserve"> (rakam  ve yazıyla) </w:t>
      </w:r>
      <w:proofErr w:type="gramStart"/>
      <w:r w:rsidRPr="00F131A0">
        <w:rPr>
          <w:szCs w:val="24"/>
        </w:rPr>
        <w:t>..........................</w:t>
      </w:r>
      <w:proofErr w:type="gramEnd"/>
      <w:r w:rsidRPr="00F131A0">
        <w:rPr>
          <w:szCs w:val="24"/>
        </w:rPr>
        <w:t xml:space="preserve"> </w:t>
      </w:r>
      <w:proofErr w:type="gramStart"/>
      <w:r w:rsidRPr="00F131A0">
        <w:rPr>
          <w:szCs w:val="24"/>
        </w:rPr>
        <w:t>kesin</w:t>
      </w:r>
      <w:proofErr w:type="gramEnd"/>
      <w:r w:rsidRPr="00F131A0">
        <w:rPr>
          <w:szCs w:val="24"/>
        </w:rPr>
        <w:t xml:space="preserve"> teminat vermiştir.</w:t>
      </w:r>
      <w:r w:rsidRPr="00F131A0">
        <w:rPr>
          <w:b/>
          <w:szCs w:val="24"/>
        </w:rPr>
        <w:t xml:space="preserve"> </w:t>
      </w:r>
      <w:r w:rsidRPr="00F131A0">
        <w:rPr>
          <w:szCs w:val="24"/>
        </w:rPr>
        <w:t xml:space="preserve">Yüklenicinin verdiği kesin teminat mektubu  </w:t>
      </w:r>
      <w:proofErr w:type="gramStart"/>
      <w:r w:rsidRPr="00F131A0">
        <w:rPr>
          <w:szCs w:val="24"/>
        </w:rPr>
        <w:t>….</w:t>
      </w:r>
      <w:proofErr w:type="gramEnd"/>
      <w:r w:rsidRPr="00F131A0">
        <w:rPr>
          <w:szCs w:val="24"/>
        </w:rPr>
        <w:t xml:space="preserve">/…./…..  </w:t>
      </w:r>
      <w:proofErr w:type="gramStart"/>
      <w:r w:rsidRPr="00F131A0">
        <w:rPr>
          <w:szCs w:val="24"/>
        </w:rPr>
        <w:t>tarihine</w:t>
      </w:r>
      <w:proofErr w:type="gramEnd"/>
      <w:r w:rsidRPr="00F131A0">
        <w:rPr>
          <w:szCs w:val="24"/>
        </w:rPr>
        <w:t xml:space="preserve"> kadar geçerlidir.</w:t>
      </w:r>
    </w:p>
    <w:p w14:paraId="3674D6C2" w14:textId="0405A80C" w:rsidR="00D3334B" w:rsidRPr="00F131A0" w:rsidRDefault="002566AA" w:rsidP="00233D56">
      <w:pPr>
        <w:ind w:right="-144"/>
        <w:jc w:val="both"/>
        <w:rPr>
          <w:szCs w:val="24"/>
        </w:rPr>
      </w:pPr>
      <w:r w:rsidRPr="00F131A0">
        <w:rPr>
          <w:b/>
          <w:szCs w:val="24"/>
        </w:rPr>
        <w:t xml:space="preserve">12.2.  Ek Kesin Teminat: </w:t>
      </w:r>
      <w:r w:rsidRPr="00F131A0">
        <w:rPr>
          <w:szCs w:val="24"/>
        </w:rPr>
        <w:t xml:space="preserve">Fiyat farkı verilmesi öngörülen bir durum ortaya çıktığında,  fiyat farkı olarak ödenecek bedelin, sözleşme bedelinde artış meydana gelmesi </w:t>
      </w:r>
      <w:r w:rsidR="001F1B41">
        <w:rPr>
          <w:szCs w:val="24"/>
        </w:rPr>
        <w:t xml:space="preserve">halinde ise bu artış tutarının </w:t>
      </w:r>
      <w:r w:rsidR="005612AE" w:rsidRPr="00F131A0">
        <w:rPr>
          <w:szCs w:val="24"/>
        </w:rPr>
        <w:t xml:space="preserve">%6’sı </w:t>
      </w:r>
      <w:r w:rsidR="001F1B41">
        <w:rPr>
          <w:szCs w:val="24"/>
        </w:rPr>
        <w:t xml:space="preserve">oranında, </w:t>
      </w:r>
      <w:r w:rsidRPr="00F131A0">
        <w:rPr>
          <w:szCs w:val="24"/>
        </w:rPr>
        <w:t xml:space="preserve">teminat olarak kabul edilen değerler üzerinden ek kesin teminat </w:t>
      </w:r>
      <w:r w:rsidRPr="00F131A0">
        <w:rPr>
          <w:szCs w:val="24"/>
        </w:rPr>
        <w:lastRenderedPageBreak/>
        <w:t>alınacaktır. Fiyat farkı ödenmesi söz</w:t>
      </w:r>
      <w:r w:rsidR="00506CBF" w:rsidRPr="00F131A0">
        <w:rPr>
          <w:szCs w:val="24"/>
        </w:rPr>
        <w:t xml:space="preserve"> </w:t>
      </w:r>
      <w:r w:rsidRPr="00F131A0">
        <w:rPr>
          <w:szCs w:val="24"/>
        </w:rPr>
        <w:t>konusu olursa buna ilişkin ek kesin teminat hak edişlerinden kesinti yapmak suretiyle de karşılanabilir</w:t>
      </w:r>
      <w:r w:rsidR="00D3334B" w:rsidRPr="00F131A0">
        <w:rPr>
          <w:szCs w:val="24"/>
        </w:rPr>
        <w:t>.</w:t>
      </w:r>
    </w:p>
    <w:p w14:paraId="4A144144" w14:textId="0618B82E" w:rsidR="00937767" w:rsidRPr="00F131A0" w:rsidRDefault="002566AA" w:rsidP="00233D56">
      <w:pPr>
        <w:ind w:right="-144"/>
        <w:jc w:val="both"/>
        <w:rPr>
          <w:szCs w:val="24"/>
        </w:rPr>
      </w:pPr>
      <w:r w:rsidRPr="00F131A0">
        <w:rPr>
          <w:b/>
          <w:szCs w:val="24"/>
        </w:rPr>
        <w:t>12.3.</w:t>
      </w:r>
      <w:r w:rsidRPr="00F131A0">
        <w:rPr>
          <w:szCs w:val="24"/>
        </w:rPr>
        <w:t xml:space="preserve"> </w:t>
      </w:r>
      <w:r w:rsidR="00937767" w:rsidRPr="00F131A0">
        <w:rPr>
          <w:szCs w:val="24"/>
        </w:rPr>
        <w:t>Ek kesin teminatın, teminat mektubu olması halinde, ek kesin teminat mektubunun süresi kesin teminat mektubunun süresinden daha az olamaz.</w:t>
      </w:r>
    </w:p>
    <w:p w14:paraId="3B5F9F3A" w14:textId="353904AC" w:rsidR="00D3334B" w:rsidRPr="00F131A0" w:rsidRDefault="00937767" w:rsidP="00233D56">
      <w:pPr>
        <w:ind w:right="-144"/>
        <w:jc w:val="both"/>
        <w:rPr>
          <w:szCs w:val="24"/>
        </w:rPr>
      </w:pPr>
      <w:r w:rsidRPr="00F131A0">
        <w:rPr>
          <w:b/>
          <w:bCs/>
          <w:szCs w:val="24"/>
        </w:rPr>
        <w:t>12.4.</w:t>
      </w:r>
      <w:r w:rsidR="002566AA" w:rsidRPr="00F131A0">
        <w:rPr>
          <w:szCs w:val="24"/>
        </w:rPr>
        <w:t>Yüklenici tarafından verilen kesin ve ek kesin teminat, teminat olarak kabul edilen değerlerle değiştirilebilir</w:t>
      </w:r>
      <w:r w:rsidR="00506CBF" w:rsidRPr="00F131A0">
        <w:rPr>
          <w:szCs w:val="24"/>
        </w:rPr>
        <w:t>.</w:t>
      </w:r>
    </w:p>
    <w:p w14:paraId="7CE27EB3" w14:textId="77777777" w:rsidR="00311163" w:rsidRPr="00F131A0" w:rsidRDefault="00311163" w:rsidP="00233D56">
      <w:pPr>
        <w:ind w:right="-144"/>
        <w:jc w:val="both"/>
        <w:rPr>
          <w:b/>
          <w:szCs w:val="24"/>
        </w:rPr>
      </w:pPr>
    </w:p>
    <w:p w14:paraId="7B68DBA6" w14:textId="77777777" w:rsidR="00D3334B" w:rsidRPr="00F131A0" w:rsidRDefault="002566AA" w:rsidP="00233D56">
      <w:pPr>
        <w:ind w:right="-144"/>
        <w:jc w:val="both"/>
        <w:rPr>
          <w:b/>
          <w:szCs w:val="24"/>
        </w:rPr>
      </w:pPr>
      <w:r w:rsidRPr="00F131A0">
        <w:rPr>
          <w:b/>
          <w:szCs w:val="24"/>
        </w:rPr>
        <w:t>12.4.  Kesin</w:t>
      </w:r>
      <w:r w:rsidRPr="00F131A0">
        <w:rPr>
          <w:szCs w:val="24"/>
        </w:rPr>
        <w:t xml:space="preserve"> </w:t>
      </w:r>
      <w:r w:rsidRPr="00F131A0">
        <w:rPr>
          <w:b/>
          <w:szCs w:val="24"/>
        </w:rPr>
        <w:t>Teminat ve Ek Kesin Teminatın Geri Verilme</w:t>
      </w:r>
      <w:r w:rsidR="00D3334B" w:rsidRPr="00F131A0">
        <w:rPr>
          <w:b/>
          <w:szCs w:val="24"/>
        </w:rPr>
        <w:t>si:</w:t>
      </w:r>
    </w:p>
    <w:p w14:paraId="00BF792D" w14:textId="4B90ED3E" w:rsidR="00D3334B" w:rsidRPr="00F131A0" w:rsidRDefault="002566AA" w:rsidP="00937767">
      <w:pPr>
        <w:pStyle w:val="BodyText21"/>
        <w:spacing w:after="120"/>
        <w:rPr>
          <w:b/>
          <w:szCs w:val="24"/>
        </w:rPr>
      </w:pPr>
      <w:r w:rsidRPr="00F131A0">
        <w:rPr>
          <w:b/>
          <w:szCs w:val="24"/>
        </w:rPr>
        <w:t>12.4.1.</w:t>
      </w:r>
      <w:r w:rsidR="00937767" w:rsidRPr="00F131A0">
        <w:rPr>
          <w:b/>
          <w:szCs w:val="24"/>
        </w:rPr>
        <w:t xml:space="preserve"> </w:t>
      </w:r>
      <w:r w:rsidR="00B84294" w:rsidRPr="00F131A0">
        <w:rPr>
          <w:szCs w:val="24"/>
        </w:rPr>
        <w:t>Sosyal Sigortalar Kurumu</w:t>
      </w:r>
      <w:r w:rsidR="009E5456" w:rsidRPr="00F131A0">
        <w:rPr>
          <w:szCs w:val="24"/>
        </w:rPr>
        <w:t>’</w:t>
      </w:r>
      <w:r w:rsidR="00B84294" w:rsidRPr="00F131A0">
        <w:rPr>
          <w:szCs w:val="24"/>
        </w:rPr>
        <w:t>ndan ilişiksiz belgesinin getirildiği saptandıktan sonra; alınan mal veya yapılan iş için bir garanti süresi öngörülmesi halinde yarısı, garanti süresi dolduktan sonra kalanı, garanti süresi ön</w:t>
      </w:r>
      <w:r w:rsidR="00506CBF" w:rsidRPr="00F131A0">
        <w:rPr>
          <w:szCs w:val="24"/>
        </w:rPr>
        <w:t xml:space="preserve">görülmeyen hallerde ise tamamı, </w:t>
      </w:r>
      <w:r w:rsidR="00B84294" w:rsidRPr="00F131A0">
        <w:rPr>
          <w:szCs w:val="24"/>
        </w:rPr>
        <w:t xml:space="preserve">Yükleniciye iade edilir. </w:t>
      </w:r>
      <w:proofErr w:type="gramStart"/>
      <w:r w:rsidR="00B84294" w:rsidRPr="00F131A0">
        <w:rPr>
          <w:szCs w:val="24"/>
        </w:rPr>
        <w:t>Yüklenicinin bu iş nedeniyle idareye ve Sosyal Sigortalar Kurumu</w:t>
      </w:r>
      <w:r w:rsidR="00C90190" w:rsidRPr="00F131A0">
        <w:rPr>
          <w:szCs w:val="24"/>
        </w:rPr>
        <w:t>’</w:t>
      </w:r>
      <w:r w:rsidR="00B84294" w:rsidRPr="00F131A0">
        <w:rPr>
          <w:szCs w:val="24"/>
        </w:rPr>
        <w:t xml:space="preserve">na olan borçları ile ücret ve ücret sayılan ödemelerden yapılan kanunî vergi kesintilerinin kabul tarihine veya varsa garanti süresinin bitimine kadar ödenmemesi halinde, protesto çekmeye ve hüküm almaya gerek kalmaksızın kesin teminatlar paraya çevrilerek borçlarına karşılık mahsup edilir, varsa kalanı yükleniciye geri verilir. </w:t>
      </w:r>
      <w:proofErr w:type="gramEnd"/>
      <w:r w:rsidR="00B84294" w:rsidRPr="00F131A0">
        <w:rPr>
          <w:szCs w:val="24"/>
        </w:rPr>
        <w:t>İşin konusunun piyasadan hazır halde alınıp satılan mal alımı olması halinde, Sosyal Sigortalar Kurumundan ilişiksiz belgesi getirilmesi şartı aranmaz.</w:t>
      </w:r>
    </w:p>
    <w:p w14:paraId="4C986F37" w14:textId="4CD9F322" w:rsidR="00D3334B" w:rsidRPr="00F131A0" w:rsidRDefault="00032072" w:rsidP="00233D56">
      <w:pPr>
        <w:ind w:right="-144"/>
        <w:jc w:val="both"/>
        <w:rPr>
          <w:szCs w:val="24"/>
        </w:rPr>
      </w:pPr>
      <w:r w:rsidRPr="00F131A0">
        <w:rPr>
          <w:b/>
          <w:szCs w:val="24"/>
        </w:rPr>
        <w:t>12.4.</w:t>
      </w:r>
      <w:r w:rsidR="00B84294" w:rsidRPr="00F131A0">
        <w:rPr>
          <w:b/>
          <w:szCs w:val="24"/>
        </w:rPr>
        <w:t>2</w:t>
      </w:r>
      <w:r w:rsidRPr="00F131A0">
        <w:rPr>
          <w:b/>
          <w:szCs w:val="24"/>
        </w:rPr>
        <w:t>.</w:t>
      </w:r>
      <w:r w:rsidRPr="00F131A0">
        <w:rPr>
          <w:szCs w:val="24"/>
        </w:rPr>
        <w:t xml:space="preserve"> Yukarıdaki hükümlere göre mahsup işlemi yapılmasına gerek bulunmayan hallerde; kesin hesap </w:t>
      </w:r>
      <w:r w:rsidR="00DE7E3D" w:rsidRPr="00F131A0">
        <w:rPr>
          <w:szCs w:val="24"/>
        </w:rPr>
        <w:t>ile</w:t>
      </w:r>
      <w:r w:rsidRPr="00F131A0">
        <w:rPr>
          <w:szCs w:val="24"/>
        </w:rPr>
        <w:t xml:space="preserve"> kabul tutanağının onaylanmasından </w:t>
      </w:r>
      <w:r w:rsidR="00DE7E3D" w:rsidRPr="00F131A0">
        <w:rPr>
          <w:szCs w:val="24"/>
        </w:rPr>
        <w:t xml:space="preserve">ve ilişiksiz belgesinin ibrazını müteakip </w:t>
      </w:r>
      <w:r w:rsidRPr="00F131A0">
        <w:rPr>
          <w:szCs w:val="24"/>
        </w:rPr>
        <w:t xml:space="preserve">idarenin yazılı uyarısına rağmen </w:t>
      </w:r>
      <w:r w:rsidR="004F1992" w:rsidRPr="00F131A0">
        <w:rPr>
          <w:szCs w:val="24"/>
        </w:rPr>
        <w:t xml:space="preserve">2 yıl içinde </w:t>
      </w:r>
      <w:r w:rsidRPr="00F131A0">
        <w:rPr>
          <w:szCs w:val="24"/>
        </w:rPr>
        <w:t xml:space="preserve">talep edilmemesi nedeniyle iade edilemeyen kesin teminat mektupları hükümsüz kalır ve düzenleyen bankaya </w:t>
      </w:r>
      <w:r w:rsidR="00EF3ECF" w:rsidRPr="00F131A0">
        <w:rPr>
          <w:szCs w:val="24"/>
        </w:rPr>
        <w:t xml:space="preserve">veya </w:t>
      </w:r>
      <w:r w:rsidR="00AB063C" w:rsidRPr="00F131A0">
        <w:rPr>
          <w:szCs w:val="24"/>
        </w:rPr>
        <w:t>s</w:t>
      </w:r>
      <w:r w:rsidR="00EF3ECF" w:rsidRPr="00F131A0">
        <w:rPr>
          <w:szCs w:val="24"/>
        </w:rPr>
        <w:t xml:space="preserve">igorta </w:t>
      </w:r>
      <w:r w:rsidR="00AB063C" w:rsidRPr="00F131A0">
        <w:rPr>
          <w:szCs w:val="24"/>
        </w:rPr>
        <w:t>ş</w:t>
      </w:r>
      <w:r w:rsidR="00EF3ECF" w:rsidRPr="00F131A0">
        <w:rPr>
          <w:szCs w:val="24"/>
        </w:rPr>
        <w:t xml:space="preserve">irketine </w:t>
      </w:r>
      <w:r w:rsidRPr="00F131A0">
        <w:rPr>
          <w:szCs w:val="24"/>
        </w:rPr>
        <w:t>iade edilir. Teminat mektubu dışındaki teminatlar sürenin bitiminde Hazineye gelir kaydedilir.</w:t>
      </w:r>
    </w:p>
    <w:p w14:paraId="12A26EC3" w14:textId="769B149F" w:rsidR="007B11FB" w:rsidRDefault="00032072" w:rsidP="00233D56">
      <w:pPr>
        <w:ind w:right="-144"/>
        <w:jc w:val="both"/>
        <w:rPr>
          <w:szCs w:val="24"/>
        </w:rPr>
      </w:pPr>
      <w:r w:rsidRPr="00F131A0">
        <w:rPr>
          <w:b/>
          <w:szCs w:val="24"/>
        </w:rPr>
        <w:t>12.</w:t>
      </w:r>
      <w:r w:rsidR="004748C8" w:rsidRPr="00F131A0">
        <w:rPr>
          <w:b/>
          <w:szCs w:val="24"/>
        </w:rPr>
        <w:t>4.3</w:t>
      </w:r>
      <w:r w:rsidRPr="00F131A0">
        <w:rPr>
          <w:szCs w:val="24"/>
        </w:rPr>
        <w:t>. Her ne suretle olursa olsun, İdarece alınan teminatlar haczedilemez ve üzerine ihtiyati tedbir konulamaz.</w:t>
      </w:r>
    </w:p>
    <w:p w14:paraId="6F9B610B" w14:textId="77777777" w:rsidR="00083C8B" w:rsidRPr="00F131A0" w:rsidRDefault="00083C8B" w:rsidP="00233D56">
      <w:pPr>
        <w:ind w:right="-144"/>
        <w:jc w:val="both"/>
        <w:rPr>
          <w:szCs w:val="24"/>
        </w:rPr>
      </w:pPr>
    </w:p>
    <w:p w14:paraId="7C7FF8A4" w14:textId="77777777" w:rsidR="00D3334B" w:rsidRPr="00F131A0" w:rsidRDefault="002566AA" w:rsidP="00233D56">
      <w:pPr>
        <w:ind w:right="-144"/>
        <w:jc w:val="both"/>
        <w:rPr>
          <w:b/>
          <w:szCs w:val="24"/>
        </w:rPr>
      </w:pPr>
      <w:r w:rsidRPr="00F131A0">
        <w:rPr>
          <w:b/>
          <w:szCs w:val="24"/>
        </w:rPr>
        <w:t>Madde 13- Ödeme Yeri ve Şartları</w:t>
      </w:r>
    </w:p>
    <w:p w14:paraId="7B09FB72" w14:textId="6FC4EB0A" w:rsidR="004426ED" w:rsidRPr="00F131A0" w:rsidRDefault="002566AA" w:rsidP="00233D56">
      <w:pPr>
        <w:pStyle w:val="BodyText21"/>
        <w:tabs>
          <w:tab w:val="left" w:pos="0"/>
          <w:tab w:val="left" w:leader="dot" w:pos="8931"/>
          <w:tab w:val="left" w:leader="dot" w:pos="9354"/>
        </w:tabs>
        <w:spacing w:line="0" w:lineRule="atLeast"/>
        <w:rPr>
          <w:color w:val="000000" w:themeColor="text1"/>
          <w:szCs w:val="24"/>
        </w:rPr>
      </w:pPr>
      <w:r w:rsidRPr="00F131A0">
        <w:rPr>
          <w:b/>
          <w:szCs w:val="24"/>
        </w:rPr>
        <w:t>13.1.</w:t>
      </w:r>
      <w:r w:rsidRPr="00F131A0">
        <w:rPr>
          <w:szCs w:val="24"/>
        </w:rPr>
        <w:t xml:space="preserve"> </w:t>
      </w:r>
      <w:r w:rsidR="004426ED" w:rsidRPr="00F131A0">
        <w:rPr>
          <w:szCs w:val="24"/>
        </w:rPr>
        <w:t>İhale konusu mal alımına i</w:t>
      </w:r>
      <w:r w:rsidR="004426ED" w:rsidRPr="00F131A0">
        <w:rPr>
          <w:color w:val="000000" w:themeColor="text1"/>
          <w:szCs w:val="24"/>
        </w:rPr>
        <w:t xml:space="preserve">lişkin ödemeler teknik şartnamede belirtilen ödeme şartlarının yerine getirilmesini müteakiben </w:t>
      </w:r>
      <w:r w:rsidR="00083C8B">
        <w:rPr>
          <w:b/>
          <w:color w:val="0070C0"/>
          <w:sz w:val="22"/>
          <w:szCs w:val="22"/>
        </w:rPr>
        <w:t xml:space="preserve">EÜAŞ İstanbul Doğalgaz Santralları İşletme Müdürlüğü Muhasebe </w:t>
      </w:r>
      <w:proofErr w:type="gramStart"/>
      <w:r w:rsidR="00083C8B">
        <w:rPr>
          <w:b/>
          <w:color w:val="0070C0"/>
          <w:sz w:val="22"/>
          <w:szCs w:val="22"/>
        </w:rPr>
        <w:t>Servisi</w:t>
      </w:r>
      <w:r w:rsidR="00083C8B">
        <w:rPr>
          <w:color w:val="000000" w:themeColor="text1"/>
          <w:szCs w:val="24"/>
        </w:rPr>
        <w:t xml:space="preserve">  </w:t>
      </w:r>
      <w:r w:rsidR="004426ED" w:rsidRPr="00F131A0">
        <w:rPr>
          <w:color w:val="000000" w:themeColor="text1"/>
          <w:szCs w:val="24"/>
        </w:rPr>
        <w:t xml:space="preserve"> tarafından</w:t>
      </w:r>
      <w:proofErr w:type="gramEnd"/>
      <w:r w:rsidR="004426ED" w:rsidRPr="00F131A0">
        <w:rPr>
          <w:color w:val="000000" w:themeColor="text1"/>
          <w:szCs w:val="24"/>
        </w:rPr>
        <w:t xml:space="preserve"> yapılacaktır.</w:t>
      </w:r>
    </w:p>
    <w:p w14:paraId="2BAE23A1" w14:textId="2238CA11" w:rsidR="004426ED" w:rsidRDefault="007D791D" w:rsidP="00233D56">
      <w:pPr>
        <w:pStyle w:val="BodyText21"/>
        <w:tabs>
          <w:tab w:val="left" w:pos="0"/>
          <w:tab w:val="left" w:leader="dot" w:pos="8931"/>
          <w:tab w:val="left" w:leader="dot" w:pos="9354"/>
        </w:tabs>
        <w:spacing w:line="0" w:lineRule="atLeast"/>
        <w:rPr>
          <w:bCs/>
          <w:color w:val="000000" w:themeColor="text1"/>
          <w:szCs w:val="24"/>
        </w:rPr>
      </w:pPr>
      <w:r w:rsidRPr="00F131A0">
        <w:rPr>
          <w:b/>
          <w:color w:val="000000" w:themeColor="text1"/>
          <w:szCs w:val="24"/>
        </w:rPr>
        <w:t>13.1.1.</w:t>
      </w:r>
      <w:r w:rsidR="004426ED" w:rsidRPr="00F131A0">
        <w:rPr>
          <w:bCs/>
          <w:color w:val="000000" w:themeColor="text1"/>
          <w:szCs w:val="24"/>
        </w:rPr>
        <w:t>Ödemeler, teknik şartnamede düzenlenen “Ödeme” maddesine uygun olarak yapılacaktır.</w:t>
      </w:r>
    </w:p>
    <w:p w14:paraId="77ACB581" w14:textId="4060AF0F" w:rsidR="00D548D8" w:rsidRPr="00D548D8" w:rsidRDefault="00D548D8" w:rsidP="00233D56">
      <w:pPr>
        <w:pStyle w:val="BodyText21"/>
        <w:tabs>
          <w:tab w:val="left" w:pos="0"/>
          <w:tab w:val="left" w:leader="dot" w:pos="8931"/>
          <w:tab w:val="left" w:leader="dot" w:pos="9354"/>
        </w:tabs>
        <w:spacing w:line="0" w:lineRule="atLeast"/>
        <w:rPr>
          <w:b/>
          <w:color w:val="0070C0"/>
          <w:szCs w:val="24"/>
        </w:rPr>
      </w:pPr>
      <w:r w:rsidRPr="00D548D8">
        <w:rPr>
          <w:b/>
          <w:color w:val="0070C0"/>
        </w:rPr>
        <w:t>İşletme Müdürlüğünce düzenlenen geçici kabul protokolünün imzalanmasına müteakip sözleşme bed</w:t>
      </w:r>
      <w:r>
        <w:rPr>
          <w:b/>
          <w:color w:val="0070C0"/>
        </w:rPr>
        <w:t>elinin tamamı ödenecektir.</w:t>
      </w:r>
      <w:r w:rsidRPr="00D548D8">
        <w:rPr>
          <w:b/>
          <w:color w:val="0070C0"/>
        </w:rPr>
        <w:t xml:space="preserve"> Eksik veya yanlış malzeme sevk edilmişse yüklenici her türlü masrafı kendisine ait olmak </w:t>
      </w:r>
      <w:r>
        <w:rPr>
          <w:b/>
          <w:color w:val="0070C0"/>
        </w:rPr>
        <w:t xml:space="preserve">üzere </w:t>
      </w:r>
      <w:r w:rsidRPr="00D548D8">
        <w:rPr>
          <w:b/>
          <w:color w:val="0070C0"/>
        </w:rPr>
        <w:t>sözleşmesine ve şartnamesine uygun malzemeyi sözleşme süresi içinde İdareye bedelsiz olarak teslim edecektir.</w:t>
      </w:r>
    </w:p>
    <w:p w14:paraId="691004E8" w14:textId="5458A2B8"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13.1.2. </w:t>
      </w:r>
      <w:r w:rsidR="004426ED" w:rsidRPr="00F131A0">
        <w:rPr>
          <w:bCs/>
          <w:color w:val="000000" w:themeColor="text1"/>
          <w:szCs w:val="24"/>
        </w:rPr>
        <w:t>Ödemeye esas para birimi Türk Lirası (TL)’</w:t>
      </w:r>
      <w:proofErr w:type="spellStart"/>
      <w:r w:rsidR="004426ED" w:rsidRPr="00F131A0">
        <w:rPr>
          <w:bCs/>
          <w:color w:val="000000" w:themeColor="text1"/>
          <w:szCs w:val="24"/>
        </w:rPr>
        <w:t>dır</w:t>
      </w:r>
      <w:proofErr w:type="spellEnd"/>
      <w:r w:rsidR="004426ED" w:rsidRPr="00F131A0">
        <w:rPr>
          <w:bCs/>
          <w:color w:val="000000" w:themeColor="text1"/>
          <w:szCs w:val="24"/>
        </w:rPr>
        <w:t>.</w:t>
      </w:r>
    </w:p>
    <w:p w14:paraId="5CF3B76B" w14:textId="7C52B0B8"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13.1.3. </w:t>
      </w:r>
      <w:r w:rsidR="004426ED" w:rsidRPr="00F131A0">
        <w:rPr>
          <w:bCs/>
          <w:color w:val="000000" w:themeColor="text1"/>
          <w:szCs w:val="24"/>
        </w:rPr>
        <w:t>Tekliflerin yabancı para birimi cinsinden olması halinde ödemeler, ödeme tarihindeki TCMB Döviz Alış Kuru üzerinden Türk Lirası olarak yapılacaktır.</w:t>
      </w:r>
    </w:p>
    <w:p w14:paraId="33905F4B" w14:textId="09ECEF48" w:rsidR="004426ED" w:rsidRDefault="004426ED" w:rsidP="00233D56">
      <w:pPr>
        <w:tabs>
          <w:tab w:val="left" w:pos="0"/>
          <w:tab w:val="left" w:leader="dot" w:pos="8931"/>
          <w:tab w:val="left" w:leader="dot" w:pos="9354"/>
        </w:tabs>
        <w:spacing w:line="0" w:lineRule="atLeast"/>
        <w:jc w:val="both"/>
        <w:rPr>
          <w:bCs/>
          <w:color w:val="000000" w:themeColor="text1"/>
          <w:szCs w:val="24"/>
        </w:rPr>
      </w:pPr>
      <w:r w:rsidRPr="00F131A0">
        <w:rPr>
          <w:b/>
          <w:color w:val="000000" w:themeColor="text1"/>
          <w:szCs w:val="24"/>
        </w:rPr>
        <w:t>13.2.</w:t>
      </w:r>
      <w:r w:rsidRPr="00F131A0">
        <w:rPr>
          <w:color w:val="000000" w:themeColor="text1"/>
          <w:szCs w:val="24"/>
        </w:rPr>
        <w:t xml:space="preserve"> </w:t>
      </w:r>
      <w:proofErr w:type="spellStart"/>
      <w:r w:rsidRPr="00F131A0">
        <w:rPr>
          <w:color w:val="000000" w:themeColor="text1"/>
          <w:szCs w:val="24"/>
        </w:rPr>
        <w:t>Hakedişin</w:t>
      </w:r>
      <w:proofErr w:type="spellEnd"/>
      <w:r w:rsidRPr="00F131A0">
        <w:rPr>
          <w:color w:val="000000" w:themeColor="text1"/>
          <w:szCs w:val="24"/>
        </w:rPr>
        <w:t xml:space="preserve"> düzenlenmesi, tahakkuku, yapılacak kesintiler ve ödenmesine ilişkin hükümler </w:t>
      </w:r>
      <w:r w:rsidRPr="00F131A0">
        <w:rPr>
          <w:bCs/>
          <w:color w:val="000000" w:themeColor="text1"/>
          <w:szCs w:val="24"/>
        </w:rPr>
        <w:t>ihale dokümanı ve eklerine göre tesis edilecektir.</w:t>
      </w:r>
    </w:p>
    <w:p w14:paraId="61A45FB1" w14:textId="37F2BA8D" w:rsidR="002C1296" w:rsidRPr="002C1296" w:rsidRDefault="002C1296" w:rsidP="002C1296">
      <w:pPr>
        <w:ind w:right="-144"/>
        <w:jc w:val="both"/>
        <w:rPr>
          <w:b/>
          <w:color w:val="0070C0"/>
          <w:sz w:val="22"/>
          <w:szCs w:val="22"/>
        </w:rPr>
      </w:pPr>
      <w:r>
        <w:rPr>
          <w:b/>
          <w:color w:val="0070C0"/>
          <w:sz w:val="22"/>
          <w:szCs w:val="22"/>
        </w:rPr>
        <w:t xml:space="preserve">Teslimatta gecikme olması halinde; teslim tarihinin son günü kur bedeli ile ödeme tarihindeki kur bedeli ya da teslim </w:t>
      </w:r>
      <w:r w:rsidR="004A28E5">
        <w:rPr>
          <w:b/>
          <w:color w:val="0070C0"/>
          <w:sz w:val="22"/>
          <w:szCs w:val="22"/>
        </w:rPr>
        <w:t>edilmesi gereken tarih</w:t>
      </w:r>
      <w:r w:rsidR="001E6B03">
        <w:rPr>
          <w:b/>
          <w:color w:val="0070C0"/>
          <w:sz w:val="22"/>
          <w:szCs w:val="22"/>
        </w:rPr>
        <w:t>t</w:t>
      </w:r>
      <w:r>
        <w:rPr>
          <w:b/>
          <w:color w:val="0070C0"/>
          <w:sz w:val="22"/>
          <w:szCs w:val="22"/>
        </w:rPr>
        <w:t xml:space="preserve">eki kur </w:t>
      </w:r>
      <w:r w:rsidRPr="00EA0951">
        <w:rPr>
          <w:b/>
          <w:color w:val="2E74B5" w:themeColor="accent1" w:themeShade="BF"/>
          <w:sz w:val="22"/>
          <w:szCs w:val="22"/>
        </w:rPr>
        <w:t xml:space="preserve">bedelinden </w:t>
      </w:r>
      <w:r w:rsidRPr="00847684">
        <w:rPr>
          <w:b/>
          <w:bCs/>
          <w:color w:val="2E74B5" w:themeColor="accent1" w:themeShade="BF"/>
          <w:szCs w:val="24"/>
        </w:rPr>
        <w:t>TCMB Döviz Alış Kuru</w:t>
      </w:r>
      <w:r w:rsidRPr="00EA0951">
        <w:rPr>
          <w:bCs/>
          <w:color w:val="2E74B5" w:themeColor="accent1" w:themeShade="BF"/>
          <w:szCs w:val="24"/>
        </w:rPr>
        <w:t xml:space="preserve"> </w:t>
      </w:r>
      <w:r w:rsidRPr="00EA0951">
        <w:rPr>
          <w:b/>
          <w:color w:val="2E74B5" w:themeColor="accent1" w:themeShade="BF"/>
          <w:sz w:val="22"/>
          <w:szCs w:val="22"/>
        </w:rPr>
        <w:t>düşük olanı ödemeye esas döviz kuru kabul edilir</w:t>
      </w:r>
      <w:r>
        <w:rPr>
          <w:b/>
          <w:color w:val="0070C0"/>
          <w:sz w:val="22"/>
          <w:szCs w:val="22"/>
        </w:rPr>
        <w:t>. Ödeme vadesi, muayene ve kabul tutanağına müteakip 30 (otuz) takvim günüdür.</w:t>
      </w:r>
    </w:p>
    <w:p w14:paraId="7AB8F11E" w14:textId="77777777" w:rsidR="00D3334B" w:rsidRPr="00F131A0" w:rsidRDefault="00D3334B" w:rsidP="00233D56">
      <w:pPr>
        <w:ind w:right="-144"/>
        <w:jc w:val="both"/>
        <w:rPr>
          <w:b/>
          <w:szCs w:val="24"/>
        </w:rPr>
      </w:pPr>
    </w:p>
    <w:p w14:paraId="2406F3E7" w14:textId="77777777" w:rsidR="00D3334B" w:rsidRPr="00F131A0" w:rsidRDefault="002566AA" w:rsidP="00233D56">
      <w:pPr>
        <w:ind w:right="-144"/>
        <w:jc w:val="both"/>
        <w:rPr>
          <w:b/>
          <w:szCs w:val="24"/>
        </w:rPr>
      </w:pPr>
      <w:r w:rsidRPr="00F131A0">
        <w:rPr>
          <w:b/>
          <w:szCs w:val="24"/>
        </w:rPr>
        <w:t>Madde 14- Avans Verilmesi, Şartları ve Miktarı</w:t>
      </w:r>
    </w:p>
    <w:p w14:paraId="387771EC" w14:textId="250DEA26" w:rsidR="00E508AB" w:rsidRPr="00F131A0" w:rsidRDefault="007B11FB" w:rsidP="00E508AB">
      <w:pPr>
        <w:overflowPunct/>
        <w:autoSpaceDE/>
        <w:autoSpaceDN/>
        <w:adjustRightInd/>
        <w:textAlignment w:val="auto"/>
        <w:rPr>
          <w:rFonts w:eastAsia="Calibri"/>
          <w:szCs w:val="24"/>
        </w:rPr>
      </w:pPr>
      <w:r w:rsidRPr="00F131A0">
        <w:rPr>
          <w:b/>
          <w:szCs w:val="24"/>
        </w:rPr>
        <w:lastRenderedPageBreak/>
        <w:t>14.1</w:t>
      </w:r>
      <w:r w:rsidRPr="00F131A0">
        <w:rPr>
          <w:szCs w:val="24"/>
        </w:rPr>
        <w:t xml:space="preserve">. </w:t>
      </w:r>
      <w:r w:rsidR="00E508AB" w:rsidRPr="00F131A0">
        <w:rPr>
          <w:szCs w:val="24"/>
        </w:rPr>
        <w:t>Yükleniciye taahhüdün gerçekleştirilmesi sırasında avans</w:t>
      </w:r>
      <w:r w:rsidR="002C1296" w:rsidRPr="002C1296">
        <w:rPr>
          <w:b/>
          <w:color w:val="0070C0"/>
          <w:sz w:val="22"/>
          <w:szCs w:val="22"/>
        </w:rPr>
        <w:t xml:space="preserve"> </w:t>
      </w:r>
      <w:r w:rsidR="002C1296" w:rsidRPr="00D67853">
        <w:rPr>
          <w:b/>
          <w:color w:val="0070C0"/>
          <w:sz w:val="22"/>
          <w:szCs w:val="22"/>
        </w:rPr>
        <w:t>verilmeyecektir</w:t>
      </w:r>
      <w:r w:rsidR="002C1296">
        <w:rPr>
          <w:b/>
          <w:color w:val="0070C0"/>
          <w:sz w:val="22"/>
          <w:szCs w:val="22"/>
        </w:rPr>
        <w:t>.</w:t>
      </w:r>
    </w:p>
    <w:p w14:paraId="29558E20" w14:textId="77777777" w:rsidR="00311163" w:rsidRPr="00F131A0" w:rsidRDefault="00311163" w:rsidP="00233D56">
      <w:pPr>
        <w:ind w:right="-144"/>
        <w:jc w:val="both"/>
        <w:rPr>
          <w:b/>
          <w:szCs w:val="24"/>
        </w:rPr>
      </w:pPr>
    </w:p>
    <w:p w14:paraId="20ABE4E6" w14:textId="77777777" w:rsidR="00D3334B" w:rsidRPr="00F131A0" w:rsidRDefault="002566AA" w:rsidP="00233D56">
      <w:pPr>
        <w:ind w:right="-144"/>
        <w:jc w:val="both"/>
        <w:rPr>
          <w:b/>
          <w:szCs w:val="24"/>
        </w:rPr>
      </w:pPr>
      <w:r w:rsidRPr="00F131A0">
        <w:rPr>
          <w:b/>
          <w:szCs w:val="24"/>
        </w:rPr>
        <w:t>Madde 15- Fiyat Farkı</w:t>
      </w:r>
    </w:p>
    <w:p w14:paraId="53AA0FB5" w14:textId="47B23A44" w:rsidR="00A73E9A" w:rsidRPr="00F131A0" w:rsidRDefault="00A73E9A" w:rsidP="004A28E5">
      <w:pPr>
        <w:jc w:val="both"/>
        <w:rPr>
          <w:szCs w:val="24"/>
        </w:rPr>
      </w:pPr>
      <w:r w:rsidRPr="00F131A0">
        <w:rPr>
          <w:b/>
          <w:szCs w:val="24"/>
        </w:rPr>
        <w:t>15.1.</w:t>
      </w:r>
      <w:r w:rsidRPr="00F131A0">
        <w:rPr>
          <w:szCs w:val="24"/>
        </w:rPr>
        <w:t xml:space="preserve"> </w:t>
      </w:r>
      <w:r w:rsidR="002C1296">
        <w:rPr>
          <w:b/>
          <w:color w:val="0070C0"/>
          <w:sz w:val="22"/>
          <w:szCs w:val="22"/>
        </w:rPr>
        <w:t xml:space="preserve">Fiyat farkı hesaplanmayacaktır. </w:t>
      </w:r>
    </w:p>
    <w:p w14:paraId="3E29621A" w14:textId="42A71534" w:rsidR="00A73E9A" w:rsidRDefault="00A73E9A" w:rsidP="004A28E5">
      <w:pPr>
        <w:jc w:val="both"/>
        <w:rPr>
          <w:szCs w:val="24"/>
        </w:rPr>
      </w:pPr>
      <w:r w:rsidRPr="00F131A0">
        <w:rPr>
          <w:b/>
          <w:szCs w:val="24"/>
        </w:rPr>
        <w:t xml:space="preserve">15.1.1. </w:t>
      </w:r>
      <w:r w:rsidRPr="00F131A0">
        <w:rPr>
          <w:szCs w:val="24"/>
        </w:rPr>
        <w:t>Sözleşmede yer alan fiyat farkına ilişkin esas ve usullerde sözleşme imzalandıktan sonra değişiklik yapılamaz.</w:t>
      </w:r>
    </w:p>
    <w:p w14:paraId="1831B0A4" w14:textId="1055144E" w:rsidR="0019635B" w:rsidRPr="00F131A0" w:rsidRDefault="0019635B" w:rsidP="00233D56">
      <w:pPr>
        <w:ind w:right="-144"/>
        <w:jc w:val="both"/>
        <w:rPr>
          <w:b/>
          <w:szCs w:val="24"/>
        </w:rPr>
      </w:pPr>
    </w:p>
    <w:p w14:paraId="455237CE" w14:textId="77777777" w:rsidR="00D3334B" w:rsidRPr="00F131A0" w:rsidRDefault="002566AA" w:rsidP="00233D56">
      <w:pPr>
        <w:ind w:right="-144"/>
        <w:jc w:val="both"/>
        <w:rPr>
          <w:b/>
          <w:szCs w:val="24"/>
        </w:rPr>
      </w:pPr>
      <w:r w:rsidRPr="00F131A0">
        <w:rPr>
          <w:b/>
          <w:szCs w:val="24"/>
        </w:rPr>
        <w:t>Madde 16- Alt Yüklenicilere</w:t>
      </w:r>
      <w:r w:rsidRPr="00F131A0">
        <w:rPr>
          <w:szCs w:val="24"/>
        </w:rPr>
        <w:t xml:space="preserve"> </w:t>
      </w:r>
      <w:r w:rsidRPr="00F131A0">
        <w:rPr>
          <w:b/>
          <w:szCs w:val="24"/>
        </w:rPr>
        <w:t>İlişkin Bilgiler ve Sorumluluklar</w:t>
      </w:r>
    </w:p>
    <w:p w14:paraId="331BB96D" w14:textId="49E3567C" w:rsidR="00E508AB" w:rsidRPr="00F131A0" w:rsidRDefault="00E508AB" w:rsidP="00E508AB">
      <w:pPr>
        <w:spacing w:after="120"/>
        <w:jc w:val="both"/>
        <w:rPr>
          <w:b/>
          <w:szCs w:val="24"/>
        </w:rPr>
      </w:pPr>
      <w:r w:rsidRPr="00F131A0">
        <w:rPr>
          <w:b/>
          <w:szCs w:val="24"/>
        </w:rPr>
        <w:t>16.1.</w:t>
      </w:r>
      <w:r w:rsidR="002C1296" w:rsidRPr="002C1296">
        <w:rPr>
          <w:b/>
          <w:color w:val="0070C0"/>
          <w:sz w:val="22"/>
          <w:szCs w:val="22"/>
        </w:rPr>
        <w:t xml:space="preserve"> </w:t>
      </w:r>
      <w:r w:rsidR="002C1296">
        <w:rPr>
          <w:b/>
          <w:color w:val="0070C0"/>
          <w:sz w:val="22"/>
          <w:szCs w:val="22"/>
        </w:rPr>
        <w:t>Bu işte idari şartnamede yapılan düzenleme ve Yüklenicinin ihale aşamasındaki teklifi çevresinde alt yüklenici çalıştırılabilir. Alt yüklenicilerin yaptıkları işlerle ilgili sorumluluğu Yüklenicinin sorumluluğunu ortadan kaldırmaz</w:t>
      </w:r>
    </w:p>
    <w:p w14:paraId="49A54D5A" w14:textId="52BC7F73" w:rsidR="00E508AB" w:rsidRPr="00F131A0" w:rsidRDefault="00E508AB" w:rsidP="00E508AB">
      <w:pPr>
        <w:pStyle w:val="BodyText21"/>
        <w:tabs>
          <w:tab w:val="left" w:pos="1065"/>
        </w:tabs>
        <w:spacing w:after="120"/>
        <w:rPr>
          <w:szCs w:val="24"/>
        </w:rPr>
      </w:pPr>
      <w:r w:rsidRPr="00F131A0">
        <w:rPr>
          <w:b/>
          <w:szCs w:val="24"/>
        </w:rPr>
        <w:t>16.2.</w:t>
      </w:r>
      <w:r w:rsidRPr="00F131A0">
        <w:rPr>
          <w:szCs w:val="24"/>
        </w:rPr>
        <w:t xml:space="preserve"> </w:t>
      </w:r>
      <w:r w:rsidRPr="00F131A0">
        <w:rPr>
          <w:b/>
          <w:szCs w:val="24"/>
        </w:rPr>
        <w:t>Alt Yüklenicinin/Yüklenicilerin</w:t>
      </w:r>
      <w:r w:rsidRPr="00F131A0">
        <w:rPr>
          <w:szCs w:val="24"/>
        </w:rPr>
        <w:t>;</w:t>
      </w:r>
    </w:p>
    <w:p w14:paraId="0E5E4373" w14:textId="77777777" w:rsidR="002C1296" w:rsidRPr="009F699F" w:rsidRDefault="002C1296" w:rsidP="002C1296">
      <w:pPr>
        <w:pStyle w:val="BodyText21"/>
        <w:spacing w:after="120"/>
        <w:ind w:right="-2"/>
        <w:rPr>
          <w:szCs w:val="24"/>
        </w:rPr>
      </w:pPr>
      <w:r w:rsidRPr="009F699F">
        <w:rPr>
          <w:szCs w:val="24"/>
        </w:rPr>
        <w:t xml:space="preserve">a) Adı ve soyadı/ Ticaret unvanı: </w:t>
      </w:r>
      <w:proofErr w:type="gramStart"/>
      <w:r w:rsidRPr="009F699F">
        <w:rPr>
          <w:szCs w:val="24"/>
        </w:rPr>
        <w:t>..............................................................</w:t>
      </w:r>
      <w:proofErr w:type="gramEnd"/>
    </w:p>
    <w:p w14:paraId="514E5C5B" w14:textId="77777777" w:rsidR="002C1296" w:rsidRPr="009F699F" w:rsidRDefault="002C1296" w:rsidP="002C1296">
      <w:pPr>
        <w:pStyle w:val="BodyText21"/>
        <w:spacing w:after="120"/>
        <w:ind w:right="-2"/>
        <w:rPr>
          <w:szCs w:val="24"/>
        </w:rPr>
      </w:pPr>
      <w:r w:rsidRPr="009F699F">
        <w:rPr>
          <w:szCs w:val="24"/>
        </w:rPr>
        <w:t xml:space="preserve">b) Adresi                    </w:t>
      </w:r>
      <w:proofErr w:type="gramStart"/>
      <w:r w:rsidRPr="009F699F">
        <w:rPr>
          <w:szCs w:val="24"/>
        </w:rPr>
        <w:t>:..........................................................................</w:t>
      </w:r>
      <w:proofErr w:type="gramEnd"/>
    </w:p>
    <w:p w14:paraId="4639F722" w14:textId="77777777" w:rsidR="002C1296" w:rsidRPr="009F699F" w:rsidRDefault="002C1296" w:rsidP="002C1296">
      <w:pPr>
        <w:pStyle w:val="BodyText21"/>
        <w:spacing w:after="120"/>
        <w:ind w:right="-2"/>
        <w:rPr>
          <w:szCs w:val="24"/>
        </w:rPr>
      </w:pPr>
      <w:r w:rsidRPr="009F699F">
        <w:rPr>
          <w:szCs w:val="24"/>
        </w:rPr>
        <w:t>c) Faks No</w:t>
      </w:r>
      <w:r w:rsidRPr="009F699F">
        <w:rPr>
          <w:szCs w:val="24"/>
        </w:rPr>
        <w:tab/>
      </w:r>
      <w:r w:rsidRPr="009F699F">
        <w:rPr>
          <w:szCs w:val="24"/>
        </w:rPr>
        <w:tab/>
      </w:r>
      <w:proofErr w:type="gramStart"/>
      <w:r w:rsidRPr="009F699F">
        <w:rPr>
          <w:szCs w:val="24"/>
        </w:rPr>
        <w:t>:...........................................................................</w:t>
      </w:r>
      <w:proofErr w:type="gramEnd"/>
    </w:p>
    <w:p w14:paraId="38CAB8A8" w14:textId="77777777" w:rsidR="002C1296" w:rsidRPr="009F699F" w:rsidRDefault="002C1296" w:rsidP="002C1296">
      <w:pPr>
        <w:pStyle w:val="BodyText21"/>
        <w:spacing w:after="120"/>
        <w:ind w:right="-2"/>
        <w:rPr>
          <w:szCs w:val="24"/>
        </w:rPr>
      </w:pPr>
      <w:r w:rsidRPr="009F699F">
        <w:rPr>
          <w:szCs w:val="24"/>
        </w:rPr>
        <w:t>ç) Elektronik Posta Adresi (Varsa)</w:t>
      </w:r>
      <w:proofErr w:type="gramStart"/>
      <w:r w:rsidRPr="009F699F">
        <w:rPr>
          <w:szCs w:val="24"/>
        </w:rPr>
        <w:t>:........................................................</w:t>
      </w:r>
      <w:proofErr w:type="gramEnd"/>
    </w:p>
    <w:p w14:paraId="541ACEAF" w14:textId="77777777" w:rsidR="002C1296" w:rsidRPr="009F699F" w:rsidRDefault="002C1296" w:rsidP="002C1296">
      <w:pPr>
        <w:spacing w:after="120"/>
        <w:ind w:right="-2"/>
        <w:jc w:val="both"/>
        <w:rPr>
          <w:szCs w:val="24"/>
        </w:rPr>
      </w:pPr>
      <w:r w:rsidRPr="009F699F">
        <w:rPr>
          <w:szCs w:val="24"/>
        </w:rPr>
        <w:t>d) Üstlendiği İşler</w:t>
      </w:r>
      <w:r w:rsidRPr="009F699F">
        <w:rPr>
          <w:szCs w:val="24"/>
        </w:rPr>
        <w:tab/>
      </w:r>
      <w:proofErr w:type="gramStart"/>
      <w:r w:rsidRPr="009F699F">
        <w:rPr>
          <w:szCs w:val="24"/>
        </w:rPr>
        <w:t>:......................................................................</w:t>
      </w:r>
      <w:proofErr w:type="gramEnd"/>
    </w:p>
    <w:p w14:paraId="0C8E3C59" w14:textId="0261B12E" w:rsidR="00E508AB" w:rsidRPr="00F131A0" w:rsidRDefault="00E508AB" w:rsidP="00E508AB">
      <w:pPr>
        <w:spacing w:after="120"/>
        <w:jc w:val="both"/>
        <w:rPr>
          <w:b/>
          <w:szCs w:val="24"/>
        </w:rPr>
      </w:pPr>
      <w:r w:rsidRPr="00F131A0">
        <w:rPr>
          <w:b/>
          <w:szCs w:val="24"/>
        </w:rPr>
        <w:t>16.3. İdarenin yetkisi</w:t>
      </w:r>
    </w:p>
    <w:p w14:paraId="47ADCD1E" w14:textId="4B414527" w:rsidR="00E508AB" w:rsidRPr="00F131A0" w:rsidRDefault="00E508AB" w:rsidP="00E508AB">
      <w:pPr>
        <w:spacing w:after="120"/>
        <w:jc w:val="both"/>
        <w:rPr>
          <w:szCs w:val="24"/>
        </w:rPr>
      </w:pPr>
      <w:r w:rsidRPr="00F131A0">
        <w:rPr>
          <w:b/>
          <w:szCs w:val="24"/>
        </w:rPr>
        <w:t>16.3.1.</w:t>
      </w:r>
      <w:r w:rsidRPr="00F131A0">
        <w:rPr>
          <w:szCs w:val="24"/>
        </w:rPr>
        <w:t xml:space="preserve"> Yüklenici, İdarenin önceden yazılı olurunu almak suretiyle sair yükümlülüklerinden gerekli gördüklerini alt yüklenici gerçek veya tüzel kişilere yaptırabilir. İdare, yüklenicinin kendisine bildireceği alt yükleniciyi kabul edip etmemekte veya herhangi bir zamanda alt yüklenicinin değiştirilmesini talep etmekte serbesttir. İdare, alt yükleniciler aracılığı ile yapılmasını sakıncalı gördüğü herhangi bir iş bölümünün doğrudan doğruya yüklenici tarafından yapılmasını her zaman isteyebilir. İdare, kendisi tarafından onaylanmış olmasına rağmen alt yüklenici tarafından yerine getirilen işlerin sözleşme ve şartname hükümlerine uygun olmadığı kanaatine varırsa, yükleniciden bu hususların sözleşmeye uygun hale getirilmesini isteme hakkına sahiptir.</w:t>
      </w:r>
    </w:p>
    <w:p w14:paraId="71A2C6DF" w14:textId="1A879AEB" w:rsidR="00E508AB" w:rsidRPr="00F131A0" w:rsidRDefault="00E508AB" w:rsidP="00E508AB">
      <w:pPr>
        <w:spacing w:after="120"/>
        <w:jc w:val="both"/>
        <w:rPr>
          <w:b/>
          <w:szCs w:val="24"/>
        </w:rPr>
      </w:pPr>
      <w:r w:rsidRPr="00F131A0">
        <w:rPr>
          <w:b/>
          <w:szCs w:val="24"/>
        </w:rPr>
        <w:t>16.4. Alt yüklenici ile yüklenicinin sorumluluğu</w:t>
      </w:r>
    </w:p>
    <w:p w14:paraId="0CB44416" w14:textId="0C5E23E6" w:rsidR="00E508AB" w:rsidRPr="00F131A0" w:rsidRDefault="00E508AB" w:rsidP="00E508AB">
      <w:pPr>
        <w:spacing w:after="120"/>
        <w:jc w:val="both"/>
        <w:rPr>
          <w:szCs w:val="24"/>
        </w:rPr>
      </w:pPr>
      <w:r w:rsidRPr="00F131A0">
        <w:rPr>
          <w:b/>
          <w:szCs w:val="24"/>
        </w:rPr>
        <w:t>16.4.1.</w:t>
      </w:r>
      <w:r w:rsidRPr="00F131A0">
        <w:rPr>
          <w:szCs w:val="24"/>
        </w:rPr>
        <w:t xml:space="preserve">Yüklenici, sözleşme süresi veya garanti süresi içerisinde, alt yükleniciye </w:t>
      </w:r>
      <w:r w:rsidRPr="00F131A0">
        <w:rPr>
          <w:i/>
          <w:szCs w:val="24"/>
        </w:rPr>
        <w:t>[yaptırdığı/temin ettirdiği]</w:t>
      </w:r>
      <w:r w:rsidRPr="00F131A0">
        <w:rPr>
          <w:szCs w:val="24"/>
        </w:rPr>
        <w:t xml:space="preserve"> malda ortaya çıkabilecek arıza, hata ve ayıplar ile montaj, bakım ve onarım ile yedek parça temini konusunda İdareye karşı sorumludur. Yüklenici, işlerin tümünü alt yükleniciye devredemeyeceği gibi işlerin bir kısmını alt yüklenicilere (sözleşmede ismen belirtilenler hariç ) verebilmek için de İdarenin iznini almak zorundadır. İdarenin bu konuda izin vermesi, yükleniciyi sözleşme ile yüklendiği mecburiyet veya sorumluluklarından kurtarmaz. Yüklenici, alt yüklenicilerin, bunların acentelerinin, personelinin her türlü fiil ve ihmalleri ile temerrüde düşmelerinden İdareye karşı sorumludur.  </w:t>
      </w:r>
    </w:p>
    <w:p w14:paraId="7AA4C932" w14:textId="1102BE50" w:rsidR="00E508AB" w:rsidRPr="00F131A0" w:rsidRDefault="00E508AB" w:rsidP="00E508AB">
      <w:pPr>
        <w:spacing w:after="120"/>
        <w:jc w:val="both"/>
        <w:rPr>
          <w:szCs w:val="24"/>
        </w:rPr>
      </w:pPr>
      <w:r w:rsidRPr="00F131A0">
        <w:rPr>
          <w:b/>
          <w:szCs w:val="24"/>
        </w:rPr>
        <w:t>16.4.2</w:t>
      </w:r>
      <w:r w:rsidR="001F1B41">
        <w:rPr>
          <w:b/>
          <w:szCs w:val="24"/>
        </w:rPr>
        <w:t>.</w:t>
      </w:r>
      <w:r w:rsidRPr="00F131A0">
        <w:rPr>
          <w:b/>
          <w:szCs w:val="24"/>
        </w:rPr>
        <w:t xml:space="preserve"> </w:t>
      </w:r>
      <w:r w:rsidRPr="00F131A0">
        <w:rPr>
          <w:szCs w:val="24"/>
        </w:rPr>
        <w:t>4734 sayılı Kanun ile 4735 sayılı Kanun ve ilgili mevzuatta ihalelere katılamayacağı belirtilenler alt yüklenici olamazlar.</w:t>
      </w:r>
    </w:p>
    <w:p w14:paraId="5C868413" w14:textId="77777777" w:rsidR="00767ECE" w:rsidRPr="00F131A0" w:rsidRDefault="00767ECE" w:rsidP="00233D56">
      <w:pPr>
        <w:ind w:right="-144"/>
        <w:jc w:val="both"/>
        <w:rPr>
          <w:b/>
          <w:szCs w:val="24"/>
        </w:rPr>
      </w:pPr>
    </w:p>
    <w:p w14:paraId="0199E58C" w14:textId="6A01A792" w:rsidR="00A2136E" w:rsidRPr="00F131A0" w:rsidRDefault="00A2136E" w:rsidP="00233D56">
      <w:pPr>
        <w:ind w:right="-144"/>
        <w:jc w:val="both"/>
        <w:rPr>
          <w:b/>
          <w:szCs w:val="24"/>
        </w:rPr>
      </w:pPr>
      <w:r w:rsidRPr="00F131A0">
        <w:rPr>
          <w:b/>
          <w:szCs w:val="24"/>
        </w:rPr>
        <w:t>Madde 17- Cezalar ve Kesintiler</w:t>
      </w:r>
    </w:p>
    <w:p w14:paraId="55CADEEF" w14:textId="70266B04" w:rsidR="002C1296" w:rsidRPr="009F699F" w:rsidRDefault="002C1296" w:rsidP="002C1296">
      <w:pPr>
        <w:pStyle w:val="DipnotMetni"/>
        <w:ind w:right="-2"/>
        <w:jc w:val="both"/>
        <w:rPr>
          <w:sz w:val="24"/>
          <w:szCs w:val="24"/>
        </w:rPr>
      </w:pPr>
      <w:r w:rsidRPr="009F699F">
        <w:rPr>
          <w:b/>
          <w:sz w:val="24"/>
          <w:szCs w:val="24"/>
        </w:rPr>
        <w:t>17.1.</w:t>
      </w:r>
      <w:r>
        <w:rPr>
          <w:sz w:val="24"/>
          <w:szCs w:val="24"/>
        </w:rPr>
        <w:t xml:space="preserve"> </w:t>
      </w:r>
      <w:r w:rsidRPr="009F699F">
        <w:rPr>
          <w:sz w:val="24"/>
          <w:szCs w:val="24"/>
        </w:rPr>
        <w:t xml:space="preserve">İhale konusu işin sözleşmeye uygun olarak süresinde bitirilememesi durumunda; gecikilen her takvim günü için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 w:val="24"/>
          <w:szCs w:val="24"/>
        </w:rPr>
        <w:t xml:space="preserve"> </w:t>
      </w:r>
      <w:r w:rsidRPr="009F699F">
        <w:rPr>
          <w:sz w:val="24"/>
          <w:szCs w:val="24"/>
        </w:rPr>
        <w:t>oranında gecikme cezası kesilecektir.</w:t>
      </w:r>
    </w:p>
    <w:p w14:paraId="62D76963" w14:textId="77777777" w:rsidR="002C1296" w:rsidRPr="009F699F" w:rsidRDefault="002C1296" w:rsidP="002C1296">
      <w:pPr>
        <w:pStyle w:val="DipnotMetni"/>
        <w:ind w:right="-2"/>
        <w:jc w:val="both"/>
        <w:rPr>
          <w:sz w:val="24"/>
          <w:szCs w:val="24"/>
        </w:rPr>
      </w:pPr>
      <w:r w:rsidRPr="009F699F">
        <w:rPr>
          <w:b/>
          <w:sz w:val="24"/>
          <w:szCs w:val="24"/>
        </w:rPr>
        <w:t>17.2</w:t>
      </w:r>
      <w:r>
        <w:rPr>
          <w:b/>
          <w:sz w:val="24"/>
          <w:szCs w:val="24"/>
        </w:rPr>
        <w:t>.</w:t>
      </w:r>
      <w:r w:rsidRPr="009F699F">
        <w:rPr>
          <w:b/>
          <w:sz w:val="24"/>
          <w:szCs w:val="24"/>
        </w:rPr>
        <w:t xml:space="preserve"> </w:t>
      </w:r>
      <w:r w:rsidRPr="009F699F">
        <w:rPr>
          <w:sz w:val="24"/>
          <w:szCs w:val="24"/>
        </w:rPr>
        <w:t xml:space="preserve">Bu sözleşmede belirtilen süre uzatımı halleri hariç, Yüklenicinin, sözleşmeye uygun olarak işin süresinde bitirilememesi durumunda </w:t>
      </w:r>
      <w:r w:rsidRPr="00847684">
        <w:rPr>
          <w:b/>
          <w:color w:val="0070C0"/>
          <w:sz w:val="22"/>
          <w:szCs w:val="22"/>
        </w:rPr>
        <w:t xml:space="preserve">10 </w:t>
      </w:r>
      <w:r w:rsidRPr="009F699F">
        <w:rPr>
          <w:sz w:val="24"/>
          <w:szCs w:val="24"/>
        </w:rPr>
        <w:t>gün süreli yazılı ihtar yapılarak gecikme cezası uygulanır.</w:t>
      </w:r>
    </w:p>
    <w:p w14:paraId="7CF2F0C0" w14:textId="77777777" w:rsidR="002C1296" w:rsidRPr="00847684" w:rsidRDefault="002C1296" w:rsidP="002C1296">
      <w:pPr>
        <w:tabs>
          <w:tab w:val="left" w:pos="1134"/>
        </w:tabs>
        <w:overflowPunct/>
        <w:autoSpaceDE/>
        <w:autoSpaceDN/>
        <w:adjustRightInd/>
        <w:jc w:val="both"/>
        <w:textAlignment w:val="auto"/>
        <w:rPr>
          <w:szCs w:val="24"/>
        </w:rPr>
      </w:pPr>
      <w:r w:rsidRPr="00847684">
        <w:rPr>
          <w:b/>
          <w:szCs w:val="24"/>
        </w:rPr>
        <w:t>17.3.</w:t>
      </w:r>
      <w:r w:rsidRPr="00847684">
        <w:rPr>
          <w:szCs w:val="24"/>
        </w:rPr>
        <w:t xml:space="preserve"> Söz konusu Sözleşmenin yürütümünde Yüklenici tarafından çalıştırılacak personelin kişisel koruyucu donanımını kullanmadığının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
    <w:p w14:paraId="0F0AE446" w14:textId="77777777" w:rsidR="002C1296" w:rsidRPr="00847684" w:rsidRDefault="002C1296" w:rsidP="002C1296">
      <w:pPr>
        <w:jc w:val="both"/>
        <w:rPr>
          <w:szCs w:val="24"/>
        </w:rPr>
      </w:pPr>
      <w:proofErr w:type="gramStart"/>
      <w:r w:rsidRPr="00847684">
        <w:rPr>
          <w:b/>
          <w:szCs w:val="24"/>
        </w:rPr>
        <w:t>17.4.</w:t>
      </w:r>
      <w:r w:rsidRPr="00847684">
        <w:rPr>
          <w:szCs w:val="24"/>
        </w:rPr>
        <w:t xml:space="preserve"> Yüklenicinin imzalamış olduğu “11.03.PR.08 İSG Yönünden Alt İşverenlerle Çalışma Prosedürü” dokümanında belirtilmiş olan hususlardan sözleşme kapsamına göre uyması gereken İş Sağlığı ve Güvenliği kurallarına uymadığının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roofErr w:type="gramEnd"/>
    </w:p>
    <w:p w14:paraId="3D859555" w14:textId="77777777" w:rsidR="004A28E5" w:rsidRPr="00237C56" w:rsidRDefault="002C1296" w:rsidP="004A28E5">
      <w:pPr>
        <w:shd w:val="clear" w:color="auto" w:fill="FFFFFF"/>
        <w:tabs>
          <w:tab w:val="left" w:pos="0"/>
          <w:tab w:val="left" w:leader="dot" w:pos="8931"/>
          <w:tab w:val="left" w:leader="dot" w:pos="9354"/>
        </w:tabs>
        <w:spacing w:line="0" w:lineRule="atLeast"/>
        <w:jc w:val="both"/>
        <w:rPr>
          <w:b/>
          <w:color w:val="0070C0"/>
          <w:sz w:val="22"/>
          <w:szCs w:val="22"/>
        </w:rPr>
      </w:pPr>
      <w:r>
        <w:rPr>
          <w:b/>
          <w:szCs w:val="24"/>
        </w:rPr>
        <w:t>17.5.</w:t>
      </w:r>
      <w:r>
        <w:rPr>
          <w:rStyle w:val="DipnotBavurusu"/>
          <w:szCs w:val="24"/>
        </w:rPr>
        <w:t xml:space="preserve"> </w:t>
      </w:r>
      <w:r w:rsidR="004A28E5" w:rsidRPr="00237C56">
        <w:rPr>
          <w:b/>
          <w:color w:val="0070C0"/>
          <w:sz w:val="22"/>
          <w:szCs w:val="22"/>
        </w:rPr>
        <w:t>Teknik şartnamede belirtilen ceza ve müeyyideler uygulanacaktır.</w:t>
      </w:r>
    </w:p>
    <w:p w14:paraId="2FE401E9" w14:textId="71B24A83" w:rsidR="002C1296" w:rsidRDefault="006556A6" w:rsidP="006556A6">
      <w:pPr>
        <w:jc w:val="both"/>
      </w:pPr>
      <w:r w:rsidRPr="006556A6">
        <w:rPr>
          <w:b/>
          <w:color w:val="0070C0"/>
          <w:sz w:val="22"/>
          <w:szCs w:val="22"/>
        </w:rPr>
        <w:t>-İhale konusu ürünlerin 4</w:t>
      </w:r>
      <w:r w:rsidR="001D32AE">
        <w:rPr>
          <w:b/>
          <w:color w:val="0070C0"/>
          <w:sz w:val="22"/>
          <w:szCs w:val="22"/>
        </w:rPr>
        <w:t>1</w:t>
      </w:r>
      <w:r w:rsidRPr="006556A6">
        <w:rPr>
          <w:b/>
          <w:color w:val="0070C0"/>
          <w:sz w:val="22"/>
          <w:szCs w:val="22"/>
        </w:rPr>
        <w:t xml:space="preserve">0 (dört yüz </w:t>
      </w:r>
      <w:r w:rsidR="001D32AE">
        <w:rPr>
          <w:b/>
          <w:color w:val="0070C0"/>
          <w:sz w:val="22"/>
          <w:szCs w:val="22"/>
        </w:rPr>
        <w:t>on)</w:t>
      </w:r>
      <w:r w:rsidRPr="006556A6">
        <w:rPr>
          <w:b/>
          <w:color w:val="0070C0"/>
          <w:sz w:val="22"/>
          <w:szCs w:val="22"/>
        </w:rPr>
        <w:t xml:space="preserve"> takvim günü içerisinde İşletme Müdürlüğüne teslim edilememesi durumunda; gecikilen her takvim günü için sözleşme bedelinin %0,1'i (binde biri) oranında gecikme cezası kesilecektir</w:t>
      </w:r>
      <w:r>
        <w:t>.</w:t>
      </w:r>
    </w:p>
    <w:p w14:paraId="2A651B6B" w14:textId="2F193990" w:rsidR="006556A6" w:rsidRPr="00770B09" w:rsidRDefault="006556A6" w:rsidP="006556A6">
      <w:pPr>
        <w:jc w:val="both"/>
        <w:rPr>
          <w:b/>
          <w:color w:val="0070C0"/>
          <w:sz w:val="22"/>
          <w:szCs w:val="22"/>
        </w:rPr>
      </w:pPr>
      <w:r>
        <w:rPr>
          <w:b/>
          <w:color w:val="0070C0"/>
          <w:sz w:val="22"/>
          <w:szCs w:val="22"/>
        </w:rPr>
        <w:t>-</w:t>
      </w:r>
      <w:r w:rsidRPr="006556A6">
        <w:rPr>
          <w:b/>
          <w:color w:val="0070C0"/>
          <w:sz w:val="22"/>
          <w:szCs w:val="22"/>
        </w:rPr>
        <w:t>Garanti süresi içerisinde tespit edilen hataların 90 (doksan) takvim günü içerisinde Yüklenici tarafından giderilememesi halinde, gecikilen her takvim günü için sözleşme bedelinin %0,1'i (binde biri) oranında ceza kesilecektir.</w:t>
      </w:r>
    </w:p>
    <w:p w14:paraId="25344D22" w14:textId="77777777" w:rsidR="006556A6" w:rsidRDefault="002C1296" w:rsidP="006556A6">
      <w:pPr>
        <w:spacing w:after="120"/>
        <w:ind w:right="-2"/>
        <w:jc w:val="both"/>
        <w:rPr>
          <w:szCs w:val="24"/>
        </w:rPr>
      </w:pPr>
      <w:r w:rsidRPr="009F699F">
        <w:rPr>
          <w:b/>
          <w:szCs w:val="24"/>
        </w:rPr>
        <w:t>17.6</w:t>
      </w:r>
      <w:r>
        <w:rPr>
          <w:b/>
          <w:szCs w:val="24"/>
        </w:rPr>
        <w:t>.</w:t>
      </w:r>
      <w:r w:rsidRPr="009F699F">
        <w:rPr>
          <w:szCs w:val="24"/>
        </w:rPr>
        <w:t xml:space="preserve"> Gecikme cezası, ayrıca protesto çekmeye gerek kalmaksızın yükleniciye yapılacak ödemelerden kesilir. Bu ceza tutarı; ödemelerden ve kesin teminat ile varsa ek kesin teminatlardan karşılanamaması halinde Yükleniciden ayrıca tahsil edilir.</w:t>
      </w:r>
    </w:p>
    <w:p w14:paraId="3D932367" w14:textId="77AF9000" w:rsidR="002C1296" w:rsidRPr="009F699F" w:rsidRDefault="002C1296" w:rsidP="006556A6">
      <w:pPr>
        <w:spacing w:after="120"/>
        <w:ind w:right="-2"/>
        <w:jc w:val="both"/>
        <w:rPr>
          <w:szCs w:val="24"/>
        </w:rPr>
      </w:pPr>
      <w:r w:rsidRPr="009F699F">
        <w:rPr>
          <w:b/>
          <w:szCs w:val="24"/>
        </w:rPr>
        <w:t>17.7.</w:t>
      </w:r>
      <w:r w:rsidRPr="009F699F">
        <w:rPr>
          <w:szCs w:val="24"/>
        </w:rPr>
        <w:t xml:space="preserve"> İhtarda belirtilen sürenin bitmesine rağmen aynı durumun devam etmesi halinde, ayrıca protesto çekmeye gerek kalmaksızın kesin teminat ve varsa ek kesin teminatlar gelir kaydedilir ve sözleşme feshedilir.</w:t>
      </w:r>
    </w:p>
    <w:p w14:paraId="50C20C05" w14:textId="77777777" w:rsidR="002C1296" w:rsidRPr="00CB1840" w:rsidRDefault="002C1296" w:rsidP="00770B09">
      <w:pPr>
        <w:pStyle w:val="Balk1"/>
        <w:ind w:left="0" w:right="-2"/>
        <w:jc w:val="both"/>
        <w:rPr>
          <w:b w:val="0"/>
          <w:sz w:val="24"/>
          <w:szCs w:val="24"/>
        </w:rPr>
      </w:pPr>
      <w:r w:rsidRPr="009F699F">
        <w:rPr>
          <w:sz w:val="24"/>
          <w:szCs w:val="24"/>
        </w:rPr>
        <w:t xml:space="preserve">17.8. </w:t>
      </w:r>
      <w:r w:rsidRPr="00CB1840">
        <w:rPr>
          <w:b w:val="0"/>
          <w:sz w:val="24"/>
          <w:szCs w:val="24"/>
        </w:rPr>
        <w:t xml:space="preserve">İdareye süresi içerisinde teslim edilen malların muayene ve kabulü için İdare tarafından yapılan inceleme sırasında geçen süreler işin süresinden sayılmaz. </w:t>
      </w:r>
    </w:p>
    <w:p w14:paraId="26550AFC" w14:textId="0515D471" w:rsidR="00DE79E2" w:rsidRPr="00F131A0" w:rsidRDefault="00DE79E2" w:rsidP="002C1296">
      <w:pPr>
        <w:pStyle w:val="DipnotMetni"/>
        <w:jc w:val="both"/>
        <w:rPr>
          <w:b/>
          <w:szCs w:val="24"/>
        </w:rPr>
      </w:pPr>
    </w:p>
    <w:p w14:paraId="06E961A0" w14:textId="77777777" w:rsidR="00767ECE" w:rsidRPr="00F131A0" w:rsidRDefault="002566AA" w:rsidP="00767ECE">
      <w:pPr>
        <w:ind w:right="-144"/>
        <w:jc w:val="both"/>
        <w:rPr>
          <w:b/>
          <w:szCs w:val="24"/>
        </w:rPr>
      </w:pPr>
      <w:r w:rsidRPr="00F131A0">
        <w:rPr>
          <w:b/>
          <w:szCs w:val="24"/>
        </w:rPr>
        <w:t>Madde 18- Süre Uzatımı Verilebilecek Haller ve Şartları</w:t>
      </w:r>
    </w:p>
    <w:p w14:paraId="58D7E951" w14:textId="2F345D3B" w:rsidR="00B1025C" w:rsidRPr="00F131A0" w:rsidRDefault="002566AA" w:rsidP="00767ECE">
      <w:pPr>
        <w:ind w:right="-144"/>
        <w:jc w:val="both"/>
        <w:rPr>
          <w:bCs/>
          <w:szCs w:val="24"/>
        </w:rPr>
      </w:pPr>
      <w:r w:rsidRPr="00F131A0">
        <w:rPr>
          <w:b/>
          <w:szCs w:val="24"/>
        </w:rPr>
        <w:t>18.1.</w:t>
      </w:r>
      <w:r w:rsidRPr="00F131A0">
        <w:rPr>
          <w:szCs w:val="24"/>
        </w:rPr>
        <w:t xml:space="preserve"> </w:t>
      </w:r>
      <w:r w:rsidR="00B1025C" w:rsidRPr="00F131A0">
        <w:rPr>
          <w:bCs/>
          <w:szCs w:val="24"/>
        </w:rPr>
        <w:t>Mücbir sebepler nedeniyle süre uzatımı verilebilecek haller aşağıda sayılmıştır.</w:t>
      </w:r>
    </w:p>
    <w:p w14:paraId="6E1EB8BE" w14:textId="2961BBBF" w:rsidR="00B1025C" w:rsidRPr="00F131A0" w:rsidRDefault="00B1025C" w:rsidP="00770B09">
      <w:pPr>
        <w:jc w:val="both"/>
        <w:rPr>
          <w:szCs w:val="24"/>
        </w:rPr>
      </w:pPr>
      <w:r w:rsidRPr="00F131A0">
        <w:rPr>
          <w:b/>
          <w:szCs w:val="24"/>
        </w:rPr>
        <w:t>18.1.1.</w:t>
      </w:r>
      <w:r w:rsidRPr="00F131A0">
        <w:rPr>
          <w:szCs w:val="24"/>
        </w:rPr>
        <w:t xml:space="preserve"> Mücbir sebepler:</w:t>
      </w:r>
    </w:p>
    <w:p w14:paraId="2BA23594" w14:textId="77777777" w:rsidR="00B1025C" w:rsidRPr="00F131A0" w:rsidRDefault="00B1025C" w:rsidP="00770B09">
      <w:pPr>
        <w:pStyle w:val="BodyTextIndent31"/>
        <w:rPr>
          <w:sz w:val="24"/>
          <w:szCs w:val="24"/>
        </w:rPr>
      </w:pPr>
      <w:r w:rsidRPr="00F131A0">
        <w:rPr>
          <w:sz w:val="24"/>
          <w:szCs w:val="24"/>
        </w:rPr>
        <w:t>a) Doğal afetler.</w:t>
      </w:r>
    </w:p>
    <w:p w14:paraId="08EE3F9E" w14:textId="77777777" w:rsidR="00B1025C" w:rsidRPr="00F131A0" w:rsidRDefault="00B1025C" w:rsidP="00770B09">
      <w:pPr>
        <w:ind w:firstLine="348"/>
        <w:jc w:val="both"/>
        <w:rPr>
          <w:szCs w:val="24"/>
        </w:rPr>
      </w:pPr>
      <w:r w:rsidRPr="00F131A0">
        <w:rPr>
          <w:szCs w:val="24"/>
        </w:rPr>
        <w:t>b) Kanuni grev.</w:t>
      </w:r>
    </w:p>
    <w:p w14:paraId="370B4380" w14:textId="77777777" w:rsidR="00B1025C" w:rsidRPr="00F131A0" w:rsidRDefault="00B1025C" w:rsidP="00770B09">
      <w:pPr>
        <w:jc w:val="both"/>
        <w:rPr>
          <w:szCs w:val="24"/>
        </w:rPr>
      </w:pPr>
      <w:r w:rsidRPr="00F131A0">
        <w:rPr>
          <w:szCs w:val="24"/>
        </w:rPr>
        <w:t xml:space="preserve">      c) Genel salgın hastalık.</w:t>
      </w:r>
    </w:p>
    <w:p w14:paraId="46295AB2" w14:textId="77777777" w:rsidR="00B1025C" w:rsidRPr="00F131A0" w:rsidRDefault="00B1025C" w:rsidP="00770B09">
      <w:pPr>
        <w:jc w:val="both"/>
        <w:rPr>
          <w:szCs w:val="24"/>
        </w:rPr>
      </w:pPr>
      <w:r w:rsidRPr="00F131A0">
        <w:rPr>
          <w:szCs w:val="24"/>
        </w:rPr>
        <w:t xml:space="preserve">      ç) Kısmi veya genel seferberlik ilanı.</w:t>
      </w:r>
    </w:p>
    <w:p w14:paraId="655CDCB7" w14:textId="4ADC60DE" w:rsidR="00D87BA3" w:rsidRPr="00F131A0" w:rsidRDefault="00D87BA3" w:rsidP="00770B09">
      <w:pPr>
        <w:ind w:right="-144"/>
        <w:jc w:val="both"/>
        <w:rPr>
          <w:szCs w:val="24"/>
        </w:rPr>
      </w:pPr>
      <w:r w:rsidRPr="00F131A0">
        <w:rPr>
          <w:szCs w:val="24"/>
        </w:rPr>
        <w:t xml:space="preserve">      </w:t>
      </w:r>
      <w:r w:rsidR="00B1025C" w:rsidRPr="00F131A0">
        <w:rPr>
          <w:szCs w:val="24"/>
        </w:rPr>
        <w:t xml:space="preserve">d) </w:t>
      </w:r>
      <w:r w:rsidRPr="00F131A0">
        <w:rPr>
          <w:szCs w:val="24"/>
        </w:rPr>
        <w:t xml:space="preserve">Yangın, Savaş </w:t>
      </w:r>
      <w:r w:rsidR="00ED3077" w:rsidRPr="00F131A0">
        <w:rPr>
          <w:szCs w:val="24"/>
        </w:rPr>
        <w:t>hâli, Sabotaj</w:t>
      </w:r>
      <w:r w:rsidRPr="00F131A0">
        <w:rPr>
          <w:szCs w:val="24"/>
        </w:rPr>
        <w:t xml:space="preserve"> veya işin yapımını engelleyen diğer </w:t>
      </w:r>
      <w:r w:rsidR="00ED3077" w:rsidRPr="00F131A0">
        <w:rPr>
          <w:szCs w:val="24"/>
        </w:rPr>
        <w:t>hâller, Ambargo, Malın</w:t>
      </w:r>
      <w:r w:rsidRPr="00F131A0">
        <w:rPr>
          <w:szCs w:val="24"/>
        </w:rPr>
        <w:t xml:space="preserve"> yüklü bulunduğu nakil vasıtasının kazaya uğraması, yanması, batması, Sözleşme yapılmasından önce yürürlükte olan mevzuatta yapılan değişikliklerden doğan imkânsızlıklar.</w:t>
      </w:r>
    </w:p>
    <w:p w14:paraId="178EFDF7" w14:textId="770E27C3" w:rsidR="00B1025C" w:rsidRPr="00F131A0" w:rsidRDefault="00B1025C" w:rsidP="00770B09">
      <w:pPr>
        <w:pStyle w:val="GvdeMetni2"/>
        <w:shd w:val="clear" w:color="auto" w:fill="FFFFFF"/>
        <w:tabs>
          <w:tab w:val="left" w:pos="360"/>
          <w:tab w:val="left" w:pos="1260"/>
        </w:tabs>
        <w:spacing w:after="0" w:line="240" w:lineRule="auto"/>
        <w:jc w:val="both"/>
        <w:rPr>
          <w:szCs w:val="24"/>
        </w:rPr>
      </w:pPr>
      <w:r w:rsidRPr="00F131A0">
        <w:rPr>
          <w:b/>
          <w:szCs w:val="24"/>
        </w:rPr>
        <w:t xml:space="preserve">18.1.2. </w:t>
      </w:r>
      <w:r w:rsidRPr="00F131A0">
        <w:rPr>
          <w:szCs w:val="24"/>
        </w:rPr>
        <w:t>Yukarıda</w:t>
      </w:r>
      <w:r w:rsidRPr="00F131A0">
        <w:rPr>
          <w:bCs/>
          <w:szCs w:val="24"/>
        </w:rPr>
        <w:t xml:space="preserve"> </w:t>
      </w:r>
      <w:r w:rsidRPr="00F131A0">
        <w:rPr>
          <w:szCs w:val="24"/>
        </w:rPr>
        <w:t>belirtilen hallerin mücbir sebep olarak kabul edilmesi ve yükleniciye süre uzatımı verilebilmesi için, mücbir sebep olarak kabul edilecek durumun;</w:t>
      </w:r>
    </w:p>
    <w:p w14:paraId="63B1A3BA" w14:textId="77777777" w:rsidR="00B1025C" w:rsidRPr="00F131A0" w:rsidRDefault="00B1025C" w:rsidP="00770B09">
      <w:pPr>
        <w:tabs>
          <w:tab w:val="left" w:pos="720"/>
        </w:tabs>
        <w:jc w:val="both"/>
        <w:rPr>
          <w:szCs w:val="24"/>
        </w:rPr>
      </w:pPr>
      <w:r w:rsidRPr="00F131A0">
        <w:rPr>
          <w:szCs w:val="24"/>
        </w:rPr>
        <w:t xml:space="preserve">      a)  Yüklenicinin kusurundan kaynaklanmamış olması,</w:t>
      </w:r>
    </w:p>
    <w:p w14:paraId="30E2FCD9" w14:textId="77777777" w:rsidR="00B1025C" w:rsidRPr="00F131A0" w:rsidRDefault="00B1025C" w:rsidP="00770B09">
      <w:pPr>
        <w:tabs>
          <w:tab w:val="left" w:pos="720"/>
        </w:tabs>
        <w:jc w:val="both"/>
        <w:rPr>
          <w:szCs w:val="24"/>
        </w:rPr>
      </w:pPr>
      <w:r w:rsidRPr="00F131A0">
        <w:rPr>
          <w:szCs w:val="24"/>
        </w:rPr>
        <w:t xml:space="preserve">      b)  Taahhüdün yerine getirilmesine engel nitelikte olması,</w:t>
      </w:r>
    </w:p>
    <w:p w14:paraId="0F0AE85A" w14:textId="77777777" w:rsidR="00B1025C" w:rsidRPr="00F131A0" w:rsidRDefault="00B1025C" w:rsidP="00770B09">
      <w:pPr>
        <w:tabs>
          <w:tab w:val="left" w:pos="720"/>
        </w:tabs>
        <w:jc w:val="both"/>
        <w:rPr>
          <w:szCs w:val="24"/>
        </w:rPr>
      </w:pPr>
      <w:r w:rsidRPr="00F131A0">
        <w:rPr>
          <w:szCs w:val="24"/>
        </w:rPr>
        <w:t xml:space="preserve">      c)  Yüklenicinin bu engeli ortadan kaldırmaya gücünün yetmemesi,</w:t>
      </w:r>
    </w:p>
    <w:p w14:paraId="30807E2B" w14:textId="2566094D" w:rsidR="00B1025C" w:rsidRPr="00F131A0" w:rsidRDefault="00B1025C" w:rsidP="00770B09">
      <w:pPr>
        <w:tabs>
          <w:tab w:val="left" w:pos="720"/>
        </w:tabs>
        <w:jc w:val="both"/>
        <w:rPr>
          <w:szCs w:val="24"/>
        </w:rPr>
      </w:pPr>
      <w:r w:rsidRPr="00F131A0">
        <w:rPr>
          <w:szCs w:val="24"/>
        </w:rPr>
        <w:t xml:space="preserve">      ç)  Mücbir sebebin meydana geldiği tarihi izleyen </w:t>
      </w:r>
      <w:r w:rsidR="00D246F4" w:rsidRPr="00F131A0">
        <w:rPr>
          <w:szCs w:val="24"/>
        </w:rPr>
        <w:t>otuz</w:t>
      </w:r>
      <w:r w:rsidRPr="00F131A0">
        <w:rPr>
          <w:szCs w:val="24"/>
        </w:rPr>
        <w:t xml:space="preserve"> gün içinde yüklenicinin İdareye yazılı olarak bildirimde bulunması,</w:t>
      </w:r>
      <w:r w:rsidR="00D246F4" w:rsidRPr="00F131A0">
        <w:rPr>
          <w:szCs w:val="24"/>
        </w:rPr>
        <w:t xml:space="preserve"> </w:t>
      </w:r>
    </w:p>
    <w:p w14:paraId="4C74F74F" w14:textId="77777777" w:rsidR="00B1025C" w:rsidRPr="00F131A0" w:rsidRDefault="00B1025C" w:rsidP="00770B09">
      <w:pPr>
        <w:tabs>
          <w:tab w:val="left" w:pos="540"/>
          <w:tab w:val="left" w:pos="720"/>
          <w:tab w:val="left" w:pos="900"/>
        </w:tabs>
        <w:jc w:val="both"/>
        <w:rPr>
          <w:szCs w:val="24"/>
        </w:rPr>
      </w:pPr>
      <w:r w:rsidRPr="00F131A0">
        <w:rPr>
          <w:szCs w:val="24"/>
        </w:rPr>
        <w:t xml:space="preserve">      d)  Yetkili merciler tarafından belgelendirilmesi,</w:t>
      </w:r>
    </w:p>
    <w:p w14:paraId="3E407AAD" w14:textId="77777777" w:rsidR="00B1025C" w:rsidRPr="00F131A0" w:rsidRDefault="00B1025C" w:rsidP="00770B09">
      <w:pPr>
        <w:jc w:val="both"/>
        <w:rPr>
          <w:b/>
          <w:szCs w:val="24"/>
        </w:rPr>
      </w:pPr>
      <w:proofErr w:type="gramStart"/>
      <w:r w:rsidRPr="00F131A0">
        <w:rPr>
          <w:szCs w:val="24"/>
        </w:rPr>
        <w:t>zorunludur</w:t>
      </w:r>
      <w:proofErr w:type="gramEnd"/>
      <w:r w:rsidRPr="00F131A0">
        <w:rPr>
          <w:szCs w:val="24"/>
        </w:rPr>
        <w:t>.</w:t>
      </w:r>
    </w:p>
    <w:p w14:paraId="4AAF04AE" w14:textId="08A12313" w:rsidR="00B1025C" w:rsidRPr="00F131A0" w:rsidRDefault="00675D4E" w:rsidP="00770B09">
      <w:pPr>
        <w:tabs>
          <w:tab w:val="left" w:pos="720"/>
        </w:tabs>
        <w:jc w:val="both"/>
        <w:rPr>
          <w:b/>
          <w:szCs w:val="24"/>
        </w:rPr>
      </w:pPr>
      <w:r w:rsidRPr="00F131A0">
        <w:rPr>
          <w:b/>
          <w:szCs w:val="24"/>
        </w:rPr>
        <w:t>18</w:t>
      </w:r>
      <w:r w:rsidR="00B1025C" w:rsidRPr="00F131A0">
        <w:rPr>
          <w:b/>
          <w:szCs w:val="24"/>
        </w:rPr>
        <w:t>.2. İdareden kaynaklanan nedenlerle süre uzatımı verilecek haller</w:t>
      </w:r>
    </w:p>
    <w:p w14:paraId="37536C24" w14:textId="6F523B5E" w:rsidR="00B1025C" w:rsidRPr="00F131A0" w:rsidRDefault="00675D4E" w:rsidP="00770B09">
      <w:pPr>
        <w:tabs>
          <w:tab w:val="left" w:pos="720"/>
        </w:tabs>
        <w:jc w:val="both"/>
        <w:rPr>
          <w:szCs w:val="24"/>
        </w:rPr>
      </w:pPr>
      <w:proofErr w:type="gramStart"/>
      <w:r w:rsidRPr="00F131A0">
        <w:rPr>
          <w:b/>
          <w:szCs w:val="24"/>
        </w:rPr>
        <w:t>18</w:t>
      </w:r>
      <w:r w:rsidR="00B1025C" w:rsidRPr="00F131A0">
        <w:rPr>
          <w:b/>
          <w:szCs w:val="24"/>
        </w:rPr>
        <w:t xml:space="preserve">.2.1. </w:t>
      </w:r>
      <w:r w:rsidR="00B1025C" w:rsidRPr="00F131A0">
        <w:rPr>
          <w:szCs w:val="24"/>
        </w:rPr>
        <w:t xml:space="preserve">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roofErr w:type="gramEnd"/>
    </w:p>
    <w:p w14:paraId="16686E42" w14:textId="50B3119B" w:rsidR="00B1025C" w:rsidRPr="00F131A0" w:rsidRDefault="00675D4E" w:rsidP="00770B09">
      <w:pPr>
        <w:jc w:val="both"/>
        <w:rPr>
          <w:b/>
          <w:szCs w:val="24"/>
        </w:rPr>
      </w:pPr>
      <w:r w:rsidRPr="00F131A0">
        <w:rPr>
          <w:b/>
          <w:szCs w:val="24"/>
        </w:rPr>
        <w:t>18</w:t>
      </w:r>
      <w:r w:rsidR="00B1025C" w:rsidRPr="00F131A0">
        <w:rPr>
          <w:b/>
          <w:szCs w:val="24"/>
        </w:rPr>
        <w:t>.2.2.</w:t>
      </w:r>
      <w:r w:rsidR="00B1025C" w:rsidRPr="00F131A0">
        <w:rPr>
          <w:szCs w:val="24"/>
        </w:rPr>
        <w:t xml:space="preserve"> Yükleniciye süre uzatımı verilmesi halinde, yüklenici yeni teslim sürelerini gösterir teslim programını en geç beş iş günü içinde İdareye bildirir</w:t>
      </w:r>
      <w:r w:rsidR="00B1025C" w:rsidRPr="00F131A0">
        <w:rPr>
          <w:b/>
          <w:szCs w:val="24"/>
        </w:rPr>
        <w:t xml:space="preserve">. </w:t>
      </w:r>
    </w:p>
    <w:p w14:paraId="793D40EB" w14:textId="2E592C25" w:rsidR="002C1296" w:rsidRDefault="00675D4E" w:rsidP="00770B09">
      <w:pPr>
        <w:jc w:val="both"/>
        <w:rPr>
          <w:b/>
          <w:color w:val="0070C0"/>
          <w:sz w:val="22"/>
          <w:szCs w:val="22"/>
        </w:rPr>
      </w:pPr>
      <w:r w:rsidRPr="00BB2EBD">
        <w:rPr>
          <w:b/>
          <w:szCs w:val="24"/>
        </w:rPr>
        <w:t>18</w:t>
      </w:r>
      <w:r w:rsidR="00B1025C" w:rsidRPr="00BB2EBD">
        <w:rPr>
          <w:b/>
          <w:szCs w:val="24"/>
        </w:rPr>
        <w:t>.3.</w:t>
      </w:r>
      <w:r w:rsidR="002C1296" w:rsidRPr="00BB2EBD">
        <w:rPr>
          <w:b/>
          <w:color w:val="0070C0"/>
          <w:sz w:val="22"/>
          <w:szCs w:val="22"/>
        </w:rPr>
        <w:t xml:space="preserve"> İş artışı yapılması durumunda işin süresi, bu artışla orantılı olarak işin ilgili kısmı veya tamamı için uzatılır</w:t>
      </w:r>
    </w:p>
    <w:p w14:paraId="2DFF4555" w14:textId="77777777" w:rsidR="00770B09" w:rsidRPr="002C1296" w:rsidRDefault="00770B09" w:rsidP="00770B09">
      <w:pPr>
        <w:jc w:val="both"/>
        <w:rPr>
          <w:szCs w:val="24"/>
        </w:rPr>
      </w:pPr>
    </w:p>
    <w:p w14:paraId="33970519" w14:textId="290DD9CD" w:rsidR="009B4348" w:rsidRPr="00F131A0" w:rsidRDefault="002566AA" w:rsidP="009B4348">
      <w:pPr>
        <w:ind w:right="-144"/>
        <w:jc w:val="both"/>
        <w:rPr>
          <w:b/>
          <w:szCs w:val="24"/>
        </w:rPr>
      </w:pPr>
      <w:r w:rsidRPr="00F131A0">
        <w:rPr>
          <w:b/>
          <w:szCs w:val="24"/>
        </w:rPr>
        <w:t xml:space="preserve">Madde 19- </w:t>
      </w:r>
      <w:r w:rsidR="009B4348" w:rsidRPr="00F131A0">
        <w:rPr>
          <w:b/>
          <w:iCs/>
          <w:szCs w:val="24"/>
        </w:rPr>
        <w:t>Denetim, Test ve Muayene İşlemleri</w:t>
      </w:r>
    </w:p>
    <w:p w14:paraId="43AB5E75" w14:textId="0EB91496" w:rsidR="009B4348" w:rsidRPr="00F131A0" w:rsidRDefault="009B4348" w:rsidP="009B4348">
      <w:pPr>
        <w:ind w:right="-144"/>
        <w:jc w:val="both"/>
        <w:rPr>
          <w:b/>
          <w:szCs w:val="24"/>
        </w:rPr>
      </w:pPr>
      <w:r w:rsidRPr="00F131A0">
        <w:rPr>
          <w:b/>
          <w:szCs w:val="24"/>
        </w:rPr>
        <w:t>19.1.</w:t>
      </w:r>
      <w:r w:rsidRPr="00F131A0">
        <w:rPr>
          <w:szCs w:val="24"/>
        </w:rPr>
        <w:t xml:space="preserve"> İşin, sözleşme ve eklerinde tespit edilen standartlara (kalite ve özelliklere) uygun yürütülüp yürütülmediği EÜAŞ tarafından görevlendirilen Kontrol Teşkilatı aracılığıyla denetlenebilir. Denetim, test ve muayene işlemleri teknik şartnamede belirtilen usul ve esaslarla yapılacaktır.</w:t>
      </w:r>
    </w:p>
    <w:p w14:paraId="0FC5654B" w14:textId="77777777" w:rsidR="00D3334B" w:rsidRPr="00F131A0" w:rsidRDefault="00D3334B" w:rsidP="00233D56">
      <w:pPr>
        <w:ind w:right="-144"/>
        <w:jc w:val="both"/>
        <w:rPr>
          <w:szCs w:val="24"/>
        </w:rPr>
      </w:pPr>
    </w:p>
    <w:p w14:paraId="22CBAD30" w14:textId="77777777" w:rsidR="00D3334B" w:rsidRPr="00F131A0" w:rsidRDefault="002566AA" w:rsidP="00233D56">
      <w:pPr>
        <w:ind w:right="-144"/>
        <w:jc w:val="both"/>
        <w:rPr>
          <w:b/>
          <w:szCs w:val="24"/>
        </w:rPr>
      </w:pPr>
      <w:r w:rsidRPr="00F131A0">
        <w:rPr>
          <w:b/>
          <w:szCs w:val="24"/>
        </w:rPr>
        <w:t>Madde 20- İşin Yürütülmesine İlişkin Kayıt ve Tutanaklar</w:t>
      </w:r>
    </w:p>
    <w:p w14:paraId="7ABFD417" w14:textId="77777777" w:rsidR="00D3334B" w:rsidRPr="00F131A0" w:rsidRDefault="00392A1F" w:rsidP="00233D56">
      <w:pPr>
        <w:ind w:right="-144"/>
        <w:jc w:val="both"/>
        <w:rPr>
          <w:b/>
          <w:szCs w:val="24"/>
        </w:rPr>
      </w:pPr>
      <w:r w:rsidRPr="00F131A0">
        <w:rPr>
          <w:b/>
          <w:szCs w:val="24"/>
        </w:rPr>
        <w:t xml:space="preserve">20.1. </w:t>
      </w:r>
      <w:r w:rsidR="00506CBF" w:rsidRPr="00F131A0">
        <w:rPr>
          <w:szCs w:val="24"/>
        </w:rPr>
        <w:t>Teknik ş</w:t>
      </w:r>
      <w:r w:rsidR="00382A28" w:rsidRPr="00F131A0">
        <w:rPr>
          <w:szCs w:val="24"/>
        </w:rPr>
        <w:t xml:space="preserve">artnamede </w:t>
      </w:r>
      <w:r w:rsidR="00717BB3" w:rsidRPr="00F131A0">
        <w:rPr>
          <w:szCs w:val="24"/>
        </w:rPr>
        <w:t>belirtilen usul ve esaslarla yapılacaktır.</w:t>
      </w:r>
    </w:p>
    <w:p w14:paraId="4ED47EB9" w14:textId="1A475CF9" w:rsidR="00770B09" w:rsidRPr="00F131A0" w:rsidRDefault="00770B09" w:rsidP="00233D56">
      <w:pPr>
        <w:ind w:right="-144"/>
        <w:jc w:val="both"/>
        <w:rPr>
          <w:b/>
          <w:szCs w:val="24"/>
        </w:rPr>
      </w:pPr>
    </w:p>
    <w:p w14:paraId="0A96DB64" w14:textId="77777777" w:rsidR="00D3334B" w:rsidRPr="00F131A0" w:rsidRDefault="002566AA" w:rsidP="00233D56">
      <w:pPr>
        <w:ind w:right="-144"/>
        <w:jc w:val="both"/>
        <w:rPr>
          <w:b/>
          <w:szCs w:val="24"/>
        </w:rPr>
      </w:pPr>
      <w:r w:rsidRPr="00F131A0">
        <w:rPr>
          <w:b/>
          <w:szCs w:val="24"/>
        </w:rPr>
        <w:t>Madde 21- Teslim, Muayene ve Kabul İşlemlerine İlişkin Şartlar</w:t>
      </w:r>
    </w:p>
    <w:p w14:paraId="586B3CEE" w14:textId="34714C6A" w:rsidR="00D3334B" w:rsidRDefault="00392A1F" w:rsidP="00233D56">
      <w:pPr>
        <w:ind w:right="-144"/>
        <w:jc w:val="both"/>
        <w:rPr>
          <w:b/>
          <w:szCs w:val="24"/>
        </w:rPr>
      </w:pPr>
      <w:r w:rsidRPr="00F131A0">
        <w:rPr>
          <w:b/>
          <w:szCs w:val="24"/>
        </w:rPr>
        <w:t>21.1.</w:t>
      </w:r>
      <w:r w:rsidRPr="00F131A0">
        <w:rPr>
          <w:szCs w:val="24"/>
        </w:rPr>
        <w:t xml:space="preserve"> </w:t>
      </w:r>
      <w:r w:rsidR="00AB6E33" w:rsidRPr="00F131A0">
        <w:rPr>
          <w:bCs/>
          <w:szCs w:val="24"/>
        </w:rPr>
        <w:t>Teslim, muayene ve kabul işlemleri teknik şartnamede belirtilen usul ve esaslar</w:t>
      </w:r>
      <w:r w:rsidR="009018BA" w:rsidRPr="00F131A0">
        <w:rPr>
          <w:bCs/>
          <w:szCs w:val="24"/>
        </w:rPr>
        <w:t xml:space="preserve">a </w:t>
      </w:r>
      <w:proofErr w:type="gramStart"/>
      <w:r w:rsidR="009018BA" w:rsidRPr="00F131A0">
        <w:rPr>
          <w:bCs/>
          <w:szCs w:val="24"/>
        </w:rPr>
        <w:t xml:space="preserve">göre </w:t>
      </w:r>
      <w:r w:rsidR="00AB6E33" w:rsidRPr="00F131A0">
        <w:rPr>
          <w:bCs/>
          <w:szCs w:val="24"/>
        </w:rPr>
        <w:t xml:space="preserve"> yapılacaktır</w:t>
      </w:r>
      <w:proofErr w:type="gramEnd"/>
      <w:r w:rsidR="00AB6E33" w:rsidRPr="00F131A0">
        <w:rPr>
          <w:bCs/>
          <w:szCs w:val="24"/>
        </w:rPr>
        <w:t>.</w:t>
      </w:r>
      <w:r w:rsidR="00AB6E33" w:rsidRPr="00F131A0">
        <w:rPr>
          <w:b/>
          <w:szCs w:val="24"/>
        </w:rPr>
        <w:t xml:space="preserve"> </w:t>
      </w:r>
      <w:r w:rsidR="00AB6E33" w:rsidRPr="00F131A0">
        <w:rPr>
          <w:bCs/>
          <w:szCs w:val="24"/>
        </w:rPr>
        <w:t>Bu sözleşme ve eklerinde, muayene ve kabul işlemlerine ilişkin düzenlenmeyen hususlarda; Kamu İhale Kurumu tarafından yayımlanan Mal Alımları Denetim Muayene ve Kabul İşlemlerine Dair Yönetmelik’te hüküm bulunması halinde bu düzenlemeler esas alınacaktır.</w:t>
      </w:r>
      <w:r w:rsidR="00AB6E33" w:rsidRPr="00F131A0">
        <w:rPr>
          <w:b/>
          <w:szCs w:val="24"/>
        </w:rPr>
        <w:t xml:space="preserve"> </w:t>
      </w:r>
    </w:p>
    <w:p w14:paraId="0EA9BB3B" w14:textId="2F687E85" w:rsidR="00111235" w:rsidRPr="00111235" w:rsidRDefault="00AA643E" w:rsidP="00233D56">
      <w:pPr>
        <w:ind w:right="-144"/>
        <w:jc w:val="both"/>
        <w:rPr>
          <w:b/>
          <w:color w:val="0070C0"/>
        </w:rPr>
      </w:pPr>
      <w:r>
        <w:rPr>
          <w:b/>
          <w:szCs w:val="24"/>
        </w:rPr>
        <w:t>21.1.2.</w:t>
      </w:r>
      <w:r w:rsidRPr="00AA643E">
        <w:t xml:space="preserve"> </w:t>
      </w:r>
      <w:r w:rsidRPr="00111235">
        <w:rPr>
          <w:b/>
          <w:color w:val="0070C0"/>
        </w:rPr>
        <w:t>Yüklenici malzeme tesliminde ürünlere ait aşağıda maddeler halinde belir</w:t>
      </w:r>
      <w:r w:rsidR="00111235" w:rsidRPr="00111235">
        <w:rPr>
          <w:b/>
          <w:color w:val="0070C0"/>
        </w:rPr>
        <w:t>tilen belge ve bilgileri</w:t>
      </w:r>
      <w:r w:rsidRPr="00111235">
        <w:rPr>
          <w:b/>
          <w:color w:val="0070C0"/>
        </w:rPr>
        <w:t xml:space="preserve"> İşletme Müdürlüğüne verecektir. </w:t>
      </w:r>
    </w:p>
    <w:p w14:paraId="798D5725" w14:textId="73CFEDCA" w:rsidR="00AA643E" w:rsidRDefault="00AA643E" w:rsidP="00233D56">
      <w:pPr>
        <w:ind w:right="-144"/>
        <w:jc w:val="both"/>
        <w:rPr>
          <w:b/>
          <w:color w:val="0070C0"/>
        </w:rPr>
      </w:pPr>
      <w:r w:rsidRPr="00111235">
        <w:rPr>
          <w:b/>
          <w:color w:val="0070C0"/>
        </w:rPr>
        <w:t>Teknik çizimleri (ölçülü) ve etiket bilgileri, Test sertifikaları ve belgeleri, İşletme bakım talimatları, Aksesuarlar için bakım işletme talimatları, Ek bilgiler.</w:t>
      </w:r>
    </w:p>
    <w:p w14:paraId="0AE2622F" w14:textId="437D8EF6" w:rsidR="00111235" w:rsidRPr="00111235" w:rsidRDefault="00111235" w:rsidP="00233D56">
      <w:pPr>
        <w:ind w:right="-144"/>
        <w:jc w:val="both"/>
        <w:rPr>
          <w:b/>
          <w:color w:val="0070C0"/>
        </w:rPr>
      </w:pPr>
      <w:r>
        <w:rPr>
          <w:b/>
          <w:color w:val="0070C0"/>
        </w:rPr>
        <w:t>21.1.3.</w:t>
      </w:r>
      <w:r w:rsidRPr="00111235">
        <w:t xml:space="preserve"> </w:t>
      </w:r>
      <w:r w:rsidRPr="00111235">
        <w:rPr>
          <w:b/>
          <w:color w:val="0070C0"/>
        </w:rPr>
        <w:t xml:space="preserve">İhale konusu ürünler, teknik şartnamede istenen </w:t>
      </w:r>
      <w:proofErr w:type="gramStart"/>
      <w:r w:rsidRPr="00111235">
        <w:rPr>
          <w:b/>
          <w:color w:val="0070C0"/>
        </w:rPr>
        <w:t>kriterlere</w:t>
      </w:r>
      <w:proofErr w:type="gramEnd"/>
      <w:r w:rsidRPr="00111235">
        <w:rPr>
          <w:b/>
          <w:color w:val="0070C0"/>
        </w:rPr>
        <w:t xml:space="preserve"> uygun olarak İşletme Müdürlüğünce teslim alınarak Muayene ve Kabul Tutanağı düzenlenecektir. İşletme Müdürlüğünce uygun bulunmayan ürünler için Muayene ve Kabul Tutanağı düzenlenmeyecek olup, Yüklenici bu ürünlerin yerine yenilerini getirecektir.</w:t>
      </w:r>
    </w:p>
    <w:p w14:paraId="42E24BC8" w14:textId="32644C67" w:rsidR="00111235" w:rsidRPr="00111235" w:rsidRDefault="00111235" w:rsidP="00233D56">
      <w:pPr>
        <w:ind w:right="-144"/>
        <w:jc w:val="both"/>
        <w:rPr>
          <w:b/>
          <w:color w:val="0070C0"/>
        </w:rPr>
      </w:pPr>
      <w:r w:rsidRPr="00111235">
        <w:rPr>
          <w:b/>
          <w:color w:val="0070C0"/>
        </w:rPr>
        <w:t>21.1.4. Geçici Kabul: Ürünlerin İşletme Müdürlüğüne teslim edilmesine müteakip İşletme Müdürlüğünce oluşturulan kabul komisyonu tarafından işin geçici kabulü yapı</w:t>
      </w:r>
      <w:r w:rsidR="005C337F">
        <w:rPr>
          <w:b/>
          <w:color w:val="0070C0"/>
        </w:rPr>
        <w:t>lacaktır. Kabul komisyonu taraf</w:t>
      </w:r>
      <w:r w:rsidRPr="00111235">
        <w:rPr>
          <w:b/>
          <w:color w:val="0070C0"/>
        </w:rPr>
        <w:t>ından düzenlenen ve İşletme Müdürlüğünce onaylanan geçici kabul protokolünün onay tarihi garanti süresinin başlangıç tarihi olacaktır.</w:t>
      </w:r>
    </w:p>
    <w:p w14:paraId="401A0B06" w14:textId="4F93DF9B" w:rsidR="00111235" w:rsidRPr="00111235" w:rsidRDefault="00111235" w:rsidP="00233D56">
      <w:pPr>
        <w:ind w:right="-144"/>
        <w:jc w:val="both"/>
        <w:rPr>
          <w:b/>
          <w:color w:val="0070C0"/>
          <w:szCs w:val="24"/>
        </w:rPr>
      </w:pPr>
      <w:r w:rsidRPr="00111235">
        <w:rPr>
          <w:b/>
          <w:color w:val="0070C0"/>
        </w:rPr>
        <w:t>21.1.5. Kesin Kabul: İhale konusu işin kesin kabulü, garant</w:t>
      </w:r>
      <w:r w:rsidR="005C337F">
        <w:rPr>
          <w:b/>
          <w:color w:val="0070C0"/>
        </w:rPr>
        <w:t>i süresinin bitmesine müteakip İ</w:t>
      </w:r>
      <w:r w:rsidRPr="00111235">
        <w:rPr>
          <w:b/>
          <w:color w:val="0070C0"/>
        </w:rPr>
        <w:t>şletme Müdürlüğünce oluşturulacak kabul komisyonu tarafından düzenlenecek kesin kabul protokolünün İşletme Müdürlüğü tarafından onaylanması ile yapılmış olacaktır.</w:t>
      </w:r>
    </w:p>
    <w:p w14:paraId="250D59BE" w14:textId="77777777" w:rsidR="00D3334B" w:rsidRPr="00F131A0" w:rsidRDefault="00D3334B" w:rsidP="00233D56">
      <w:pPr>
        <w:ind w:right="-144"/>
        <w:jc w:val="both"/>
        <w:rPr>
          <w:b/>
          <w:szCs w:val="24"/>
        </w:rPr>
      </w:pPr>
    </w:p>
    <w:p w14:paraId="3054BBC3" w14:textId="2A9B3ACD" w:rsidR="00477E73" w:rsidRPr="00F131A0" w:rsidRDefault="002566AA" w:rsidP="00477E73">
      <w:pPr>
        <w:ind w:right="-144"/>
        <w:jc w:val="both"/>
        <w:rPr>
          <w:b/>
          <w:szCs w:val="24"/>
        </w:rPr>
      </w:pPr>
      <w:r w:rsidRPr="00F131A0">
        <w:rPr>
          <w:b/>
          <w:iCs/>
          <w:szCs w:val="24"/>
        </w:rPr>
        <w:t xml:space="preserve">Madde 22- </w:t>
      </w:r>
      <w:r w:rsidR="003D4E9D" w:rsidRPr="00F131A0">
        <w:rPr>
          <w:b/>
          <w:iCs/>
          <w:szCs w:val="24"/>
        </w:rPr>
        <w:t xml:space="preserve">İş ve İşyerlerinin Korunması ve </w:t>
      </w:r>
      <w:r w:rsidR="00477E73" w:rsidRPr="00F131A0">
        <w:rPr>
          <w:b/>
          <w:bCs/>
          <w:szCs w:val="24"/>
        </w:rPr>
        <w:t>Sigorta</w:t>
      </w:r>
      <w:r w:rsidR="003D4E9D" w:rsidRPr="00F131A0">
        <w:rPr>
          <w:b/>
          <w:bCs/>
          <w:szCs w:val="24"/>
        </w:rPr>
        <w:t>lanması</w:t>
      </w:r>
      <w:r w:rsidR="00477E73" w:rsidRPr="00F131A0">
        <w:rPr>
          <w:szCs w:val="24"/>
        </w:rPr>
        <w:t xml:space="preserve"> </w:t>
      </w:r>
    </w:p>
    <w:p w14:paraId="3DB3FD2F" w14:textId="3DB22B38" w:rsidR="00477E73" w:rsidRPr="00F131A0" w:rsidRDefault="00477E73" w:rsidP="00770B09">
      <w:pPr>
        <w:pStyle w:val="Balk2"/>
        <w:ind w:left="0"/>
        <w:jc w:val="both"/>
        <w:rPr>
          <w:sz w:val="24"/>
          <w:szCs w:val="24"/>
        </w:rPr>
      </w:pPr>
      <w:r w:rsidRPr="00F131A0">
        <w:rPr>
          <w:sz w:val="24"/>
          <w:szCs w:val="24"/>
        </w:rPr>
        <w:t xml:space="preserve">22.1. </w:t>
      </w:r>
      <w:r w:rsidR="002C1296" w:rsidRPr="00B01287">
        <w:rPr>
          <w:color w:val="0070C0"/>
          <w:sz w:val="22"/>
          <w:szCs w:val="22"/>
        </w:rPr>
        <w:t>Bu madde boş bırakılmıştır</w:t>
      </w:r>
    </w:p>
    <w:p w14:paraId="3D04C9A5" w14:textId="6219617B" w:rsidR="00477E73" w:rsidRPr="00F131A0" w:rsidRDefault="00477E73" w:rsidP="00770B09">
      <w:pPr>
        <w:tabs>
          <w:tab w:val="left" w:pos="360"/>
        </w:tabs>
        <w:jc w:val="both"/>
        <w:rPr>
          <w:szCs w:val="24"/>
        </w:rPr>
      </w:pPr>
      <w:r w:rsidRPr="00F131A0">
        <w:rPr>
          <w:b/>
          <w:szCs w:val="24"/>
        </w:rPr>
        <w:t>22.2.</w:t>
      </w:r>
      <w:r w:rsidRPr="00F131A0">
        <w:rPr>
          <w:szCs w:val="24"/>
        </w:rPr>
        <w:t xml:space="preserve"> Yüklenici, sigorta poliçelerini teslim programına uygun olarak İdareye vermek zorundadır. Aksi halde yükleniciye ödeme yapılmaz. Sözleşmenin feshi veya tasfiyesi halinde bu sigortalar, iş yeni Yükleniciye ihale edilinceye kadar devam ettirilir ve bu süreye ilişkin sigorta giderleri ilk Yüklenici tarafından karşılanır. Ancak bu süre, fesih veya tasfiye tarihinden başlamak üzere doksan günü geçemez.</w:t>
      </w:r>
    </w:p>
    <w:p w14:paraId="1186B9D6" w14:textId="77777777" w:rsidR="00DE79E2" w:rsidRPr="00F131A0" w:rsidRDefault="00DE79E2" w:rsidP="00233D56">
      <w:pPr>
        <w:ind w:right="-144"/>
        <w:jc w:val="both"/>
        <w:rPr>
          <w:b/>
          <w:iCs/>
          <w:szCs w:val="24"/>
        </w:rPr>
      </w:pPr>
    </w:p>
    <w:p w14:paraId="66CBD934" w14:textId="3D5BDCC0" w:rsidR="00113E00" w:rsidRPr="00F131A0" w:rsidRDefault="00DE5BA6" w:rsidP="00233D56">
      <w:pPr>
        <w:ind w:right="-144"/>
        <w:jc w:val="both"/>
        <w:rPr>
          <w:b/>
          <w:szCs w:val="24"/>
        </w:rPr>
      </w:pPr>
      <w:r w:rsidRPr="00F131A0">
        <w:rPr>
          <w:b/>
          <w:iCs/>
          <w:szCs w:val="24"/>
        </w:rPr>
        <w:t>Madde 23- Garanti</w:t>
      </w:r>
    </w:p>
    <w:p w14:paraId="3558863E" w14:textId="4D1E809D" w:rsidR="00113E00" w:rsidRPr="00F131A0" w:rsidRDefault="00016603" w:rsidP="00233D56">
      <w:pPr>
        <w:ind w:right="-144"/>
        <w:jc w:val="both"/>
        <w:rPr>
          <w:bCs/>
          <w:szCs w:val="24"/>
        </w:rPr>
      </w:pPr>
      <w:r w:rsidRPr="00F131A0">
        <w:rPr>
          <w:b/>
          <w:szCs w:val="24"/>
        </w:rPr>
        <w:t>23.1.</w:t>
      </w:r>
      <w:r w:rsidRPr="00F131A0">
        <w:rPr>
          <w:szCs w:val="24"/>
        </w:rPr>
        <w:t xml:space="preserve"> </w:t>
      </w:r>
      <w:r w:rsidR="009B4348" w:rsidRPr="00F131A0">
        <w:rPr>
          <w:bCs/>
          <w:szCs w:val="24"/>
        </w:rPr>
        <w:t xml:space="preserve">Yüklenici tarafından teslim edilecek </w:t>
      </w:r>
      <w:r w:rsidR="00E844C6" w:rsidRPr="00F131A0">
        <w:rPr>
          <w:bCs/>
          <w:szCs w:val="24"/>
        </w:rPr>
        <w:t xml:space="preserve">malların </w:t>
      </w:r>
      <w:r w:rsidR="00770B09">
        <w:rPr>
          <w:b/>
          <w:color w:val="0070C0"/>
          <w:sz w:val="22"/>
          <w:szCs w:val="22"/>
        </w:rPr>
        <w:t>Teknik Şartnamede belirtilen</w:t>
      </w:r>
      <w:r w:rsidR="002C1296" w:rsidRPr="001C627A">
        <w:rPr>
          <w:b/>
          <w:color w:val="0070C0"/>
          <w:sz w:val="22"/>
          <w:szCs w:val="22"/>
        </w:rPr>
        <w:t xml:space="preserve"> </w:t>
      </w:r>
      <w:r w:rsidR="00770B09">
        <w:rPr>
          <w:b/>
          <w:color w:val="0070C0"/>
          <w:sz w:val="22"/>
          <w:szCs w:val="22"/>
        </w:rPr>
        <w:t>kadar</w:t>
      </w:r>
      <w:r w:rsidR="001D32AE">
        <w:rPr>
          <w:b/>
          <w:color w:val="0070C0"/>
          <w:sz w:val="22"/>
          <w:szCs w:val="22"/>
        </w:rPr>
        <w:t xml:space="preserve"> (2 yıl)</w:t>
      </w:r>
      <w:r w:rsidR="00AA643E">
        <w:rPr>
          <w:b/>
          <w:color w:val="0070C0"/>
          <w:sz w:val="22"/>
          <w:szCs w:val="22"/>
        </w:rPr>
        <w:t xml:space="preserve"> </w:t>
      </w:r>
      <w:r w:rsidR="00770B09">
        <w:rPr>
          <w:b/>
          <w:color w:val="0070C0"/>
          <w:sz w:val="22"/>
          <w:szCs w:val="22"/>
        </w:rPr>
        <w:t xml:space="preserve"> </w:t>
      </w:r>
      <w:r w:rsidR="009B4348" w:rsidRPr="00F131A0">
        <w:rPr>
          <w:bCs/>
          <w:szCs w:val="24"/>
        </w:rPr>
        <w:t>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üstlenecektir. Bu yükümlülüğün Yüklenici tarafından yerine getirilmemesi halinde İdare, garantinin sağlanması için yapacağı tüm giderleri Yüklenicinin alacağından keserek veya teminatını paraya çevirerek tahsil eder.</w:t>
      </w:r>
    </w:p>
    <w:p w14:paraId="2CCD26C9" w14:textId="67F3AFD7" w:rsidR="00992F5B" w:rsidRPr="00F131A0" w:rsidRDefault="00992F5B" w:rsidP="00233D56">
      <w:pPr>
        <w:ind w:right="-144"/>
        <w:jc w:val="both"/>
        <w:rPr>
          <w:bCs/>
          <w:szCs w:val="24"/>
        </w:rPr>
      </w:pPr>
      <w:r w:rsidRPr="00F131A0">
        <w:rPr>
          <w:b/>
          <w:szCs w:val="24"/>
        </w:rPr>
        <w:t>23.2</w:t>
      </w:r>
      <w:r w:rsidRPr="00F131A0">
        <w:rPr>
          <w:bCs/>
          <w:szCs w:val="24"/>
        </w:rPr>
        <w:t xml:space="preserve">. </w:t>
      </w:r>
      <w:r w:rsidRPr="00F131A0">
        <w:rPr>
          <w:szCs w:val="24"/>
        </w:rPr>
        <w:t>Yüklenici, malın; garanti süresi içinde, gerek malzeme ve işçilik gerekse montaj hatalarından dolayı arızalanması halinde işçilik masrafı, değiştirilen parça bedeli ya da başka herhangi bir ad altında hiçbir ücret talep etmeksizin tamirini yapmak veya yaptırmakla yükümlüdür.</w:t>
      </w:r>
    </w:p>
    <w:p w14:paraId="36F5B761" w14:textId="33E61056" w:rsidR="00992F5B" w:rsidRDefault="00992F5B" w:rsidP="00233D56">
      <w:pPr>
        <w:ind w:right="-144"/>
        <w:jc w:val="both"/>
        <w:rPr>
          <w:bCs/>
          <w:szCs w:val="24"/>
        </w:rPr>
      </w:pPr>
      <w:r w:rsidRPr="001F1B41">
        <w:rPr>
          <w:b/>
          <w:szCs w:val="24"/>
        </w:rPr>
        <w:t>23.3</w:t>
      </w:r>
      <w:r w:rsidRPr="001F1B41">
        <w:rPr>
          <w:b/>
          <w:bCs/>
          <w:szCs w:val="24"/>
        </w:rPr>
        <w:t>.</w:t>
      </w:r>
      <w:r w:rsidRPr="00F131A0">
        <w:rPr>
          <w:bCs/>
          <w:szCs w:val="24"/>
        </w:rPr>
        <w:t xml:space="preserve"> Garantiye ilişkin ayrıntılı düzenlemeler teknik şartnamede yer alır.</w:t>
      </w:r>
    </w:p>
    <w:p w14:paraId="6B43D574" w14:textId="77777777" w:rsidR="00A054EE" w:rsidRPr="00A054EE" w:rsidRDefault="00A054EE" w:rsidP="00233D56">
      <w:pPr>
        <w:ind w:right="-144"/>
        <w:jc w:val="both"/>
        <w:rPr>
          <w:b/>
          <w:color w:val="0070C0"/>
          <w:sz w:val="22"/>
          <w:szCs w:val="22"/>
        </w:rPr>
      </w:pPr>
      <w:r w:rsidRPr="00A054EE">
        <w:rPr>
          <w:b/>
          <w:color w:val="0070C0"/>
          <w:sz w:val="22"/>
          <w:szCs w:val="22"/>
        </w:rPr>
        <w:t xml:space="preserve">İhale konusu malzemeler geçici kabul tarihinden itibaren her türlü imalat, malzeme ve işçilik hatalarına karşı 2 (iki) yıl garantili olacaktır. </w:t>
      </w:r>
    </w:p>
    <w:p w14:paraId="6C1B6B6B" w14:textId="50FB0165" w:rsidR="00A732E7" w:rsidRDefault="00A054EE" w:rsidP="00233D56">
      <w:pPr>
        <w:ind w:right="-144"/>
        <w:jc w:val="both"/>
        <w:rPr>
          <w:b/>
          <w:color w:val="0070C0"/>
          <w:sz w:val="22"/>
          <w:szCs w:val="22"/>
        </w:rPr>
      </w:pPr>
      <w:r w:rsidRPr="00A054EE">
        <w:rPr>
          <w:b/>
          <w:color w:val="0070C0"/>
          <w:sz w:val="22"/>
          <w:szCs w:val="22"/>
        </w:rPr>
        <w:t xml:space="preserve">Garanti süresi içerisinde ihale konusu malzemelerde herhangi bir arıza, deformasyon, çatlama, bozulma olması halinde bu durum yükleniciye yazılı olarak bildirilecektir. Yüklenici bildirim tarihinden itibaren en geç 5 (beş) iş günü içerisinde yetkili personelini İşletme Müdürlüğüne gönderecektir. İşletme Müdürlüğünün bildirimine müteakip yüklenici yetkili elemanlarının en geç 5 (beş) iş günü içerisinde İşletme Müdürlüğüne gelmemesi durumunda İşletme Müdürlüğü personelince yapılacak tespit geçerli olacaktır. Hatanın yüklenicinin teslim ettiği malzemelerden kaynaklandığının tespit edilmesi durumunda, İşletme Müdürlüğünce yükleniciye tanınacak makul bir süre içerisinde bütün masraflar yükleniciye ait olmak üzere sorun yüklenici </w:t>
      </w:r>
      <w:proofErr w:type="spellStart"/>
      <w:r w:rsidRPr="00A054EE">
        <w:rPr>
          <w:b/>
          <w:color w:val="0070C0"/>
          <w:sz w:val="22"/>
          <w:szCs w:val="22"/>
        </w:rPr>
        <w:t>tarafindan</w:t>
      </w:r>
      <w:proofErr w:type="spellEnd"/>
      <w:r w:rsidRPr="00A054EE">
        <w:rPr>
          <w:b/>
          <w:color w:val="0070C0"/>
          <w:sz w:val="22"/>
          <w:szCs w:val="22"/>
        </w:rPr>
        <w:t xml:space="preserve"> giderilecektir.</w:t>
      </w:r>
    </w:p>
    <w:p w14:paraId="48715017" w14:textId="60266153" w:rsidR="00A054EE" w:rsidRPr="00A054EE" w:rsidRDefault="00A054EE" w:rsidP="00233D56">
      <w:pPr>
        <w:ind w:right="-144"/>
        <w:jc w:val="both"/>
        <w:rPr>
          <w:b/>
          <w:color w:val="0070C0"/>
          <w:sz w:val="22"/>
          <w:szCs w:val="22"/>
        </w:rPr>
      </w:pPr>
      <w:r w:rsidRPr="00A054EE">
        <w:rPr>
          <w:b/>
          <w:color w:val="0070C0"/>
          <w:sz w:val="22"/>
          <w:szCs w:val="22"/>
        </w:rPr>
        <w:t xml:space="preserve">Garanti süresi içerisinde malzemenin stok veya fiili çalışma hallerinde; malzeme hatası, imalat hatası, uyumsuzluk gibi malzemenin işlevselliğini etkileyecek olumsuzlukların tespit edilmesi halinde arızalı parçanın yerine aynı özelliklere sahip yenisi en geç 90 takvim günü içerisinde Yüklenici </w:t>
      </w:r>
      <w:proofErr w:type="spellStart"/>
      <w:r w:rsidRPr="00A054EE">
        <w:rPr>
          <w:b/>
          <w:color w:val="0070C0"/>
          <w:sz w:val="22"/>
          <w:szCs w:val="22"/>
        </w:rPr>
        <w:t>tarafindan</w:t>
      </w:r>
      <w:proofErr w:type="spellEnd"/>
      <w:r w:rsidRPr="00A054EE">
        <w:rPr>
          <w:b/>
          <w:color w:val="0070C0"/>
          <w:sz w:val="22"/>
          <w:szCs w:val="22"/>
        </w:rPr>
        <w:t xml:space="preserve"> İdareye teslim edilecektir. Bu durumda nakliye </w:t>
      </w:r>
      <w:proofErr w:type="gramStart"/>
      <w:r w:rsidRPr="00A054EE">
        <w:rPr>
          <w:b/>
          <w:color w:val="0070C0"/>
          <w:sz w:val="22"/>
          <w:szCs w:val="22"/>
        </w:rPr>
        <w:t>dahil</w:t>
      </w:r>
      <w:proofErr w:type="gramEnd"/>
      <w:r w:rsidRPr="00A054EE">
        <w:rPr>
          <w:b/>
          <w:color w:val="0070C0"/>
          <w:sz w:val="22"/>
          <w:szCs w:val="22"/>
        </w:rPr>
        <w:t xml:space="preserve"> tüm masraflar yüklenicinin sorumluluğundadır.</w:t>
      </w:r>
    </w:p>
    <w:p w14:paraId="739F4370" w14:textId="0C11EB2A" w:rsidR="00113E00" w:rsidRPr="00F131A0" w:rsidRDefault="001D5120" w:rsidP="009B4348">
      <w:pPr>
        <w:ind w:right="-144"/>
        <w:jc w:val="both"/>
        <w:rPr>
          <w:b/>
          <w:szCs w:val="24"/>
        </w:rPr>
      </w:pPr>
      <w:r w:rsidRPr="00F131A0">
        <w:rPr>
          <w:b/>
          <w:iCs/>
          <w:szCs w:val="24"/>
        </w:rPr>
        <w:t xml:space="preserve">Madde 24- </w:t>
      </w:r>
      <w:r w:rsidR="009B4348" w:rsidRPr="00F131A0">
        <w:rPr>
          <w:b/>
          <w:iCs/>
          <w:szCs w:val="24"/>
        </w:rPr>
        <w:t>Ambalaj ve Nakliye</w:t>
      </w:r>
    </w:p>
    <w:p w14:paraId="2C7C8060" w14:textId="27CADFCD" w:rsidR="00113E00" w:rsidRDefault="00392A1F" w:rsidP="00233D56">
      <w:pPr>
        <w:ind w:right="-144"/>
        <w:jc w:val="both"/>
        <w:rPr>
          <w:szCs w:val="24"/>
        </w:rPr>
      </w:pPr>
      <w:bookmarkStart w:id="0" w:name="_Toc17863879"/>
      <w:bookmarkStart w:id="1" w:name="_Toc17897932"/>
      <w:r w:rsidRPr="00F131A0">
        <w:rPr>
          <w:b/>
          <w:szCs w:val="24"/>
        </w:rPr>
        <w:t>2</w:t>
      </w:r>
      <w:r w:rsidR="009B4348" w:rsidRPr="00F131A0">
        <w:rPr>
          <w:b/>
          <w:szCs w:val="24"/>
        </w:rPr>
        <w:t>4</w:t>
      </w:r>
      <w:r w:rsidRPr="00F131A0">
        <w:rPr>
          <w:b/>
          <w:szCs w:val="24"/>
        </w:rPr>
        <w:t xml:space="preserve">.1. </w:t>
      </w:r>
      <w:r w:rsidR="001D5120" w:rsidRPr="00F131A0">
        <w:rPr>
          <w:szCs w:val="24"/>
        </w:rPr>
        <w:t xml:space="preserve">Ambalaj ve </w:t>
      </w:r>
      <w:r w:rsidR="00550978" w:rsidRPr="00F131A0">
        <w:rPr>
          <w:szCs w:val="24"/>
        </w:rPr>
        <w:t xml:space="preserve">nakliye işlemleri </w:t>
      </w:r>
      <w:r w:rsidR="00717BB3" w:rsidRPr="00F131A0">
        <w:rPr>
          <w:szCs w:val="24"/>
        </w:rPr>
        <w:t>teknik şartnamede belirtilen usul ve esaslarla yapılacaktır.</w:t>
      </w:r>
    </w:p>
    <w:p w14:paraId="5DD28A42" w14:textId="77777777" w:rsidR="00D678F5" w:rsidRPr="00D678F5" w:rsidRDefault="00D678F5" w:rsidP="00233D56">
      <w:pPr>
        <w:ind w:right="-144"/>
        <w:jc w:val="both"/>
        <w:rPr>
          <w:b/>
          <w:color w:val="0070C0"/>
          <w:sz w:val="22"/>
          <w:szCs w:val="22"/>
        </w:rPr>
      </w:pPr>
      <w:r w:rsidRPr="00D678F5">
        <w:rPr>
          <w:b/>
          <w:color w:val="0070C0"/>
          <w:sz w:val="22"/>
          <w:szCs w:val="22"/>
        </w:rPr>
        <w:t xml:space="preserve">Temin edilecek ürünlerin sevkiyatı, ulusal veya uluslararası nakliyeye ve depolamaya uygun olarak yüklenici tarafından taşıma esnasında ve stokta zarar görmeyecek şekilde ambalajlanmış olarak yapılacaktır. Nakliyeden kaynaklı tüm masraflar ve sorumluluk yükleniciye ait olacaktır. Ambalaj üzerinde çevre koşullarından etkilenmeyecek biçimde aşağıdaki bilgiler olacaktır. </w:t>
      </w:r>
    </w:p>
    <w:p w14:paraId="6256EA7A" w14:textId="77777777" w:rsidR="00D678F5" w:rsidRPr="00D678F5" w:rsidRDefault="00D678F5" w:rsidP="00233D56">
      <w:pPr>
        <w:ind w:right="-144"/>
        <w:jc w:val="both"/>
        <w:rPr>
          <w:b/>
          <w:color w:val="0070C0"/>
          <w:sz w:val="22"/>
          <w:szCs w:val="22"/>
        </w:rPr>
      </w:pPr>
      <w:r w:rsidRPr="00D678F5">
        <w:rPr>
          <w:b/>
          <w:color w:val="0070C0"/>
          <w:sz w:val="22"/>
          <w:szCs w:val="22"/>
        </w:rPr>
        <w:t>Alıcının adı ve adresi</w:t>
      </w:r>
    </w:p>
    <w:p w14:paraId="2990CE4D" w14:textId="77777777" w:rsidR="00D678F5" w:rsidRPr="00D678F5" w:rsidRDefault="00D678F5" w:rsidP="00233D56">
      <w:pPr>
        <w:ind w:right="-144"/>
        <w:jc w:val="both"/>
        <w:rPr>
          <w:b/>
          <w:color w:val="0070C0"/>
          <w:sz w:val="22"/>
          <w:szCs w:val="22"/>
        </w:rPr>
      </w:pPr>
      <w:r w:rsidRPr="00D678F5">
        <w:rPr>
          <w:b/>
          <w:color w:val="0070C0"/>
          <w:sz w:val="22"/>
          <w:szCs w:val="22"/>
        </w:rPr>
        <w:t>Sipariş numarası</w:t>
      </w:r>
    </w:p>
    <w:p w14:paraId="073EBF78" w14:textId="77777777" w:rsidR="00D678F5" w:rsidRPr="00D678F5" w:rsidRDefault="00D678F5" w:rsidP="00233D56">
      <w:pPr>
        <w:ind w:right="-144"/>
        <w:jc w:val="both"/>
        <w:rPr>
          <w:b/>
          <w:color w:val="0070C0"/>
          <w:sz w:val="22"/>
          <w:szCs w:val="22"/>
        </w:rPr>
      </w:pPr>
      <w:r w:rsidRPr="00D678F5">
        <w:rPr>
          <w:b/>
          <w:color w:val="0070C0"/>
          <w:sz w:val="22"/>
          <w:szCs w:val="22"/>
        </w:rPr>
        <w:t>Anma değerleri</w:t>
      </w:r>
    </w:p>
    <w:p w14:paraId="3E695D38" w14:textId="77777777" w:rsidR="00AA643E" w:rsidRDefault="00D678F5" w:rsidP="00233D56">
      <w:pPr>
        <w:ind w:right="-144"/>
        <w:jc w:val="both"/>
        <w:rPr>
          <w:b/>
          <w:color w:val="0070C0"/>
          <w:sz w:val="22"/>
          <w:szCs w:val="22"/>
        </w:rPr>
      </w:pPr>
      <w:r w:rsidRPr="00D678F5">
        <w:rPr>
          <w:b/>
          <w:color w:val="0070C0"/>
          <w:sz w:val="22"/>
          <w:szCs w:val="22"/>
        </w:rPr>
        <w:t>Ağırlık</w:t>
      </w:r>
    </w:p>
    <w:p w14:paraId="2CF87971" w14:textId="242600CC" w:rsidR="00D678F5" w:rsidRPr="00D678F5" w:rsidRDefault="00D678F5" w:rsidP="00233D56">
      <w:pPr>
        <w:ind w:right="-144"/>
        <w:jc w:val="both"/>
        <w:rPr>
          <w:b/>
          <w:color w:val="0070C0"/>
          <w:sz w:val="22"/>
          <w:szCs w:val="22"/>
        </w:rPr>
      </w:pPr>
      <w:r w:rsidRPr="00D678F5">
        <w:rPr>
          <w:b/>
          <w:color w:val="0070C0"/>
          <w:sz w:val="22"/>
          <w:szCs w:val="22"/>
        </w:rPr>
        <w:t>Taşımacılıkla ilgili işaretler</w:t>
      </w:r>
    </w:p>
    <w:p w14:paraId="3F559F31" w14:textId="77777777" w:rsidR="0019635B" w:rsidRPr="00F131A0" w:rsidRDefault="0019635B" w:rsidP="00233D56">
      <w:pPr>
        <w:ind w:right="-144"/>
        <w:jc w:val="both"/>
        <w:rPr>
          <w:b/>
          <w:szCs w:val="24"/>
        </w:rPr>
      </w:pPr>
    </w:p>
    <w:p w14:paraId="52C8FD1B" w14:textId="24E89EAC" w:rsidR="00113E00" w:rsidRPr="00F131A0" w:rsidRDefault="00FA3B19" w:rsidP="00233D56">
      <w:pPr>
        <w:ind w:right="-144"/>
        <w:jc w:val="both"/>
        <w:rPr>
          <w:b/>
          <w:bCs/>
          <w:szCs w:val="24"/>
        </w:rPr>
      </w:pPr>
      <w:r w:rsidRPr="00F131A0">
        <w:rPr>
          <w:b/>
          <w:bCs/>
          <w:szCs w:val="24"/>
        </w:rPr>
        <w:t>Madde 2</w:t>
      </w:r>
      <w:r w:rsidR="009B4348" w:rsidRPr="00F131A0">
        <w:rPr>
          <w:b/>
          <w:bCs/>
          <w:szCs w:val="24"/>
        </w:rPr>
        <w:t>5</w:t>
      </w:r>
      <w:r w:rsidR="002566AA" w:rsidRPr="00F131A0">
        <w:rPr>
          <w:b/>
          <w:bCs/>
          <w:szCs w:val="24"/>
        </w:rPr>
        <w:t xml:space="preserve">- Yüklenicinin Sözleşme Konusu İş </w:t>
      </w:r>
      <w:r w:rsidR="00E844C6" w:rsidRPr="00F131A0">
        <w:rPr>
          <w:b/>
          <w:bCs/>
          <w:szCs w:val="24"/>
        </w:rPr>
        <w:t>i</w:t>
      </w:r>
      <w:r w:rsidR="002566AA" w:rsidRPr="00F131A0">
        <w:rPr>
          <w:b/>
          <w:bCs/>
          <w:szCs w:val="24"/>
        </w:rPr>
        <w:t>le İlgili Çalıştıracağı Personele İlişkin Sorumlulukları</w:t>
      </w:r>
      <w:bookmarkEnd w:id="0"/>
      <w:bookmarkEnd w:id="1"/>
    </w:p>
    <w:p w14:paraId="77D5B69A" w14:textId="005D83DA" w:rsidR="001F1B41" w:rsidRDefault="00392A1F" w:rsidP="00233D56">
      <w:pPr>
        <w:ind w:right="-144"/>
        <w:jc w:val="both"/>
        <w:rPr>
          <w:b/>
          <w:szCs w:val="24"/>
        </w:rPr>
      </w:pPr>
      <w:r w:rsidRPr="00F131A0">
        <w:rPr>
          <w:b/>
          <w:szCs w:val="24"/>
        </w:rPr>
        <w:t>2</w:t>
      </w:r>
      <w:r w:rsidR="00E844C6" w:rsidRPr="00F131A0">
        <w:rPr>
          <w:b/>
          <w:szCs w:val="24"/>
        </w:rPr>
        <w:t>5</w:t>
      </w:r>
      <w:r w:rsidRPr="00F131A0">
        <w:rPr>
          <w:b/>
          <w:szCs w:val="24"/>
        </w:rPr>
        <w:t>.1.</w:t>
      </w:r>
      <w:r w:rsidRPr="00F131A0">
        <w:rPr>
          <w:szCs w:val="24"/>
        </w:rPr>
        <w:t xml:space="preserve"> </w:t>
      </w:r>
      <w:r w:rsidR="002566AA" w:rsidRPr="00F131A0">
        <w:rPr>
          <w:szCs w:val="24"/>
        </w:rPr>
        <w:t>Yüklenicinin sözleşme konusu iş ile ilgili çalıştıracağı personele ilişkin sorumlulukları, ilgili mevzuatın bu konuyu dü</w:t>
      </w:r>
      <w:r w:rsidR="00550978" w:rsidRPr="00F131A0">
        <w:rPr>
          <w:szCs w:val="24"/>
        </w:rPr>
        <w:t xml:space="preserve">zenleyen emredici hükümleri </w:t>
      </w:r>
      <w:r w:rsidR="00995E24" w:rsidRPr="00F131A0">
        <w:rPr>
          <w:szCs w:val="24"/>
        </w:rPr>
        <w:t xml:space="preserve">ve </w:t>
      </w:r>
      <w:r w:rsidR="00550978" w:rsidRPr="00F131A0">
        <w:rPr>
          <w:szCs w:val="24"/>
        </w:rPr>
        <w:t>teknik ş</w:t>
      </w:r>
      <w:r w:rsidR="002566AA" w:rsidRPr="00F131A0">
        <w:rPr>
          <w:szCs w:val="24"/>
        </w:rPr>
        <w:t xml:space="preserve">artnamede belirlenmiş olup Yüklenici bunları aynen uygulamakla yükümlüdür. İş bu sözleşme kapsamında yüklenicinin istihdam ettiği </w:t>
      </w:r>
      <w:r w:rsidR="00DF0907" w:rsidRPr="00F131A0">
        <w:rPr>
          <w:szCs w:val="24"/>
        </w:rPr>
        <w:t>personelin</w:t>
      </w:r>
      <w:r w:rsidR="002566AA" w:rsidRPr="00F131A0">
        <w:rPr>
          <w:szCs w:val="24"/>
        </w:rPr>
        <w:t xml:space="preserve"> muhatabı ve sorumlusu yüklenicidir. Bu konuda Elektrik Üretim A.Ş. kesinlikle muhatap değildir.</w:t>
      </w:r>
    </w:p>
    <w:p w14:paraId="76CECE0E" w14:textId="0CC5A703" w:rsidR="00770B09" w:rsidRDefault="00770B09" w:rsidP="00233D56">
      <w:pPr>
        <w:ind w:right="-144"/>
        <w:jc w:val="both"/>
        <w:rPr>
          <w:b/>
          <w:szCs w:val="24"/>
        </w:rPr>
      </w:pPr>
    </w:p>
    <w:p w14:paraId="3B1589B7" w14:textId="46666124" w:rsidR="00113E00" w:rsidRPr="00F131A0" w:rsidRDefault="00FA3B19" w:rsidP="00233D56">
      <w:pPr>
        <w:ind w:right="-144"/>
        <w:jc w:val="both"/>
        <w:rPr>
          <w:b/>
          <w:szCs w:val="24"/>
        </w:rPr>
      </w:pPr>
      <w:r w:rsidRPr="00F131A0">
        <w:rPr>
          <w:b/>
          <w:szCs w:val="24"/>
        </w:rPr>
        <w:t>Madde 2</w:t>
      </w:r>
      <w:r w:rsidR="000C34BB" w:rsidRPr="00F131A0">
        <w:rPr>
          <w:b/>
          <w:szCs w:val="24"/>
        </w:rPr>
        <w:t>6</w:t>
      </w:r>
      <w:r w:rsidR="002566AA" w:rsidRPr="00F131A0">
        <w:rPr>
          <w:b/>
          <w:szCs w:val="24"/>
        </w:rPr>
        <w:t>-</w:t>
      </w:r>
      <w:r w:rsidR="002566AA" w:rsidRPr="00F131A0">
        <w:rPr>
          <w:bCs/>
          <w:szCs w:val="24"/>
        </w:rPr>
        <w:t xml:space="preserve"> </w:t>
      </w:r>
      <w:r w:rsidR="002566AA" w:rsidRPr="00F131A0">
        <w:rPr>
          <w:b/>
          <w:szCs w:val="24"/>
        </w:rPr>
        <w:t>Sözleşmede Değişiklik Yapılması</w:t>
      </w:r>
    </w:p>
    <w:p w14:paraId="0616C5DB" w14:textId="0654E5A3" w:rsidR="0079782F" w:rsidRPr="00F131A0" w:rsidRDefault="0079782F" w:rsidP="00A732E7">
      <w:pPr>
        <w:pStyle w:val="Balk1"/>
        <w:ind w:left="0"/>
        <w:jc w:val="both"/>
        <w:rPr>
          <w:b w:val="0"/>
          <w:sz w:val="24"/>
          <w:szCs w:val="24"/>
        </w:rPr>
      </w:pPr>
      <w:r w:rsidRPr="00F131A0">
        <w:rPr>
          <w:sz w:val="24"/>
          <w:szCs w:val="24"/>
        </w:rPr>
        <w:t>2</w:t>
      </w:r>
      <w:r w:rsidR="000C34BB" w:rsidRPr="00F131A0">
        <w:rPr>
          <w:sz w:val="24"/>
          <w:szCs w:val="24"/>
        </w:rPr>
        <w:t>6</w:t>
      </w:r>
      <w:r w:rsidRPr="00F131A0">
        <w:rPr>
          <w:sz w:val="24"/>
          <w:szCs w:val="24"/>
        </w:rPr>
        <w:t>.1.</w:t>
      </w:r>
      <w:r w:rsidRPr="00F131A0">
        <w:rPr>
          <w:bCs/>
          <w:sz w:val="24"/>
          <w:szCs w:val="24"/>
        </w:rPr>
        <w:t xml:space="preserve"> </w:t>
      </w:r>
      <w:r w:rsidRPr="00F131A0">
        <w:rPr>
          <w:b w:val="0"/>
          <w:bCs/>
          <w:sz w:val="24"/>
          <w:szCs w:val="24"/>
        </w:rPr>
        <w:t>Sözleşme</w:t>
      </w:r>
      <w:r w:rsidRPr="00F131A0">
        <w:rPr>
          <w:b w:val="0"/>
          <w:sz w:val="24"/>
          <w:szCs w:val="24"/>
        </w:rPr>
        <w:t xml:space="preserve"> imzalandıktan sonra, sözleşme bedelinin aşılmaması ve İdare ile yüklenicinin karşılıklı olarak anlaşması kaydıyla, aşağıda belirtilen hususlarda sözleşme hükümlerinde değişiklik yapılabilir:</w:t>
      </w:r>
    </w:p>
    <w:p w14:paraId="32B10CE5" w14:textId="77777777" w:rsidR="0079782F" w:rsidRPr="00F131A0" w:rsidRDefault="0079782F" w:rsidP="00A732E7">
      <w:pPr>
        <w:pStyle w:val="NormalWeb"/>
        <w:numPr>
          <w:ilvl w:val="0"/>
          <w:numId w:val="17"/>
        </w:numPr>
        <w:tabs>
          <w:tab w:val="clear" w:pos="900"/>
          <w:tab w:val="num" w:pos="567"/>
          <w:tab w:val="left" w:pos="1068"/>
        </w:tabs>
        <w:overflowPunct w:val="0"/>
        <w:autoSpaceDE w:val="0"/>
        <w:autoSpaceDN w:val="0"/>
        <w:adjustRightInd w:val="0"/>
        <w:spacing w:before="0" w:beforeAutospacing="0" w:after="0" w:afterAutospacing="0"/>
        <w:ind w:hanging="191"/>
        <w:jc w:val="both"/>
      </w:pPr>
      <w:r w:rsidRPr="00F131A0">
        <w:t>Malın montaj veya teslim yeri.</w:t>
      </w:r>
    </w:p>
    <w:p w14:paraId="4D4878B8" w14:textId="391405C8" w:rsidR="0079782F" w:rsidRPr="00F131A0" w:rsidRDefault="0079782F" w:rsidP="00A732E7">
      <w:pPr>
        <w:pStyle w:val="NormalWeb"/>
        <w:spacing w:before="0" w:after="0" w:afterAutospacing="0"/>
        <w:ind w:firstLine="142"/>
        <w:jc w:val="both"/>
      </w:pPr>
      <w:r w:rsidRPr="00F131A0">
        <w:t xml:space="preserve">         </w:t>
      </w:r>
      <w:r w:rsidR="001F1B41">
        <w:t>b)</w:t>
      </w:r>
      <w:r w:rsidRPr="00F131A0">
        <w:t>Malın süresinden önce montaj ve teslim edilmesi kaydıyla işin süresi ve bu süreye uygun olarak ödeme şartları.</w:t>
      </w:r>
    </w:p>
    <w:p w14:paraId="75AA6942" w14:textId="6E3BB4C2" w:rsidR="00113E00" w:rsidRDefault="0079782F" w:rsidP="00A732E7">
      <w:pPr>
        <w:pStyle w:val="Balk2"/>
        <w:ind w:left="0"/>
        <w:jc w:val="both"/>
        <w:rPr>
          <w:b w:val="0"/>
          <w:sz w:val="24"/>
          <w:szCs w:val="24"/>
        </w:rPr>
      </w:pPr>
      <w:r w:rsidRPr="00F131A0">
        <w:rPr>
          <w:sz w:val="24"/>
          <w:szCs w:val="24"/>
        </w:rPr>
        <w:t>2</w:t>
      </w:r>
      <w:r w:rsidR="000C34BB" w:rsidRPr="00F131A0">
        <w:rPr>
          <w:sz w:val="24"/>
          <w:szCs w:val="24"/>
        </w:rPr>
        <w:t>6</w:t>
      </w:r>
      <w:r w:rsidRPr="00F131A0">
        <w:rPr>
          <w:sz w:val="24"/>
          <w:szCs w:val="24"/>
        </w:rPr>
        <w:t xml:space="preserve">.2. </w:t>
      </w:r>
      <w:r w:rsidRPr="00F131A0">
        <w:rPr>
          <w:b w:val="0"/>
          <w:sz w:val="24"/>
          <w:szCs w:val="24"/>
        </w:rPr>
        <w:t xml:space="preserve">Bu hallerin dışında sözleşme hükümlerinde değişiklik yapılamaz ve ek sözleşme düzenlenemez. </w:t>
      </w:r>
    </w:p>
    <w:p w14:paraId="03926D64" w14:textId="77777777" w:rsidR="00A732E7" w:rsidRPr="00A732E7" w:rsidRDefault="00A732E7" w:rsidP="00A732E7"/>
    <w:p w14:paraId="2594FDB7" w14:textId="5B84FF9A" w:rsidR="00113E00" w:rsidRPr="00F131A0" w:rsidRDefault="00FA3B19" w:rsidP="00233D56">
      <w:pPr>
        <w:ind w:right="-144"/>
        <w:jc w:val="both"/>
        <w:rPr>
          <w:b/>
          <w:szCs w:val="24"/>
        </w:rPr>
      </w:pPr>
      <w:r w:rsidRPr="00F131A0">
        <w:rPr>
          <w:b/>
          <w:bCs/>
          <w:szCs w:val="24"/>
        </w:rPr>
        <w:t>Madde 2</w:t>
      </w:r>
      <w:r w:rsidR="000C34BB" w:rsidRPr="00F131A0">
        <w:rPr>
          <w:b/>
          <w:bCs/>
          <w:szCs w:val="24"/>
        </w:rPr>
        <w:t>7</w:t>
      </w:r>
      <w:r w:rsidR="002566AA" w:rsidRPr="00F131A0">
        <w:rPr>
          <w:b/>
          <w:bCs/>
          <w:szCs w:val="24"/>
        </w:rPr>
        <w:t xml:space="preserve">- Yüklenicinin Ölümü, İflası, Ağır Hastalığı, Tutukluluğu veya </w:t>
      </w:r>
      <w:proofErr w:type="gramStart"/>
      <w:r w:rsidR="002566AA" w:rsidRPr="00F131A0">
        <w:rPr>
          <w:b/>
          <w:bCs/>
          <w:szCs w:val="24"/>
        </w:rPr>
        <w:t>Mahkumiyeti</w:t>
      </w:r>
      <w:proofErr w:type="gramEnd"/>
    </w:p>
    <w:p w14:paraId="11F29F10" w14:textId="1AA4CEB8" w:rsidR="000C34BB" w:rsidRPr="00A732E7" w:rsidRDefault="00413117" w:rsidP="00770B09">
      <w:pPr>
        <w:jc w:val="both"/>
        <w:rPr>
          <w:szCs w:val="24"/>
        </w:rPr>
      </w:pPr>
      <w:r w:rsidRPr="00F131A0">
        <w:rPr>
          <w:b/>
          <w:szCs w:val="24"/>
        </w:rPr>
        <w:t>2</w:t>
      </w:r>
      <w:r w:rsidR="000C34BB" w:rsidRPr="00F131A0">
        <w:rPr>
          <w:b/>
          <w:szCs w:val="24"/>
        </w:rPr>
        <w:t>7</w:t>
      </w:r>
      <w:r w:rsidRPr="00F131A0">
        <w:rPr>
          <w:b/>
          <w:szCs w:val="24"/>
        </w:rPr>
        <w:t>.1.</w:t>
      </w:r>
      <w:r w:rsidRPr="00F131A0">
        <w:rPr>
          <w:szCs w:val="24"/>
        </w:rPr>
        <w:t xml:space="preserve"> </w:t>
      </w:r>
      <w:r w:rsidR="000C34BB" w:rsidRPr="00F131A0">
        <w:rPr>
          <w:szCs w:val="24"/>
        </w:rPr>
        <w:t xml:space="preserve">Yüklenicinin ölümü, iflası, ağır hastalığı, tutukluluğu veya özgürlüğü kısıtlayıcı bir cezaya </w:t>
      </w:r>
      <w:proofErr w:type="gramStart"/>
      <w:r w:rsidR="000C34BB" w:rsidRPr="00F131A0">
        <w:rPr>
          <w:szCs w:val="24"/>
        </w:rPr>
        <w:t>mahkumiyeti</w:t>
      </w:r>
      <w:proofErr w:type="gramEnd"/>
      <w:r w:rsidR="000C34BB" w:rsidRPr="00F131A0">
        <w:rPr>
          <w:szCs w:val="24"/>
        </w:rPr>
        <w:t xml:space="preserve"> </w:t>
      </w:r>
      <w:r w:rsidR="000C34BB" w:rsidRPr="00A732E7">
        <w:rPr>
          <w:szCs w:val="24"/>
        </w:rPr>
        <w:t xml:space="preserve">hallerinde 4735 sayılı Kanunun ilgili hükümlerine göre işlem tesis edilir. </w:t>
      </w:r>
    </w:p>
    <w:p w14:paraId="08F3DE9A" w14:textId="4A378DBD" w:rsidR="000C34BB" w:rsidRPr="00F131A0" w:rsidRDefault="000C34BB" w:rsidP="00770B09">
      <w:pPr>
        <w:jc w:val="both"/>
        <w:rPr>
          <w:b/>
          <w:szCs w:val="24"/>
        </w:rPr>
      </w:pPr>
      <w:r w:rsidRPr="00A732E7">
        <w:rPr>
          <w:b/>
          <w:szCs w:val="24"/>
        </w:rPr>
        <w:t xml:space="preserve">27.2. </w:t>
      </w:r>
      <w:r w:rsidRPr="00A732E7">
        <w:rPr>
          <w:szCs w:val="24"/>
        </w:rPr>
        <w:t xml:space="preserve">Ortak girişimce yerine getirilen taahhütlerde, ortaklardan birinin ölümü, iflası, ağır hastalığı, tutukluğu veya özgürlüğü kısıtlayıcı bir cezaya </w:t>
      </w:r>
      <w:proofErr w:type="gramStart"/>
      <w:r w:rsidRPr="00A732E7">
        <w:rPr>
          <w:szCs w:val="24"/>
        </w:rPr>
        <w:t>mahkumiyeti</w:t>
      </w:r>
      <w:proofErr w:type="gramEnd"/>
      <w:r w:rsidRPr="00A732E7">
        <w:rPr>
          <w:szCs w:val="24"/>
        </w:rPr>
        <w:t xml:space="preserve"> hallerinde de 4735 sayılı Kanunun ilgili hükümlerine </w:t>
      </w:r>
      <w:r w:rsidRPr="00F131A0">
        <w:rPr>
          <w:szCs w:val="24"/>
        </w:rPr>
        <w:t xml:space="preserve">göre işlem tesis edilir. </w:t>
      </w:r>
    </w:p>
    <w:p w14:paraId="441DCCF0" w14:textId="2C14BF97" w:rsidR="00660874" w:rsidRPr="00F131A0" w:rsidRDefault="00660874" w:rsidP="00233D56">
      <w:pPr>
        <w:ind w:right="-144"/>
        <w:jc w:val="both"/>
        <w:rPr>
          <w:b/>
          <w:szCs w:val="24"/>
        </w:rPr>
      </w:pPr>
    </w:p>
    <w:p w14:paraId="13EDBB5A" w14:textId="0E720E72" w:rsidR="0011747C" w:rsidRPr="00F131A0" w:rsidRDefault="00FA3B19" w:rsidP="0011747C">
      <w:pPr>
        <w:pStyle w:val="Balk1"/>
        <w:spacing w:after="120"/>
        <w:ind w:left="0"/>
        <w:jc w:val="both"/>
        <w:rPr>
          <w:b w:val="0"/>
          <w:sz w:val="24"/>
          <w:szCs w:val="24"/>
        </w:rPr>
      </w:pPr>
      <w:r w:rsidRPr="00F131A0">
        <w:rPr>
          <w:sz w:val="24"/>
          <w:szCs w:val="24"/>
        </w:rPr>
        <w:t>Madde 2</w:t>
      </w:r>
      <w:r w:rsidR="000C34BB" w:rsidRPr="00F131A0">
        <w:rPr>
          <w:sz w:val="24"/>
          <w:szCs w:val="24"/>
        </w:rPr>
        <w:t>8</w:t>
      </w:r>
      <w:r w:rsidR="00A4104E" w:rsidRPr="00F131A0">
        <w:rPr>
          <w:sz w:val="24"/>
          <w:szCs w:val="24"/>
        </w:rPr>
        <w:t xml:space="preserve">- </w:t>
      </w:r>
      <w:r w:rsidR="002566AA" w:rsidRPr="00F131A0">
        <w:rPr>
          <w:sz w:val="24"/>
          <w:szCs w:val="24"/>
        </w:rPr>
        <w:t>Sözleşme</w:t>
      </w:r>
      <w:r w:rsidR="00A4104E" w:rsidRPr="00F131A0">
        <w:rPr>
          <w:sz w:val="24"/>
          <w:szCs w:val="24"/>
        </w:rPr>
        <w:t>nin</w:t>
      </w:r>
      <w:r w:rsidR="002566AA" w:rsidRPr="00F131A0">
        <w:rPr>
          <w:sz w:val="24"/>
          <w:szCs w:val="24"/>
        </w:rPr>
        <w:t xml:space="preserve"> Fe</w:t>
      </w:r>
      <w:r w:rsidR="00DB7459" w:rsidRPr="00F131A0">
        <w:rPr>
          <w:sz w:val="24"/>
          <w:szCs w:val="24"/>
        </w:rPr>
        <w:t>shi</w:t>
      </w:r>
      <w:r w:rsidR="001F1B41">
        <w:rPr>
          <w:sz w:val="24"/>
          <w:szCs w:val="24"/>
        </w:rPr>
        <w:t xml:space="preserve"> ve İ</w:t>
      </w:r>
      <w:r w:rsidR="0011747C" w:rsidRPr="00F131A0">
        <w:rPr>
          <w:sz w:val="24"/>
          <w:szCs w:val="24"/>
        </w:rPr>
        <w:t xml:space="preserve">şin </w:t>
      </w:r>
      <w:r w:rsidR="001F1B41">
        <w:rPr>
          <w:sz w:val="24"/>
          <w:szCs w:val="24"/>
        </w:rPr>
        <w:t>T</w:t>
      </w:r>
      <w:r w:rsidR="0011747C" w:rsidRPr="00F131A0">
        <w:rPr>
          <w:sz w:val="24"/>
          <w:szCs w:val="24"/>
        </w:rPr>
        <w:t>asfiyesi</w:t>
      </w:r>
    </w:p>
    <w:p w14:paraId="2D0BCC73" w14:textId="3FDBA774" w:rsidR="0011747C" w:rsidRPr="00F131A0" w:rsidRDefault="0011747C" w:rsidP="00233D56">
      <w:pPr>
        <w:ind w:right="-144"/>
        <w:jc w:val="both"/>
        <w:rPr>
          <w:b/>
          <w:szCs w:val="24"/>
        </w:rPr>
      </w:pPr>
      <w:r w:rsidRPr="00F131A0">
        <w:rPr>
          <w:b/>
          <w:szCs w:val="24"/>
        </w:rPr>
        <w:t>28.1.</w:t>
      </w:r>
      <w:r w:rsidRPr="00F131A0">
        <w:rPr>
          <w:szCs w:val="24"/>
        </w:rPr>
        <w:t xml:space="preserve"> </w:t>
      </w:r>
      <w:r w:rsidRPr="00F131A0">
        <w:rPr>
          <w:b/>
          <w:bCs/>
          <w:szCs w:val="24"/>
        </w:rPr>
        <w:t>İ</w:t>
      </w:r>
      <w:bookmarkStart w:id="2" w:name="26"/>
      <w:bookmarkEnd w:id="2"/>
      <w:r w:rsidRPr="00F131A0">
        <w:rPr>
          <w:b/>
          <w:bCs/>
          <w:szCs w:val="24"/>
        </w:rPr>
        <w:t>darenin sözleşmeyi feshetmesi</w:t>
      </w:r>
    </w:p>
    <w:p w14:paraId="35F40257" w14:textId="46726905" w:rsidR="000C34BB" w:rsidRPr="00F131A0" w:rsidRDefault="0011747C" w:rsidP="000C34BB">
      <w:pPr>
        <w:spacing w:after="120"/>
        <w:jc w:val="both"/>
        <w:rPr>
          <w:szCs w:val="24"/>
        </w:rPr>
      </w:pPr>
      <w:r w:rsidRPr="00F131A0">
        <w:rPr>
          <w:b/>
          <w:szCs w:val="24"/>
        </w:rPr>
        <w:t>28.1.</w:t>
      </w:r>
      <w:r w:rsidRPr="00F131A0">
        <w:rPr>
          <w:szCs w:val="24"/>
        </w:rPr>
        <w:t xml:space="preserve"> </w:t>
      </w:r>
      <w:r w:rsidR="000C34BB" w:rsidRPr="00F131A0">
        <w:rPr>
          <w:szCs w:val="24"/>
        </w:rPr>
        <w:t>İdare, aşağıda belirtilen hallerde sözleşmeyi fesheder:</w:t>
      </w:r>
    </w:p>
    <w:p w14:paraId="6D0A877D" w14:textId="77777777" w:rsidR="000C34BB" w:rsidRPr="00F131A0" w:rsidRDefault="000C34BB" w:rsidP="000C34BB">
      <w:pPr>
        <w:spacing w:after="120"/>
        <w:ind w:firstLine="709"/>
        <w:jc w:val="both"/>
        <w:rPr>
          <w:szCs w:val="24"/>
        </w:rPr>
      </w:pPr>
      <w:r w:rsidRPr="00F131A0">
        <w:rPr>
          <w:szCs w:val="24"/>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7FCB5FA" w14:textId="77777777" w:rsidR="000C34BB" w:rsidRPr="00F131A0" w:rsidRDefault="000C34BB" w:rsidP="000C34BB">
      <w:pPr>
        <w:spacing w:after="120"/>
        <w:ind w:firstLine="709"/>
        <w:jc w:val="both"/>
        <w:rPr>
          <w:szCs w:val="24"/>
        </w:rPr>
      </w:pPr>
      <w:r w:rsidRPr="00F131A0">
        <w:rPr>
          <w:szCs w:val="24"/>
        </w:rPr>
        <w:t xml:space="preserve">b) Sözleşmenin uygulanması sırasında Yüklenicinin 4735 sayılı Kanunun 25 inci maddesinde sayılan yasak fiil veya davranışlarda bulunduğunun tespit edilmesi, </w:t>
      </w:r>
    </w:p>
    <w:p w14:paraId="44DE237E" w14:textId="21C5747C" w:rsidR="000C34BB" w:rsidRPr="00F131A0" w:rsidRDefault="000C34BB" w:rsidP="000C34BB">
      <w:pPr>
        <w:spacing w:after="120"/>
        <w:jc w:val="both"/>
        <w:rPr>
          <w:szCs w:val="24"/>
        </w:rPr>
      </w:pPr>
      <w:proofErr w:type="gramStart"/>
      <w:r w:rsidRPr="00F131A0">
        <w:rPr>
          <w:szCs w:val="24"/>
        </w:rPr>
        <w:t>hallerinde</w:t>
      </w:r>
      <w:proofErr w:type="gramEnd"/>
      <w:r w:rsidRPr="00F131A0">
        <w:rPr>
          <w:szCs w:val="24"/>
        </w:rPr>
        <w:t>, ayrıca protesto çekmeye gerek kalmaksızın kesin teminat ve varsa ek kesin teminatlar gelir kaydedilir ve sözleşme feshedilerek hesabı genel hükümlere göre tasfiye edilir.</w:t>
      </w:r>
    </w:p>
    <w:p w14:paraId="60075F93" w14:textId="57F455F7"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.2. Yüklenicinin sözleşmeyi feshetmesi </w:t>
      </w:r>
    </w:p>
    <w:p w14:paraId="15EA6AB0" w14:textId="05F599B9" w:rsidR="0022527B" w:rsidRPr="00F131A0" w:rsidRDefault="004F5730" w:rsidP="0022527B">
      <w:pPr>
        <w:spacing w:after="120"/>
        <w:jc w:val="both"/>
        <w:rPr>
          <w:szCs w:val="24"/>
        </w:rPr>
      </w:pPr>
      <w:proofErr w:type="gramStart"/>
      <w:r w:rsidRPr="00F131A0">
        <w:rPr>
          <w:b/>
          <w:szCs w:val="24"/>
        </w:rPr>
        <w:t>28</w:t>
      </w:r>
      <w:r w:rsidR="0022527B" w:rsidRPr="00F131A0">
        <w:rPr>
          <w:b/>
          <w:szCs w:val="24"/>
        </w:rPr>
        <w:t>.2.1.</w:t>
      </w:r>
      <w:r w:rsidR="0022527B" w:rsidRPr="00F131A0">
        <w:rPr>
          <w:szCs w:val="24"/>
        </w:rPr>
        <w:t xml:space="preserve"> Yüklenici, sözleşme yapıldıktan sonra, mücbir sebep halleri dışında, mali </w:t>
      </w:r>
      <w:proofErr w:type="spellStart"/>
      <w:r w:rsidR="0022527B" w:rsidRPr="00F131A0">
        <w:rPr>
          <w:szCs w:val="24"/>
        </w:rPr>
        <w:t>acz</w:t>
      </w:r>
      <w:proofErr w:type="spellEnd"/>
      <w:r w:rsidR="0022527B" w:rsidRPr="00F131A0">
        <w:rPr>
          <w:szCs w:val="24"/>
        </w:rP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14:paraId="5D0BA512" w14:textId="5F60CD54" w:rsidR="0022527B" w:rsidRPr="00F131A0" w:rsidRDefault="004F5730" w:rsidP="0022527B">
      <w:pPr>
        <w:spacing w:after="120"/>
        <w:jc w:val="both"/>
        <w:rPr>
          <w:szCs w:val="24"/>
        </w:rPr>
      </w:pPr>
      <w:r w:rsidRPr="00F131A0">
        <w:rPr>
          <w:b/>
          <w:bCs/>
          <w:szCs w:val="24"/>
        </w:rPr>
        <w:t>28</w:t>
      </w:r>
      <w:r w:rsidR="0022527B" w:rsidRPr="00F131A0">
        <w:rPr>
          <w:b/>
          <w:bCs/>
          <w:szCs w:val="24"/>
        </w:rPr>
        <w:t>.3. Sözleşmeden önceki yasak fiil veya davranışlar nedeniyle fesih</w:t>
      </w:r>
    </w:p>
    <w:p w14:paraId="22C89A27" w14:textId="5C26BA5A" w:rsidR="0022527B" w:rsidRPr="00F131A0" w:rsidRDefault="004F5730" w:rsidP="0022527B">
      <w:pPr>
        <w:spacing w:after="120"/>
        <w:jc w:val="both"/>
        <w:rPr>
          <w:b/>
          <w:szCs w:val="24"/>
        </w:rPr>
      </w:pPr>
      <w:r w:rsidRPr="00F131A0">
        <w:rPr>
          <w:b/>
          <w:szCs w:val="24"/>
        </w:rPr>
        <w:t>28</w:t>
      </w:r>
      <w:r w:rsidR="0022527B" w:rsidRPr="00F131A0">
        <w:rPr>
          <w:b/>
          <w:szCs w:val="24"/>
        </w:rPr>
        <w:t>.3.1.</w:t>
      </w:r>
      <w:r w:rsidR="0022527B" w:rsidRPr="00F131A0">
        <w:rPr>
          <w:szCs w:val="24"/>
        </w:rP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w:t>
      </w:r>
    </w:p>
    <w:p w14:paraId="04CE9241" w14:textId="77777777" w:rsidR="0022527B" w:rsidRPr="00F131A0" w:rsidRDefault="0022527B" w:rsidP="0022527B">
      <w:pPr>
        <w:spacing w:after="120"/>
        <w:ind w:firstLine="709"/>
        <w:jc w:val="both"/>
        <w:rPr>
          <w:szCs w:val="24"/>
        </w:rPr>
      </w:pPr>
      <w:r w:rsidRPr="00F131A0">
        <w:rPr>
          <w:szCs w:val="24"/>
        </w:rPr>
        <w:t>a) İvediliği nedeniyle taahhüdün kalan kısmının yeniden ihale edilmesi için yeterli sürenin bulunmaması,</w:t>
      </w:r>
    </w:p>
    <w:p w14:paraId="03CD710D" w14:textId="77777777" w:rsidR="0022527B" w:rsidRPr="00F131A0" w:rsidRDefault="0022527B" w:rsidP="0022527B">
      <w:pPr>
        <w:spacing w:after="120"/>
        <w:ind w:firstLine="709"/>
        <w:jc w:val="both"/>
        <w:rPr>
          <w:szCs w:val="24"/>
        </w:rPr>
      </w:pPr>
      <w:r w:rsidRPr="00F131A0">
        <w:rPr>
          <w:szCs w:val="24"/>
        </w:rPr>
        <w:t>b) Taahhüdün başka bir yükleniciye yaptırılmasının mümkün olmaması,</w:t>
      </w:r>
    </w:p>
    <w:p w14:paraId="7B76C45B" w14:textId="77777777" w:rsidR="0022527B" w:rsidRPr="00F131A0" w:rsidRDefault="0022527B" w:rsidP="0022527B">
      <w:pPr>
        <w:spacing w:after="120"/>
        <w:ind w:firstLine="709"/>
        <w:jc w:val="both"/>
        <w:rPr>
          <w:szCs w:val="24"/>
        </w:rPr>
      </w:pPr>
      <w:r w:rsidRPr="00F131A0">
        <w:rPr>
          <w:szCs w:val="24"/>
        </w:rPr>
        <w:t xml:space="preserve">c) Yüklenicinin yasak fiil veya davranışının taahhüdünü tamamlamasını engelleyecek nitelikte olmaması, </w:t>
      </w:r>
    </w:p>
    <w:p w14:paraId="1657BF96" w14:textId="77777777" w:rsidR="0022527B" w:rsidRPr="00F131A0" w:rsidRDefault="0022527B" w:rsidP="0022527B">
      <w:pPr>
        <w:spacing w:after="120"/>
        <w:jc w:val="both"/>
        <w:rPr>
          <w:szCs w:val="24"/>
        </w:rPr>
      </w:pPr>
      <w:proofErr w:type="gramStart"/>
      <w:r w:rsidRPr="00F131A0">
        <w:rPr>
          <w:szCs w:val="24"/>
        </w:rPr>
        <w:t>hallerinde</w:t>
      </w:r>
      <w:proofErr w:type="gramEnd"/>
      <w:r w:rsidRPr="00F131A0">
        <w:rPr>
          <w:szCs w:val="24"/>
        </w:rPr>
        <w:t xml:space="preserve">, İdare sözleşmeyi feshetmeksizin yükleniciden taahhüdünü tamamlamasını isteyebilir ve bu takdirde yüklenici taahhüdünü tamamlamak zorundadır. Ancak bu durumda, Yüklenici hakkında 4735 sayılı Kanunun 26 </w:t>
      </w:r>
      <w:proofErr w:type="spellStart"/>
      <w:r w:rsidRPr="00F131A0">
        <w:rPr>
          <w:szCs w:val="24"/>
        </w:rPr>
        <w:t>ncı</w:t>
      </w:r>
      <w:proofErr w:type="spellEnd"/>
      <w:r w:rsidRPr="00F131A0">
        <w:rPr>
          <w:szCs w:val="24"/>
        </w:rPr>
        <w:t xml:space="preserve"> maddesi hükmüne göre işlem yapılır ve yükleniciden kesin teminat ve varsa ek kesin teminatların tutarı kadar ceza tahsil edilir. Bu ceza </w:t>
      </w:r>
      <w:proofErr w:type="spellStart"/>
      <w:r w:rsidRPr="00F131A0">
        <w:rPr>
          <w:szCs w:val="24"/>
        </w:rPr>
        <w:t>hakedişlerden</w:t>
      </w:r>
      <w:proofErr w:type="spellEnd"/>
      <w:r w:rsidRPr="00F131A0">
        <w:rPr>
          <w:szCs w:val="24"/>
        </w:rPr>
        <w:t xml:space="preserve"> kesinti yapılmak suretiyle de tahsil edilebilir.</w:t>
      </w:r>
    </w:p>
    <w:p w14:paraId="3F5D9FF4" w14:textId="6CA17B1F"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.4. Mücbir sebeplerden dolayı sözleşmenin feshi </w:t>
      </w:r>
    </w:p>
    <w:p w14:paraId="5962CB32" w14:textId="1FF6950D" w:rsidR="007863ED" w:rsidRDefault="004F5730" w:rsidP="0054712D">
      <w:pPr>
        <w:spacing w:after="120"/>
        <w:jc w:val="both"/>
        <w:rPr>
          <w:szCs w:val="24"/>
        </w:rPr>
      </w:pPr>
      <w:r w:rsidRPr="00F131A0">
        <w:rPr>
          <w:b/>
          <w:szCs w:val="24"/>
        </w:rPr>
        <w:t>28</w:t>
      </w:r>
      <w:r w:rsidR="0022527B" w:rsidRPr="00F131A0">
        <w:rPr>
          <w:b/>
          <w:szCs w:val="24"/>
        </w:rPr>
        <w:t>.4.1.</w:t>
      </w:r>
      <w:r w:rsidR="0022527B" w:rsidRPr="00F131A0">
        <w:rPr>
          <w:szCs w:val="24"/>
        </w:rPr>
        <w:t xml:space="preserve"> Mücbir sebeplerden dolayı sözleşmenin feshedilmesi halinde, sözleşme konusu işlere ilişkin hesap genel hükümlere göre tasfiye edilerek, kesin teminat ve varsa ek kesin teminatlar iade edilir. </w:t>
      </w:r>
    </w:p>
    <w:p w14:paraId="51C0DC2D" w14:textId="77777777" w:rsidR="0054712D" w:rsidRPr="00F131A0" w:rsidRDefault="0054712D" w:rsidP="0054712D">
      <w:pPr>
        <w:jc w:val="both"/>
        <w:rPr>
          <w:szCs w:val="24"/>
        </w:rPr>
      </w:pPr>
    </w:p>
    <w:p w14:paraId="7BCA4740" w14:textId="17AB5E31" w:rsidR="00113E00" w:rsidRPr="00F131A0" w:rsidRDefault="004F5730" w:rsidP="00233D56">
      <w:pPr>
        <w:spacing w:line="0" w:lineRule="atLeast"/>
        <w:ind w:right="-144"/>
        <w:jc w:val="both"/>
        <w:rPr>
          <w:szCs w:val="24"/>
        </w:rPr>
      </w:pPr>
      <w:r w:rsidRPr="00F131A0">
        <w:rPr>
          <w:b/>
          <w:szCs w:val="24"/>
        </w:rPr>
        <w:t>Madde 29</w:t>
      </w:r>
      <w:r w:rsidR="002566AA" w:rsidRPr="00F131A0">
        <w:rPr>
          <w:b/>
          <w:szCs w:val="24"/>
        </w:rPr>
        <w:t xml:space="preserve">- </w:t>
      </w:r>
      <w:r w:rsidR="00851FCC" w:rsidRPr="00F131A0">
        <w:rPr>
          <w:b/>
          <w:szCs w:val="24"/>
        </w:rPr>
        <w:t>İş Artışı/ İş Eksilişi</w:t>
      </w:r>
    </w:p>
    <w:p w14:paraId="1A1C5D23" w14:textId="546613A0" w:rsidR="0065130F" w:rsidRPr="00F131A0" w:rsidRDefault="004F5730" w:rsidP="00233D56">
      <w:pPr>
        <w:jc w:val="both"/>
        <w:rPr>
          <w:snapToGrid w:val="0"/>
          <w:szCs w:val="24"/>
        </w:rPr>
      </w:pPr>
      <w:r w:rsidRPr="00F131A0">
        <w:rPr>
          <w:b/>
          <w:szCs w:val="24"/>
        </w:rPr>
        <w:t>29</w:t>
      </w:r>
      <w:r w:rsidR="00413117" w:rsidRPr="00F131A0">
        <w:rPr>
          <w:b/>
          <w:szCs w:val="24"/>
        </w:rPr>
        <w:t xml:space="preserve">.1. </w:t>
      </w:r>
      <w:r w:rsidR="0065130F" w:rsidRPr="00F131A0">
        <w:rPr>
          <w:szCs w:val="24"/>
        </w:rPr>
        <w:t xml:space="preserve">Birim fiyat teklif almak suretiyle ihale edilen mal ve hizmet alımları sözleşmelerinde </w:t>
      </w:r>
      <w:r w:rsidR="0065130F" w:rsidRPr="00F131A0">
        <w:rPr>
          <w:snapToGrid w:val="0"/>
          <w:szCs w:val="24"/>
        </w:rPr>
        <w:t>öngörülemeyen durumlar nedeniyle bir iş artışının zorunlu olması halinde, artışa konu olan iş;</w:t>
      </w:r>
    </w:p>
    <w:p w14:paraId="4D2DB6FE" w14:textId="77777777" w:rsidR="0065130F" w:rsidRPr="00F131A0" w:rsidRDefault="0065130F" w:rsidP="00233D56">
      <w:pPr>
        <w:jc w:val="both"/>
        <w:rPr>
          <w:szCs w:val="24"/>
        </w:rPr>
      </w:pPr>
      <w:r w:rsidRPr="00F131A0">
        <w:rPr>
          <w:szCs w:val="24"/>
        </w:rPr>
        <w:t>a) Sözleşmeye esas proje içinde kalması,</w:t>
      </w:r>
    </w:p>
    <w:p w14:paraId="6DD21FB6" w14:textId="77777777" w:rsidR="0065130F" w:rsidRPr="00F131A0" w:rsidRDefault="0065130F" w:rsidP="00233D56">
      <w:pPr>
        <w:jc w:val="both"/>
        <w:rPr>
          <w:szCs w:val="24"/>
        </w:rPr>
      </w:pPr>
      <w:r w:rsidRPr="00F131A0">
        <w:rPr>
          <w:szCs w:val="24"/>
        </w:rPr>
        <w:t>b) İdareyi külfete sokmaksızın asıl işten ayrılmasının teknik veya ekonomik olarak mümkün olmaması,</w:t>
      </w:r>
    </w:p>
    <w:p w14:paraId="6F01A046" w14:textId="748F0151" w:rsidR="0065130F" w:rsidRPr="00F131A0" w:rsidRDefault="0065130F" w:rsidP="00233D56">
      <w:pPr>
        <w:jc w:val="both"/>
        <w:rPr>
          <w:szCs w:val="24"/>
        </w:rPr>
      </w:pPr>
      <w:proofErr w:type="gramStart"/>
      <w:r w:rsidRPr="00F131A0">
        <w:rPr>
          <w:szCs w:val="24"/>
        </w:rPr>
        <w:t>ş</w:t>
      </w:r>
      <w:r w:rsidR="001F1B41">
        <w:rPr>
          <w:szCs w:val="24"/>
        </w:rPr>
        <w:t>artlarıyla</w:t>
      </w:r>
      <w:proofErr w:type="gramEnd"/>
      <w:r w:rsidR="001F1B41">
        <w:rPr>
          <w:szCs w:val="24"/>
        </w:rPr>
        <w:t xml:space="preserve"> sözleşme bedelinin %</w:t>
      </w:r>
      <w:r w:rsidRPr="00F131A0">
        <w:rPr>
          <w:szCs w:val="24"/>
        </w:rPr>
        <w:t xml:space="preserve">30 una kadar oran dahilinde, toplam sözleşme bedeli 4734 sayılı Kamu İhale Kanunu’nun 3 üncü maddesinin (g) bendine ilişkin parasal limiti aşmayacak şekilde, ihale yetkilisinin onayı ile sözleşme ve ihale dokümanındaki hükümler çerçevesinde aynı yükleniciye yaptırılabilir. Bu durumda işin ilgili kısmı </w:t>
      </w:r>
      <w:r w:rsidR="007863ED" w:rsidRPr="00F131A0">
        <w:rPr>
          <w:szCs w:val="24"/>
        </w:rPr>
        <w:t>için</w:t>
      </w:r>
      <w:r w:rsidR="00FE366A" w:rsidRPr="00F131A0">
        <w:rPr>
          <w:szCs w:val="24"/>
        </w:rPr>
        <w:t xml:space="preserve"> işin süresi</w:t>
      </w:r>
      <w:r w:rsidR="007863ED" w:rsidRPr="00F131A0">
        <w:rPr>
          <w:szCs w:val="24"/>
        </w:rPr>
        <w:t xml:space="preserve"> en çok ilk sözleşmedeki tedarik süresi kadar </w:t>
      </w:r>
      <w:r w:rsidRPr="00F131A0">
        <w:rPr>
          <w:szCs w:val="24"/>
        </w:rPr>
        <w:t>uzatılır.</w:t>
      </w:r>
    </w:p>
    <w:p w14:paraId="2A600480" w14:textId="5F2CDC2B" w:rsidR="0065130F" w:rsidRPr="00F131A0" w:rsidRDefault="00471F64" w:rsidP="00233D56">
      <w:pPr>
        <w:jc w:val="both"/>
        <w:rPr>
          <w:szCs w:val="24"/>
        </w:rPr>
      </w:pPr>
      <w:r w:rsidRPr="00F131A0">
        <w:rPr>
          <w:b/>
          <w:szCs w:val="24"/>
        </w:rPr>
        <w:t>29</w:t>
      </w:r>
      <w:r w:rsidR="0065130F" w:rsidRPr="00F131A0">
        <w:rPr>
          <w:b/>
          <w:szCs w:val="24"/>
        </w:rPr>
        <w:t>.2</w:t>
      </w:r>
      <w:r w:rsidR="001F1B41">
        <w:rPr>
          <w:szCs w:val="24"/>
        </w:rPr>
        <w:t xml:space="preserve">. </w:t>
      </w:r>
      <w:r w:rsidR="0065130F" w:rsidRPr="00F131A0">
        <w:rPr>
          <w:szCs w:val="24"/>
        </w:rPr>
        <w:t>Birden çok iş kaleminden oluşan mal ve hizmet alımlarında iş artışı ve/veya iş eksilişinde temel kural; her bir kalemde kalem tutarının %30 u oranına kadar iş eksilişi ve/veya iş artışı yapılmasıdır. Ancak, zorunlu durumlarda herhangi bir iş kaleminde ve/veya kalemlerinde toplam sözleşme tutarının %30 unu aşmayacak şekilde iş eksilişi ve/veya iş artışı yapılabilir.</w:t>
      </w:r>
    </w:p>
    <w:p w14:paraId="40996796" w14:textId="221C76F0" w:rsidR="00113E00" w:rsidRPr="00F131A0" w:rsidRDefault="00471F64" w:rsidP="00233D56">
      <w:pPr>
        <w:spacing w:line="0" w:lineRule="atLeast"/>
        <w:ind w:right="-144"/>
        <w:jc w:val="both"/>
        <w:rPr>
          <w:szCs w:val="24"/>
        </w:rPr>
      </w:pPr>
      <w:r w:rsidRPr="00F131A0">
        <w:rPr>
          <w:b/>
          <w:szCs w:val="24"/>
        </w:rPr>
        <w:t>29</w:t>
      </w:r>
      <w:r w:rsidR="0065130F" w:rsidRPr="00F131A0">
        <w:rPr>
          <w:b/>
          <w:szCs w:val="24"/>
        </w:rPr>
        <w:t>.</w:t>
      </w:r>
      <w:r w:rsidR="00FF20FD" w:rsidRPr="00F131A0">
        <w:rPr>
          <w:b/>
          <w:szCs w:val="24"/>
        </w:rPr>
        <w:t>3.</w:t>
      </w:r>
      <w:r w:rsidR="001F1B41">
        <w:rPr>
          <w:szCs w:val="24"/>
        </w:rPr>
        <w:t xml:space="preserve"> Sözleşme bedelinin %70 </w:t>
      </w:r>
      <w:r w:rsidR="0065130F" w:rsidRPr="00F131A0">
        <w:rPr>
          <w:szCs w:val="24"/>
        </w:rPr>
        <w:t>inden daha düşük bedelle tamamlanacağı anlaşılan işlerde, yüklenici işi bitirmek zorundadır. Bu durumda yükleniciye, yapmış olduğu gerçek giderleri ve yüklenici kârına karşılık olarak, sözleşme bedelinin % 70</w:t>
      </w:r>
      <w:r w:rsidR="001F1B41">
        <w:rPr>
          <w:szCs w:val="24"/>
        </w:rPr>
        <w:t xml:space="preserve"> </w:t>
      </w:r>
      <w:r w:rsidR="0065130F" w:rsidRPr="00F131A0">
        <w:rPr>
          <w:szCs w:val="24"/>
        </w:rPr>
        <w:t>i ile gerçekleşen iş bedelinin ar</w:t>
      </w:r>
      <w:r w:rsidR="001F1B41">
        <w:rPr>
          <w:szCs w:val="24"/>
        </w:rPr>
        <w:t xml:space="preserve">asında kalan bedel farkının %5 </w:t>
      </w:r>
      <w:r w:rsidR="0065130F" w:rsidRPr="00F131A0">
        <w:rPr>
          <w:szCs w:val="24"/>
        </w:rPr>
        <w:t>i geçici kabul tarihindeki fiyatlar üzerinden ödenir.</w:t>
      </w:r>
    </w:p>
    <w:p w14:paraId="04DBD479" w14:textId="77777777" w:rsidR="00EA361C" w:rsidRPr="00F131A0" w:rsidRDefault="00EA361C" w:rsidP="00233D56">
      <w:pPr>
        <w:spacing w:line="0" w:lineRule="atLeast"/>
        <w:ind w:right="-144"/>
        <w:jc w:val="both"/>
        <w:rPr>
          <w:b/>
          <w:szCs w:val="24"/>
        </w:rPr>
      </w:pPr>
    </w:p>
    <w:p w14:paraId="0072D923" w14:textId="23E15C56" w:rsidR="00113E00" w:rsidRPr="00F131A0" w:rsidRDefault="002566AA" w:rsidP="00233D56">
      <w:pPr>
        <w:spacing w:line="0" w:lineRule="atLeast"/>
        <w:ind w:right="-144"/>
        <w:jc w:val="both"/>
        <w:rPr>
          <w:szCs w:val="24"/>
        </w:rPr>
      </w:pPr>
      <w:r w:rsidRPr="00F131A0">
        <w:rPr>
          <w:b/>
          <w:szCs w:val="24"/>
        </w:rPr>
        <w:t xml:space="preserve">Madde </w:t>
      </w:r>
      <w:r w:rsidR="00794993" w:rsidRPr="00F131A0">
        <w:rPr>
          <w:b/>
          <w:szCs w:val="24"/>
        </w:rPr>
        <w:t>3</w:t>
      </w:r>
      <w:r w:rsidR="004F5730" w:rsidRPr="00F131A0">
        <w:rPr>
          <w:b/>
          <w:szCs w:val="24"/>
        </w:rPr>
        <w:t>0</w:t>
      </w:r>
      <w:r w:rsidRPr="00F131A0">
        <w:rPr>
          <w:b/>
          <w:szCs w:val="24"/>
        </w:rPr>
        <w:t>- Yüklenicinin Ceza Sorumluluğu</w:t>
      </w:r>
    </w:p>
    <w:p w14:paraId="7A4805E8" w14:textId="67CA1D88" w:rsidR="006F2D3F" w:rsidRPr="00F131A0" w:rsidRDefault="00794993" w:rsidP="00233D56">
      <w:pPr>
        <w:spacing w:line="0" w:lineRule="atLeast"/>
        <w:ind w:right="-144"/>
        <w:jc w:val="both"/>
        <w:rPr>
          <w:szCs w:val="24"/>
        </w:rPr>
      </w:pPr>
      <w:proofErr w:type="gramStart"/>
      <w:r w:rsidRPr="00F131A0">
        <w:rPr>
          <w:b/>
          <w:szCs w:val="24"/>
        </w:rPr>
        <w:t>3</w:t>
      </w:r>
      <w:r w:rsidR="004F5730" w:rsidRPr="00F131A0">
        <w:rPr>
          <w:b/>
          <w:szCs w:val="24"/>
        </w:rPr>
        <w:t>0</w:t>
      </w:r>
      <w:r w:rsidR="00413117" w:rsidRPr="00F131A0">
        <w:rPr>
          <w:b/>
          <w:szCs w:val="24"/>
        </w:rPr>
        <w:t>.1.</w:t>
      </w:r>
      <w:r w:rsidR="00413117" w:rsidRPr="00F131A0">
        <w:rPr>
          <w:szCs w:val="24"/>
        </w:rPr>
        <w:t xml:space="preserve"> </w:t>
      </w:r>
      <w:r w:rsidR="002566AA" w:rsidRPr="00F131A0">
        <w:rPr>
          <w:szCs w:val="24"/>
        </w:rPr>
        <w:t xml:space="preserve">İş tamamlandıktan ve kabul işlemi yapıldıktan sonra tespit edilmiş olsa dahi 4735 sayılı Kanunun 25 inci maddesinde belirtilen fiil veya davranışlardan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rsidR="002566AA" w:rsidRPr="00F131A0">
        <w:rPr>
          <w:szCs w:val="24"/>
        </w:rPr>
        <w:t xml:space="preserve">Bu kişiler hakkında bir cezaya hükmedilmesi halinde, 4735 sayılı Kanunun 27 </w:t>
      </w:r>
      <w:proofErr w:type="spellStart"/>
      <w:r w:rsidR="002566AA" w:rsidRPr="00F131A0">
        <w:rPr>
          <w:szCs w:val="24"/>
        </w:rPr>
        <w:t>nci</w:t>
      </w:r>
      <w:proofErr w:type="spellEnd"/>
      <w:r w:rsidR="002566AA" w:rsidRPr="00F131A0">
        <w:rPr>
          <w:szCs w:val="24"/>
        </w:rPr>
        <w:t xml:space="preserve"> maddesi hükmü uygulanır.</w:t>
      </w:r>
    </w:p>
    <w:p w14:paraId="796D2335" w14:textId="77777777" w:rsidR="006F2D3F" w:rsidRPr="00F131A0" w:rsidRDefault="006F2D3F" w:rsidP="00233D56">
      <w:pPr>
        <w:spacing w:line="0" w:lineRule="atLeast"/>
        <w:ind w:right="-144"/>
        <w:jc w:val="both"/>
        <w:rPr>
          <w:szCs w:val="24"/>
        </w:rPr>
      </w:pPr>
    </w:p>
    <w:p w14:paraId="6F95FD6B" w14:textId="38D4BEED" w:rsidR="00113E00" w:rsidRPr="00F131A0" w:rsidRDefault="00794993" w:rsidP="00233D56">
      <w:pPr>
        <w:spacing w:line="0" w:lineRule="atLeast"/>
        <w:ind w:right="-144"/>
        <w:jc w:val="both"/>
        <w:rPr>
          <w:szCs w:val="24"/>
        </w:rPr>
      </w:pPr>
      <w:r w:rsidRPr="00F131A0">
        <w:rPr>
          <w:b/>
          <w:szCs w:val="24"/>
        </w:rPr>
        <w:t>Madde 3</w:t>
      </w:r>
      <w:r w:rsidR="004F5730" w:rsidRPr="00F131A0">
        <w:rPr>
          <w:b/>
          <w:szCs w:val="24"/>
        </w:rPr>
        <w:t>1</w:t>
      </w:r>
      <w:r w:rsidR="002566AA" w:rsidRPr="00F131A0">
        <w:rPr>
          <w:b/>
          <w:szCs w:val="24"/>
        </w:rPr>
        <w:t>- Yüklenicinin Tazmin Sorumluluğu</w:t>
      </w:r>
    </w:p>
    <w:p w14:paraId="4624B50E" w14:textId="3AD9804C" w:rsidR="00F131A0" w:rsidRPr="00F131A0" w:rsidRDefault="00C32CA2" w:rsidP="00F131A0">
      <w:pPr>
        <w:jc w:val="both"/>
        <w:rPr>
          <w:color w:val="000000"/>
          <w:szCs w:val="24"/>
        </w:rPr>
      </w:pPr>
      <w:r>
        <w:rPr>
          <w:b/>
          <w:szCs w:val="24"/>
        </w:rPr>
        <w:t>31</w:t>
      </w:r>
      <w:r w:rsidR="00413117" w:rsidRPr="00F131A0">
        <w:rPr>
          <w:b/>
          <w:szCs w:val="24"/>
        </w:rPr>
        <w:t>.1.</w:t>
      </w:r>
      <w:r w:rsidR="00413117" w:rsidRPr="00F131A0">
        <w:rPr>
          <w:szCs w:val="24"/>
        </w:rPr>
        <w:t xml:space="preserve"> </w:t>
      </w:r>
      <w:r w:rsidR="00F131A0" w:rsidRPr="00F131A0">
        <w:rPr>
          <w:color w:val="000000"/>
          <w:szCs w:val="24"/>
        </w:rPr>
        <w:t>Yüklenicinin sorumluluğu Sözleşmede belirtilen yükümlülüklerle ve sözleşme bedeli ile sınırlı olacaktır. Sözleşme konusu işin yapılması veya teslimi sırasında kusurlu veya standartlara uygun olmayan malın teslimi veya kullanılması, taahhüdün sözleşme ve şartname hükümlerine uygun olarak yerine getirilmemesi nedeniyle ortaya çıkan zarardan Yüklenici sorumludur.</w:t>
      </w:r>
    </w:p>
    <w:p w14:paraId="0942AD09" w14:textId="188B3A68" w:rsidR="00F131A0" w:rsidRPr="00F131A0" w:rsidRDefault="00F131A0" w:rsidP="00F131A0">
      <w:pPr>
        <w:jc w:val="both"/>
        <w:rPr>
          <w:szCs w:val="24"/>
        </w:rPr>
      </w:pPr>
      <w:r w:rsidRPr="00F131A0">
        <w:rPr>
          <w:b/>
          <w:szCs w:val="24"/>
        </w:rPr>
        <w:t>3</w:t>
      </w:r>
      <w:r w:rsidR="00C32CA2">
        <w:rPr>
          <w:b/>
          <w:szCs w:val="24"/>
        </w:rPr>
        <w:t>1</w:t>
      </w:r>
      <w:r w:rsidR="00EA5612">
        <w:rPr>
          <w:b/>
          <w:szCs w:val="24"/>
        </w:rPr>
        <w:t>.</w:t>
      </w:r>
      <w:r w:rsidRPr="00F131A0">
        <w:rPr>
          <w:b/>
          <w:szCs w:val="24"/>
        </w:rPr>
        <w:t>2.</w:t>
      </w:r>
      <w:r w:rsidRPr="00F131A0">
        <w:rPr>
          <w:szCs w:val="24"/>
        </w:rPr>
        <w:t xml:space="preserve"> Yüklenici, doğrudan kendisinin ve/veya çalışanlarının ve/veya alt yüklenicisinin ve/veya hizmet aldığı üçüncü bir tarafın; ağır kusuru, ağır ihmali, kastı veya hileli malzeme kullanımından kaynaklanan zararların ise tamamından sorumludur.</w:t>
      </w:r>
    </w:p>
    <w:p w14:paraId="29F072DA" w14:textId="0533CA61" w:rsidR="00845EC2" w:rsidRPr="00F131A0" w:rsidRDefault="00845EC2" w:rsidP="00233D56">
      <w:pPr>
        <w:spacing w:line="0" w:lineRule="atLeast"/>
        <w:ind w:right="-144"/>
        <w:jc w:val="both"/>
        <w:rPr>
          <w:szCs w:val="24"/>
        </w:rPr>
      </w:pPr>
    </w:p>
    <w:p w14:paraId="0872DEA1" w14:textId="217FFF8A" w:rsidR="00113E00" w:rsidRPr="00F131A0" w:rsidRDefault="002566AA" w:rsidP="00233D56">
      <w:pPr>
        <w:spacing w:line="0" w:lineRule="atLeast"/>
        <w:ind w:right="-144"/>
        <w:jc w:val="both"/>
        <w:rPr>
          <w:b/>
          <w:szCs w:val="24"/>
        </w:rPr>
      </w:pPr>
      <w:r w:rsidRPr="00F131A0">
        <w:rPr>
          <w:b/>
          <w:szCs w:val="24"/>
        </w:rPr>
        <w:t>Madde 3</w:t>
      </w:r>
      <w:r w:rsidR="004F5730" w:rsidRPr="00F131A0">
        <w:rPr>
          <w:b/>
          <w:szCs w:val="24"/>
        </w:rPr>
        <w:t>2</w:t>
      </w:r>
      <w:r w:rsidRPr="00F131A0">
        <w:rPr>
          <w:b/>
          <w:szCs w:val="24"/>
        </w:rPr>
        <w:t xml:space="preserve">- Montaj, İşletmeye Alma, Eğitim, Bakım, Yedek Parça Gibi Destek </w:t>
      </w:r>
      <w:r w:rsidR="007F1440" w:rsidRPr="00F131A0">
        <w:rPr>
          <w:b/>
          <w:szCs w:val="24"/>
        </w:rPr>
        <w:t>İş</w:t>
      </w:r>
      <w:r w:rsidRPr="00F131A0">
        <w:rPr>
          <w:b/>
          <w:szCs w:val="24"/>
        </w:rPr>
        <w:t>lerine Ait Şartlar</w:t>
      </w:r>
    </w:p>
    <w:p w14:paraId="6C03F771" w14:textId="05D7D5A8" w:rsidR="00660874" w:rsidRPr="00770B09" w:rsidRDefault="00794993" w:rsidP="00233D56">
      <w:pPr>
        <w:spacing w:line="0" w:lineRule="atLeast"/>
        <w:ind w:right="-144"/>
        <w:jc w:val="both"/>
        <w:rPr>
          <w:szCs w:val="24"/>
        </w:rPr>
      </w:pPr>
      <w:r w:rsidRPr="00F131A0">
        <w:rPr>
          <w:b/>
          <w:szCs w:val="24"/>
        </w:rPr>
        <w:t>3</w:t>
      </w:r>
      <w:r w:rsidR="004F5730" w:rsidRPr="00F131A0">
        <w:rPr>
          <w:b/>
          <w:szCs w:val="24"/>
        </w:rPr>
        <w:t>2</w:t>
      </w:r>
      <w:r w:rsidR="00413117" w:rsidRPr="00F131A0">
        <w:rPr>
          <w:b/>
          <w:szCs w:val="24"/>
        </w:rPr>
        <w:t xml:space="preserve">.1. </w:t>
      </w:r>
      <w:r w:rsidR="00113E00" w:rsidRPr="00F131A0">
        <w:rPr>
          <w:szCs w:val="24"/>
        </w:rPr>
        <w:t>Montaj, işletmeye alma, eğitim, bakım, yedek parça gibi destek işleri teknik şartnamede belirtilen usul ve esaslarla yapılacaktır.</w:t>
      </w:r>
    </w:p>
    <w:p w14:paraId="2DEEA7AF" w14:textId="77777777" w:rsidR="00A732E7" w:rsidRDefault="00A732E7" w:rsidP="00233D56">
      <w:pPr>
        <w:spacing w:line="0" w:lineRule="atLeast"/>
        <w:ind w:right="-144"/>
        <w:jc w:val="both"/>
        <w:rPr>
          <w:b/>
          <w:bCs/>
          <w:szCs w:val="24"/>
        </w:rPr>
      </w:pPr>
    </w:p>
    <w:p w14:paraId="694D525E" w14:textId="692FDB7B" w:rsidR="00113E00" w:rsidRPr="00F131A0" w:rsidRDefault="002566AA" w:rsidP="00233D56">
      <w:pPr>
        <w:spacing w:line="0" w:lineRule="atLeast"/>
        <w:ind w:right="-144"/>
        <w:jc w:val="both"/>
        <w:rPr>
          <w:szCs w:val="24"/>
        </w:rPr>
      </w:pPr>
      <w:r w:rsidRPr="00F131A0">
        <w:rPr>
          <w:b/>
          <w:bCs/>
          <w:szCs w:val="24"/>
        </w:rPr>
        <w:t>Madde 3</w:t>
      </w:r>
      <w:r w:rsidR="004F5730" w:rsidRPr="00F131A0">
        <w:rPr>
          <w:b/>
          <w:bCs/>
          <w:szCs w:val="24"/>
        </w:rPr>
        <w:t>3</w:t>
      </w:r>
      <w:r w:rsidRPr="00F131A0">
        <w:rPr>
          <w:b/>
          <w:bCs/>
          <w:szCs w:val="24"/>
        </w:rPr>
        <w:t>- Hüküm Bulunmayan Haller</w:t>
      </w:r>
    </w:p>
    <w:p w14:paraId="2DF79FB5" w14:textId="2A7D3461" w:rsidR="00365C87" w:rsidRPr="00F131A0" w:rsidRDefault="004F5730" w:rsidP="00365C87">
      <w:pPr>
        <w:pStyle w:val="BodyText21"/>
        <w:spacing w:after="120"/>
        <w:rPr>
          <w:szCs w:val="24"/>
        </w:rPr>
      </w:pPr>
      <w:proofErr w:type="gramStart"/>
      <w:r w:rsidRPr="00F131A0">
        <w:rPr>
          <w:b/>
          <w:szCs w:val="24"/>
        </w:rPr>
        <w:t>33</w:t>
      </w:r>
      <w:r w:rsidR="00413117" w:rsidRPr="00F131A0">
        <w:rPr>
          <w:b/>
          <w:szCs w:val="24"/>
        </w:rPr>
        <w:t>.1.</w:t>
      </w:r>
      <w:r w:rsidR="00413117" w:rsidRPr="00F131A0">
        <w:rPr>
          <w:szCs w:val="24"/>
        </w:rPr>
        <w:t xml:space="preserve"> </w:t>
      </w:r>
      <w:r w:rsidR="002566AA" w:rsidRPr="00F131A0">
        <w:rPr>
          <w:szCs w:val="24"/>
        </w:rPr>
        <w:t xml:space="preserve">Bu sözleşme ve eklerinde hüküm bulunmayan hallerde, ilgisine göre </w:t>
      </w:r>
      <w:r w:rsidR="00570461" w:rsidRPr="00F131A0">
        <w:rPr>
          <w:szCs w:val="24"/>
        </w:rPr>
        <w:t xml:space="preserve">Elektrik Üretim A.Ş. Genel Müdürlüğünün </w:t>
      </w:r>
      <w:r w:rsidR="00365C87" w:rsidRPr="00F131A0">
        <w:rPr>
          <w:szCs w:val="24"/>
        </w:rPr>
        <w:t>4734 sayılı Kamu İhale Kanunu’nun 3. maddesinin (g) bendi kapsamında yapacağı Mal ve Hizmet Alımlarında Uygulanacak Usul ve Esaslara İlişkin Yönetmelik</w:t>
      </w:r>
      <w:r w:rsidR="000F69A1" w:rsidRPr="00F131A0">
        <w:rPr>
          <w:szCs w:val="24"/>
        </w:rPr>
        <w:t xml:space="preserve">, </w:t>
      </w:r>
      <w:r w:rsidR="002566AA" w:rsidRPr="00F131A0">
        <w:rPr>
          <w:szCs w:val="24"/>
        </w:rPr>
        <w:t>4734 ve 4735 sayılı Kanun hükümlerine, bu Kanunlarda hüküm bulunmaması</w:t>
      </w:r>
      <w:r w:rsidR="00971699" w:rsidRPr="00F131A0">
        <w:rPr>
          <w:szCs w:val="24"/>
        </w:rPr>
        <w:t xml:space="preserve"> </w:t>
      </w:r>
      <w:r w:rsidR="00365C87" w:rsidRPr="00F131A0">
        <w:rPr>
          <w:szCs w:val="24"/>
        </w:rPr>
        <w:t xml:space="preserve">halinde ise Borçlar Kanunu hükümleri uygulanır. </w:t>
      </w:r>
      <w:proofErr w:type="gramEnd"/>
    </w:p>
    <w:p w14:paraId="620AC6D1" w14:textId="77777777" w:rsidR="00EA5612" w:rsidRDefault="00EA5612" w:rsidP="00233D56">
      <w:pPr>
        <w:spacing w:line="0" w:lineRule="atLeast"/>
        <w:ind w:right="-144"/>
        <w:jc w:val="both"/>
        <w:rPr>
          <w:b/>
          <w:szCs w:val="24"/>
        </w:rPr>
      </w:pPr>
    </w:p>
    <w:p w14:paraId="73E81A82" w14:textId="2A24D4F7" w:rsidR="00113E00" w:rsidRDefault="002566AA" w:rsidP="00233D56">
      <w:pPr>
        <w:spacing w:line="0" w:lineRule="atLeast"/>
        <w:ind w:right="-144"/>
        <w:jc w:val="both"/>
        <w:rPr>
          <w:b/>
          <w:szCs w:val="24"/>
        </w:rPr>
      </w:pPr>
      <w:r w:rsidRPr="00F131A0">
        <w:rPr>
          <w:b/>
          <w:szCs w:val="24"/>
        </w:rPr>
        <w:t>Madde 3</w:t>
      </w:r>
      <w:r w:rsidR="004F5730" w:rsidRPr="00F131A0">
        <w:rPr>
          <w:b/>
          <w:szCs w:val="24"/>
        </w:rPr>
        <w:t>4</w:t>
      </w:r>
      <w:r w:rsidRPr="00F131A0">
        <w:rPr>
          <w:b/>
          <w:szCs w:val="24"/>
        </w:rPr>
        <w:t>- Diğer Hususlar</w:t>
      </w:r>
    </w:p>
    <w:p w14:paraId="2A4DEB42" w14:textId="3E8A3FF9" w:rsidR="00113E00" w:rsidRPr="00F131A0" w:rsidRDefault="00794993" w:rsidP="00233D56">
      <w:pPr>
        <w:spacing w:line="0" w:lineRule="atLeast"/>
        <w:ind w:right="-144"/>
        <w:jc w:val="both"/>
        <w:rPr>
          <w:b/>
          <w:szCs w:val="24"/>
        </w:rPr>
      </w:pPr>
      <w:r w:rsidRPr="00F131A0">
        <w:rPr>
          <w:b/>
          <w:szCs w:val="24"/>
        </w:rPr>
        <w:t>3</w:t>
      </w:r>
      <w:r w:rsidR="004F5730" w:rsidRPr="00F131A0">
        <w:rPr>
          <w:b/>
          <w:szCs w:val="24"/>
        </w:rPr>
        <w:t>4</w:t>
      </w:r>
      <w:r w:rsidR="0080457F" w:rsidRPr="00F131A0">
        <w:rPr>
          <w:b/>
          <w:szCs w:val="24"/>
        </w:rPr>
        <w:t>.1</w:t>
      </w:r>
      <w:r w:rsidR="006C0130" w:rsidRPr="00F131A0">
        <w:rPr>
          <w:b/>
          <w:szCs w:val="24"/>
        </w:rPr>
        <w:t xml:space="preserve">. </w:t>
      </w:r>
      <w:r w:rsidR="006C0130" w:rsidRPr="006A7AB3">
        <w:rPr>
          <w:b/>
          <w:szCs w:val="24"/>
        </w:rPr>
        <w:t>Gizlilik</w:t>
      </w:r>
    </w:p>
    <w:p w14:paraId="35D1A795" w14:textId="060E22B7" w:rsidR="00EA3501" w:rsidRPr="00770B09" w:rsidRDefault="00EA3501" w:rsidP="00770B09">
      <w:pPr>
        <w:shd w:val="clear" w:color="auto" w:fill="FFFFFF"/>
        <w:spacing w:line="276" w:lineRule="auto"/>
        <w:jc w:val="both"/>
        <w:rPr>
          <w:szCs w:val="24"/>
        </w:rPr>
      </w:pPr>
      <w:r w:rsidRPr="00F131A0">
        <w:rPr>
          <w:b/>
          <w:color w:val="000000"/>
          <w:szCs w:val="24"/>
        </w:rPr>
        <w:t>34.1.1.</w:t>
      </w:r>
      <w:r w:rsidRPr="00F131A0">
        <w:rPr>
          <w:color w:val="000000"/>
          <w:szCs w:val="24"/>
        </w:rPr>
        <w:t xml:space="preserve"> 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w:t>
      </w:r>
      <w:proofErr w:type="gramStart"/>
      <w:r w:rsidRPr="00F131A0">
        <w:rPr>
          <w:color w:val="000000"/>
          <w:szCs w:val="24"/>
        </w:rPr>
        <w:t>prosedürlere</w:t>
      </w:r>
      <w:proofErr w:type="gramEnd"/>
      <w:r w:rsidRPr="00F131A0">
        <w:rPr>
          <w:color w:val="000000"/>
          <w:szCs w:val="24"/>
        </w:rPr>
        <w:t xml:space="preserve"> uymakla yükümlüdür. </w:t>
      </w:r>
      <w:r w:rsidRPr="00F131A0">
        <w:rPr>
          <w:szCs w:val="24"/>
        </w:rPr>
        <w:t>Bu kapsamda idare ile yüklenici arasında gizlilik sözleşmesi imzalanacaktır.</w:t>
      </w:r>
    </w:p>
    <w:p w14:paraId="7F9AA234" w14:textId="4DD7DCEA" w:rsidR="008C78F2" w:rsidRPr="00F131A0" w:rsidRDefault="00EA3501" w:rsidP="00EA3501">
      <w:pPr>
        <w:spacing w:line="276" w:lineRule="auto"/>
        <w:jc w:val="both"/>
        <w:rPr>
          <w:b/>
          <w:color w:val="0070C0"/>
          <w:szCs w:val="24"/>
        </w:rPr>
      </w:pPr>
      <w:r w:rsidRPr="00F131A0">
        <w:rPr>
          <w:b/>
          <w:szCs w:val="24"/>
        </w:rPr>
        <w:t>34.1.2.</w:t>
      </w:r>
      <w:r w:rsidRPr="00F131A0">
        <w:rPr>
          <w:szCs w:val="24"/>
        </w:rPr>
        <w:t xml:space="preserve"> EÜAŞ kurumsal bilgi kaynaklarımıza erişen Yüklenici, bu suretle temin ettikleri kişisel bilgileri hiçbir şekilde üçüncü taraflarla paylaşmayacaklardır. Aksi halde oluşabilecek zafiyetlere karşı tüm sorumluluk Yükleniciye aittir. Yüklenici İdare'nin Kişisel Verilerin Korunması Kanunu (KVKK)</w:t>
      </w:r>
      <w:r w:rsidR="000550AA">
        <w:rPr>
          <w:szCs w:val="24"/>
        </w:rPr>
        <w:t xml:space="preserve"> </w:t>
      </w:r>
      <w:r w:rsidRPr="00F131A0">
        <w:rPr>
          <w:szCs w:val="24"/>
        </w:rPr>
        <w:t xml:space="preserve">kapsamında tanımlanan politika ve </w:t>
      </w:r>
      <w:proofErr w:type="gramStart"/>
      <w:r w:rsidRPr="00F131A0">
        <w:rPr>
          <w:szCs w:val="24"/>
        </w:rPr>
        <w:t>prosedürlerine</w:t>
      </w:r>
      <w:proofErr w:type="gramEnd"/>
      <w:r w:rsidRPr="00F131A0">
        <w:rPr>
          <w:szCs w:val="24"/>
        </w:rPr>
        <w:t xml:space="preserve"> uymakla yükümlüdür. Bu kapsamda İdare ile Yüklenici arasında EÜAŞ Kişisel Verilerin Korunması ve Gizlilik Sözleşmesi</w:t>
      </w:r>
      <w:r w:rsidR="002C6267">
        <w:rPr>
          <w:szCs w:val="24"/>
        </w:rPr>
        <w:t xml:space="preserve"> </w:t>
      </w:r>
      <w:r w:rsidRPr="00F131A0">
        <w:rPr>
          <w:szCs w:val="24"/>
        </w:rPr>
        <w:t>(04.KY.04.005 QDMS Kodlu) ve EÜAŞ KVKK Taahhütnamesi</w:t>
      </w:r>
      <w:r w:rsidR="002C6267">
        <w:rPr>
          <w:szCs w:val="24"/>
        </w:rPr>
        <w:t xml:space="preserve"> </w:t>
      </w:r>
      <w:r w:rsidRPr="00F131A0">
        <w:rPr>
          <w:szCs w:val="24"/>
        </w:rPr>
        <w:t>(04.KY.04.002 QDMS Kodlu) imzalanacaktır.</w:t>
      </w:r>
    </w:p>
    <w:p w14:paraId="62A0B1BB" w14:textId="77777777" w:rsidR="00E96DBF" w:rsidRPr="00F131A0" w:rsidRDefault="00E96DBF" w:rsidP="00233D56">
      <w:pPr>
        <w:pStyle w:val="AltKonuBal"/>
        <w:tabs>
          <w:tab w:val="left" w:leader="dot" w:pos="8931"/>
          <w:tab w:val="left" w:leader="dot" w:pos="9354"/>
        </w:tabs>
        <w:jc w:val="both"/>
        <w:rPr>
          <w:b/>
          <w:sz w:val="24"/>
          <w:szCs w:val="24"/>
        </w:rPr>
      </w:pPr>
    </w:p>
    <w:p w14:paraId="6A4DA64A" w14:textId="5DB4229C" w:rsidR="008C78F2" w:rsidRPr="00F131A0" w:rsidRDefault="008C78F2" w:rsidP="00233D56">
      <w:pPr>
        <w:pStyle w:val="AltKonuBal"/>
        <w:tabs>
          <w:tab w:val="left" w:leader="dot" w:pos="8931"/>
          <w:tab w:val="left" w:leader="dot" w:pos="9354"/>
        </w:tabs>
        <w:jc w:val="both"/>
        <w:rPr>
          <w:b/>
          <w:sz w:val="24"/>
          <w:szCs w:val="24"/>
        </w:rPr>
      </w:pPr>
      <w:r w:rsidRPr="00F131A0">
        <w:rPr>
          <w:b/>
          <w:sz w:val="24"/>
          <w:szCs w:val="24"/>
        </w:rPr>
        <w:t>3</w:t>
      </w:r>
      <w:r w:rsidR="004F5730" w:rsidRPr="00F131A0">
        <w:rPr>
          <w:b/>
          <w:sz w:val="24"/>
          <w:szCs w:val="24"/>
        </w:rPr>
        <w:t>4</w:t>
      </w:r>
      <w:r w:rsidRPr="00F131A0">
        <w:rPr>
          <w:b/>
          <w:sz w:val="24"/>
          <w:szCs w:val="24"/>
        </w:rPr>
        <w:t>.2. İş Sağlığı ve Güvenliği</w:t>
      </w:r>
    </w:p>
    <w:p w14:paraId="28FF62D7" w14:textId="177C1266" w:rsidR="00466597" w:rsidRPr="00F131A0" w:rsidRDefault="008C78F2" w:rsidP="00233D56">
      <w:pPr>
        <w:spacing w:line="0" w:lineRule="atLeast"/>
        <w:ind w:right="-144"/>
        <w:jc w:val="both"/>
        <w:rPr>
          <w:bCs/>
          <w:szCs w:val="24"/>
        </w:rPr>
      </w:pPr>
      <w:r w:rsidRPr="00F131A0">
        <w:rPr>
          <w:bCs/>
          <w:szCs w:val="24"/>
        </w:rPr>
        <w:t xml:space="preserve">İhale konusu iş kapsamında Elektrik Üretim </w:t>
      </w:r>
      <w:proofErr w:type="spellStart"/>
      <w:r w:rsidRPr="00F131A0">
        <w:rPr>
          <w:bCs/>
          <w:szCs w:val="24"/>
        </w:rPr>
        <w:t>A.Ş.’ye</w:t>
      </w:r>
      <w:proofErr w:type="spellEnd"/>
      <w:r w:rsidRPr="00F131A0">
        <w:rPr>
          <w:bCs/>
          <w:szCs w:val="24"/>
        </w:rPr>
        <w:t xml:space="preserve"> ait çalışma alanları (Merkez-Taşra) içerisinde faaliyet gösterecek olan yükleniciler, Ulusal ve Uluslararası İş Sağlığı ve Güvenliği mevzuatları ile Şirketimizin İş Sağlığı ve Güvenliği kapsamında tanımlanan politika ve </w:t>
      </w:r>
      <w:proofErr w:type="gramStart"/>
      <w:r w:rsidRPr="00F131A0">
        <w:rPr>
          <w:bCs/>
          <w:szCs w:val="24"/>
        </w:rPr>
        <w:t>p</w:t>
      </w:r>
      <w:r w:rsidR="00466597" w:rsidRPr="00F131A0">
        <w:rPr>
          <w:bCs/>
          <w:szCs w:val="24"/>
        </w:rPr>
        <w:t>rosedürlere</w:t>
      </w:r>
      <w:proofErr w:type="gramEnd"/>
      <w:r w:rsidR="00466597" w:rsidRPr="00F131A0">
        <w:rPr>
          <w:bCs/>
          <w:szCs w:val="24"/>
        </w:rPr>
        <w:t xml:space="preserve"> uymakla yükümlüdür.</w:t>
      </w:r>
    </w:p>
    <w:p w14:paraId="27D07219" w14:textId="3667113A" w:rsidR="00822698" w:rsidRPr="00F131A0" w:rsidRDefault="00E918BD" w:rsidP="00233D56">
      <w:pPr>
        <w:spacing w:line="0" w:lineRule="atLeast"/>
        <w:ind w:right="-144"/>
        <w:jc w:val="both"/>
        <w:rPr>
          <w:bCs/>
          <w:szCs w:val="24"/>
        </w:rPr>
      </w:pPr>
      <w:r w:rsidRPr="00F131A0">
        <w:rPr>
          <w:b/>
          <w:szCs w:val="24"/>
        </w:rPr>
        <w:t>34.2.1.</w:t>
      </w:r>
      <w:r w:rsidR="008C78F2" w:rsidRPr="00F131A0">
        <w:rPr>
          <w:bCs/>
          <w:szCs w:val="24"/>
        </w:rPr>
        <w:t xml:space="preserve">Bu kapsamda İdare ile yüklenici arasında </w:t>
      </w:r>
      <w:hyperlink r:id="rId13" w:history="1">
        <w:r w:rsidR="008C78F2" w:rsidRPr="00F131A0">
          <w:rPr>
            <w:rStyle w:val="Kpr"/>
            <w:bCs/>
            <w:color w:val="auto"/>
            <w:szCs w:val="24"/>
          </w:rPr>
          <w:t>www.euas.gov.tr</w:t>
        </w:r>
      </w:hyperlink>
      <w:r w:rsidR="00466597" w:rsidRPr="00F131A0">
        <w:rPr>
          <w:bCs/>
          <w:szCs w:val="24"/>
        </w:rPr>
        <w:t xml:space="preserve"> adresinde yer alan “</w:t>
      </w:r>
      <w:r w:rsidR="008C78F2" w:rsidRPr="00F131A0">
        <w:rPr>
          <w:bCs/>
          <w:szCs w:val="24"/>
        </w:rPr>
        <w:t xml:space="preserve">Alt </w:t>
      </w:r>
      <w:r w:rsidR="00466597" w:rsidRPr="00F131A0">
        <w:rPr>
          <w:bCs/>
          <w:szCs w:val="24"/>
        </w:rPr>
        <w:t>İşverenlerle Çalışma Prosedürü”</w:t>
      </w:r>
      <w:r w:rsidR="008C78F2" w:rsidRPr="00F131A0">
        <w:rPr>
          <w:bCs/>
          <w:szCs w:val="24"/>
        </w:rPr>
        <w:t xml:space="preserve"> </w:t>
      </w:r>
      <w:r w:rsidR="00466597" w:rsidRPr="00F131A0">
        <w:rPr>
          <w:bCs/>
          <w:szCs w:val="24"/>
        </w:rPr>
        <w:t>protokolü</w:t>
      </w:r>
      <w:r w:rsidR="008C78F2" w:rsidRPr="00F131A0">
        <w:rPr>
          <w:bCs/>
          <w:szCs w:val="24"/>
        </w:rPr>
        <w:t xml:space="preserve"> imzalanacaktır.</w:t>
      </w:r>
      <w:r w:rsidRPr="00F131A0">
        <w:rPr>
          <w:bCs/>
          <w:szCs w:val="24"/>
        </w:rPr>
        <w:t xml:space="preserve"> </w:t>
      </w:r>
      <w:r w:rsidR="00822698" w:rsidRPr="00F131A0">
        <w:rPr>
          <w:bCs/>
          <w:szCs w:val="24"/>
        </w:rPr>
        <w:t>İş Sağlığı ve Güvenliğine ilişkin ayrıntılara teknik şartnamede yer verilmiştir.</w:t>
      </w:r>
    </w:p>
    <w:p w14:paraId="385D1B78" w14:textId="5824D849" w:rsidR="0055764F" w:rsidRDefault="0055764F" w:rsidP="00233D56">
      <w:pPr>
        <w:pStyle w:val="AltKonuBal"/>
        <w:tabs>
          <w:tab w:val="left" w:pos="2003"/>
        </w:tabs>
        <w:jc w:val="both"/>
        <w:rPr>
          <w:b/>
          <w:sz w:val="24"/>
          <w:szCs w:val="24"/>
        </w:rPr>
      </w:pPr>
    </w:p>
    <w:p w14:paraId="188A3D6B" w14:textId="4AA7C808" w:rsidR="006D3354" w:rsidRDefault="006D3354" w:rsidP="00233D56">
      <w:pPr>
        <w:pStyle w:val="AltKonuBal"/>
        <w:tabs>
          <w:tab w:val="left" w:pos="2003"/>
        </w:tabs>
        <w:jc w:val="both"/>
        <w:rPr>
          <w:b/>
          <w:sz w:val="24"/>
          <w:szCs w:val="24"/>
        </w:rPr>
      </w:pPr>
    </w:p>
    <w:p w14:paraId="21B1C7C7" w14:textId="77777777" w:rsidR="006D3354" w:rsidRPr="00F131A0" w:rsidRDefault="006D3354" w:rsidP="00233D56">
      <w:pPr>
        <w:pStyle w:val="AltKonuBal"/>
        <w:tabs>
          <w:tab w:val="left" w:pos="2003"/>
        </w:tabs>
        <w:jc w:val="both"/>
        <w:rPr>
          <w:b/>
          <w:sz w:val="24"/>
          <w:szCs w:val="24"/>
        </w:rPr>
      </w:pPr>
      <w:bookmarkStart w:id="3" w:name="_GoBack"/>
      <w:bookmarkEnd w:id="3"/>
    </w:p>
    <w:p w14:paraId="6A61E235" w14:textId="777F10EE" w:rsidR="0080457F" w:rsidRPr="00F131A0" w:rsidRDefault="00794993" w:rsidP="00233D56">
      <w:pPr>
        <w:pStyle w:val="AltKonuBal"/>
        <w:tabs>
          <w:tab w:val="left" w:pos="2003"/>
        </w:tabs>
        <w:jc w:val="both"/>
        <w:rPr>
          <w:b/>
          <w:sz w:val="24"/>
          <w:szCs w:val="24"/>
        </w:rPr>
      </w:pPr>
      <w:r w:rsidRPr="00F131A0">
        <w:rPr>
          <w:b/>
          <w:sz w:val="24"/>
          <w:szCs w:val="24"/>
        </w:rPr>
        <w:t>3</w:t>
      </w:r>
      <w:r w:rsidR="004F5730" w:rsidRPr="00F131A0">
        <w:rPr>
          <w:b/>
          <w:sz w:val="24"/>
          <w:szCs w:val="24"/>
        </w:rPr>
        <w:t>4</w:t>
      </w:r>
      <w:r w:rsidR="008C78F2" w:rsidRPr="00F131A0">
        <w:rPr>
          <w:b/>
          <w:sz w:val="24"/>
          <w:szCs w:val="24"/>
        </w:rPr>
        <w:t>.3</w:t>
      </w:r>
      <w:r w:rsidR="0080457F" w:rsidRPr="00F131A0">
        <w:rPr>
          <w:b/>
          <w:sz w:val="24"/>
          <w:szCs w:val="24"/>
        </w:rPr>
        <w:t>. Sözleşmenin yürütümü</w:t>
      </w:r>
    </w:p>
    <w:p w14:paraId="7A77D354" w14:textId="77777777" w:rsidR="002C1296" w:rsidRPr="009F699F" w:rsidRDefault="00297030" w:rsidP="002C1296">
      <w:pPr>
        <w:spacing w:line="0" w:lineRule="atLeast"/>
        <w:ind w:right="-2"/>
        <w:jc w:val="both"/>
        <w:rPr>
          <w:b/>
          <w:szCs w:val="24"/>
        </w:rPr>
      </w:pPr>
      <w:r>
        <w:rPr>
          <w:b/>
          <w:szCs w:val="24"/>
        </w:rPr>
        <w:t>34</w:t>
      </w:r>
      <w:r w:rsidR="008C78F2" w:rsidRPr="00F131A0">
        <w:rPr>
          <w:b/>
          <w:szCs w:val="24"/>
        </w:rPr>
        <w:t>.3</w:t>
      </w:r>
      <w:r w:rsidR="00EA5D6A" w:rsidRPr="00F131A0">
        <w:rPr>
          <w:b/>
          <w:szCs w:val="24"/>
        </w:rPr>
        <w:t xml:space="preserve">.1. </w:t>
      </w:r>
      <w:r w:rsidR="002C1296" w:rsidRPr="009F699F">
        <w:rPr>
          <w:bCs/>
          <w:szCs w:val="24"/>
        </w:rPr>
        <w:t xml:space="preserve">Sözleşme konusu işin yürütümünden ve uygulanmasından </w:t>
      </w:r>
      <w:r w:rsidR="002C1296">
        <w:rPr>
          <w:b/>
          <w:color w:val="0070C0"/>
          <w:sz w:val="22"/>
          <w:szCs w:val="22"/>
        </w:rPr>
        <w:t>EÜAŞ İstanbul Doğalgaz Santralları İşletme Müdürlüğü ve bağlı bulunduğu Doğalgaz Santralları Daire Başkanlığı</w:t>
      </w:r>
      <w:r w:rsidR="002C1296" w:rsidRPr="009F699F">
        <w:rPr>
          <w:bCs/>
          <w:szCs w:val="24"/>
        </w:rPr>
        <w:t xml:space="preserve"> yetkili ve sorumludur.</w:t>
      </w:r>
    </w:p>
    <w:p w14:paraId="61F337DF" w14:textId="77777777" w:rsidR="002C1296" w:rsidRPr="009F699F" w:rsidRDefault="002C1296" w:rsidP="002C1296">
      <w:pPr>
        <w:spacing w:line="0" w:lineRule="atLeast"/>
        <w:ind w:right="-2"/>
        <w:jc w:val="both"/>
        <w:rPr>
          <w:b/>
          <w:szCs w:val="24"/>
        </w:rPr>
      </w:pPr>
      <w:r w:rsidRPr="009F699F">
        <w:rPr>
          <w:b/>
          <w:szCs w:val="24"/>
        </w:rPr>
        <w:t>3</w:t>
      </w:r>
      <w:r>
        <w:rPr>
          <w:b/>
          <w:szCs w:val="24"/>
        </w:rPr>
        <w:t>5.</w:t>
      </w:r>
      <w:r w:rsidRPr="009F699F">
        <w:rPr>
          <w:b/>
          <w:szCs w:val="24"/>
        </w:rPr>
        <w:t xml:space="preserve">2. </w:t>
      </w:r>
      <w:r w:rsidRPr="009F699F">
        <w:rPr>
          <w:bCs/>
          <w:szCs w:val="24"/>
        </w:rPr>
        <w:t xml:space="preserve">İhale konusu işin yürütümü esnasında </w:t>
      </w:r>
      <w:proofErr w:type="spellStart"/>
      <w:r w:rsidRPr="00F131A0">
        <w:rPr>
          <w:bCs/>
          <w:szCs w:val="24"/>
        </w:rPr>
        <w:t>esnasında</w:t>
      </w:r>
      <w:proofErr w:type="spellEnd"/>
      <w:r w:rsidRPr="00F131A0">
        <w:rPr>
          <w:bCs/>
          <w:szCs w:val="24"/>
        </w:rPr>
        <w:t xml:space="preserve"> </w:t>
      </w:r>
      <w:r>
        <w:rPr>
          <w:b/>
          <w:color w:val="0070C0"/>
          <w:sz w:val="22"/>
          <w:szCs w:val="22"/>
        </w:rPr>
        <w:t>EÜAŞ İstanbul Doğalgaz Santralları İşletme Müdürlüğü’nün</w:t>
      </w:r>
      <w:r w:rsidRPr="009F699F">
        <w:rPr>
          <w:bCs/>
          <w:szCs w:val="24"/>
        </w:rPr>
        <w:t xml:space="preserve"> özelleştirilmesi ve/veya işletme hakkının devrine ilişkin bir durumun ortaya çıkması halinde;</w:t>
      </w:r>
      <w:r w:rsidRPr="009F699F">
        <w:rPr>
          <w:b/>
          <w:szCs w:val="24"/>
        </w:rPr>
        <w:t xml:space="preserve"> </w:t>
      </w:r>
    </w:p>
    <w:p w14:paraId="4AB357AD" w14:textId="77777777" w:rsidR="002C1296" w:rsidRPr="009F699F" w:rsidRDefault="002C1296" w:rsidP="002C1296">
      <w:pPr>
        <w:tabs>
          <w:tab w:val="left" w:leader="dot" w:pos="8931"/>
          <w:tab w:val="left" w:leader="dot" w:pos="9354"/>
        </w:tabs>
        <w:spacing w:line="0" w:lineRule="atLeast"/>
        <w:ind w:right="-2"/>
        <w:jc w:val="both"/>
        <w:rPr>
          <w:b/>
          <w:szCs w:val="24"/>
        </w:rPr>
      </w:pPr>
      <w:r w:rsidRPr="009F699F">
        <w:rPr>
          <w:b/>
          <w:szCs w:val="24"/>
        </w:rPr>
        <w:t xml:space="preserve">a) </w:t>
      </w:r>
      <w:r w:rsidRPr="009F699F">
        <w:rPr>
          <w:bCs/>
          <w:szCs w:val="24"/>
        </w:rPr>
        <w:t xml:space="preserve">Taraflarca imzalanan sözleşme, süresinden önce sona erdirilmesini gerektiren hukuki gerekçeler olmadıkça bitim tarihine kadar, </w:t>
      </w:r>
      <w:r>
        <w:rPr>
          <w:b/>
          <w:color w:val="0070C0"/>
          <w:sz w:val="22"/>
          <w:szCs w:val="22"/>
        </w:rPr>
        <w:t>EÜAŞ İstanbul Doğalgaz Santralları İşletme Müdürlüğünü</w:t>
      </w:r>
      <w:r w:rsidRPr="009F699F">
        <w:rPr>
          <w:bCs/>
          <w:szCs w:val="24"/>
        </w:rPr>
        <w:t xml:space="preserve"> devralan şirket tarafından devam ettirilecektir.</w:t>
      </w:r>
    </w:p>
    <w:p w14:paraId="09B69A95" w14:textId="2DEC856D" w:rsidR="00EA361C" w:rsidRPr="002C1296" w:rsidRDefault="002C1296" w:rsidP="002C1296">
      <w:pPr>
        <w:spacing w:line="0" w:lineRule="atLeast"/>
        <w:ind w:right="-2"/>
        <w:jc w:val="both"/>
        <w:rPr>
          <w:bCs/>
          <w:szCs w:val="24"/>
        </w:rPr>
      </w:pPr>
      <w:r w:rsidRPr="009F699F">
        <w:rPr>
          <w:b/>
          <w:szCs w:val="24"/>
        </w:rPr>
        <w:t xml:space="preserve">b) </w:t>
      </w:r>
      <w:r w:rsidRPr="009F699F">
        <w:rPr>
          <w:bCs/>
          <w:szCs w:val="24"/>
        </w:rPr>
        <w:t>Devir kapsamında gerçekleşen işçilik ve</w:t>
      </w:r>
      <w:r>
        <w:rPr>
          <w:bCs/>
          <w:szCs w:val="24"/>
        </w:rPr>
        <w:t xml:space="preserve"> varsa</w:t>
      </w:r>
      <w:r w:rsidRPr="009F699F">
        <w:rPr>
          <w:bCs/>
          <w:szCs w:val="24"/>
        </w:rPr>
        <w:t xml:space="preserve"> mal</w:t>
      </w:r>
      <w:r>
        <w:rPr>
          <w:bCs/>
          <w:szCs w:val="24"/>
        </w:rPr>
        <w:t>zeme</w:t>
      </w:r>
      <w:r w:rsidRPr="009F699F">
        <w:rPr>
          <w:bCs/>
          <w:szCs w:val="24"/>
        </w:rPr>
        <w:t xml:space="preserve"> bedelleri, sözleşme kapsamında devralan şirket tarafından ödenecektir.</w:t>
      </w:r>
    </w:p>
    <w:p w14:paraId="59C59099" w14:textId="77777777" w:rsidR="00297030" w:rsidRDefault="00297030" w:rsidP="00233D56">
      <w:pPr>
        <w:spacing w:line="0" w:lineRule="atLeast"/>
        <w:ind w:right="-144"/>
        <w:jc w:val="both"/>
        <w:rPr>
          <w:b/>
          <w:szCs w:val="24"/>
        </w:rPr>
      </w:pPr>
    </w:p>
    <w:p w14:paraId="3D54F483" w14:textId="7EB751AF" w:rsidR="00113E00" w:rsidRPr="00F131A0" w:rsidRDefault="002566AA" w:rsidP="00233D56">
      <w:pPr>
        <w:spacing w:line="0" w:lineRule="atLeast"/>
        <w:ind w:right="-144"/>
        <w:jc w:val="both"/>
        <w:rPr>
          <w:b/>
          <w:color w:val="0070C0"/>
          <w:szCs w:val="24"/>
        </w:rPr>
      </w:pPr>
      <w:r w:rsidRPr="00F131A0">
        <w:rPr>
          <w:b/>
          <w:szCs w:val="24"/>
        </w:rPr>
        <w:t>Madde 3</w:t>
      </w:r>
      <w:r w:rsidR="004F5730" w:rsidRPr="00F131A0">
        <w:rPr>
          <w:b/>
          <w:szCs w:val="24"/>
        </w:rPr>
        <w:t>5</w:t>
      </w:r>
      <w:r w:rsidRPr="00F131A0">
        <w:rPr>
          <w:b/>
          <w:szCs w:val="24"/>
        </w:rPr>
        <w:t>- Anlaşmazlıkların Çözümü</w:t>
      </w:r>
    </w:p>
    <w:p w14:paraId="7F3509C5" w14:textId="2D8A0FB9" w:rsidR="00113E00" w:rsidRPr="00F131A0" w:rsidRDefault="004F5730" w:rsidP="00233D56">
      <w:pPr>
        <w:spacing w:line="0" w:lineRule="atLeast"/>
        <w:ind w:right="-144"/>
        <w:jc w:val="both"/>
        <w:rPr>
          <w:b/>
          <w:color w:val="0070C0"/>
          <w:szCs w:val="24"/>
        </w:rPr>
      </w:pPr>
      <w:r w:rsidRPr="00F131A0">
        <w:rPr>
          <w:b/>
          <w:szCs w:val="24"/>
        </w:rPr>
        <w:t>35</w:t>
      </w:r>
      <w:r w:rsidR="00413117" w:rsidRPr="00F131A0">
        <w:rPr>
          <w:b/>
          <w:szCs w:val="24"/>
        </w:rPr>
        <w:t>.1.</w:t>
      </w:r>
      <w:r w:rsidR="00413117" w:rsidRPr="00F131A0">
        <w:rPr>
          <w:szCs w:val="24"/>
        </w:rPr>
        <w:t xml:space="preserve"> </w:t>
      </w:r>
      <w:r w:rsidR="002F1AE7" w:rsidRPr="00F131A0">
        <w:rPr>
          <w:szCs w:val="24"/>
        </w:rPr>
        <w:t>İşb</w:t>
      </w:r>
      <w:r w:rsidR="002566AA" w:rsidRPr="00F131A0">
        <w:rPr>
          <w:szCs w:val="24"/>
        </w:rPr>
        <w:t xml:space="preserve">u sözleşme ve eklerinin uygulanmasından doğabilecek her türlü anlaşmazlığın çözümünde </w:t>
      </w:r>
      <w:r w:rsidR="002566AA" w:rsidRPr="00F131A0">
        <w:rPr>
          <w:b/>
          <w:szCs w:val="24"/>
        </w:rPr>
        <w:t xml:space="preserve">ANKARA </w:t>
      </w:r>
      <w:r w:rsidR="002566AA" w:rsidRPr="00F131A0">
        <w:rPr>
          <w:szCs w:val="24"/>
        </w:rPr>
        <w:t>mahkemeleri ve icra daireleri yetkilidir.</w:t>
      </w:r>
    </w:p>
    <w:p w14:paraId="30C4D602" w14:textId="77777777" w:rsidR="00466597" w:rsidRPr="00F131A0" w:rsidRDefault="00466597" w:rsidP="00233D56">
      <w:pPr>
        <w:spacing w:line="0" w:lineRule="atLeast"/>
        <w:ind w:right="-144"/>
        <w:jc w:val="both"/>
        <w:rPr>
          <w:b/>
          <w:szCs w:val="24"/>
        </w:rPr>
      </w:pPr>
    </w:p>
    <w:p w14:paraId="0A52E5EB" w14:textId="7719E956" w:rsidR="00113E00" w:rsidRPr="00F131A0" w:rsidRDefault="004F5730" w:rsidP="00233D56">
      <w:pPr>
        <w:spacing w:line="0" w:lineRule="atLeast"/>
        <w:ind w:right="-144"/>
        <w:jc w:val="both"/>
        <w:rPr>
          <w:b/>
          <w:color w:val="0070C0"/>
          <w:szCs w:val="24"/>
        </w:rPr>
      </w:pPr>
      <w:r w:rsidRPr="00F131A0">
        <w:rPr>
          <w:b/>
          <w:szCs w:val="24"/>
        </w:rPr>
        <w:t>Madde 36</w:t>
      </w:r>
      <w:r w:rsidR="002566AA" w:rsidRPr="00F131A0">
        <w:rPr>
          <w:b/>
          <w:szCs w:val="24"/>
        </w:rPr>
        <w:t>- Yürürlük</w:t>
      </w:r>
    </w:p>
    <w:p w14:paraId="294B1E05" w14:textId="7F820D1B" w:rsidR="00113E00" w:rsidRPr="00F131A0" w:rsidRDefault="004F5730" w:rsidP="00233D56">
      <w:pPr>
        <w:spacing w:line="0" w:lineRule="atLeast"/>
        <w:ind w:right="-144"/>
        <w:jc w:val="both"/>
        <w:rPr>
          <w:szCs w:val="24"/>
        </w:rPr>
      </w:pPr>
      <w:r w:rsidRPr="00F131A0">
        <w:rPr>
          <w:b/>
          <w:szCs w:val="24"/>
        </w:rPr>
        <w:t>36</w:t>
      </w:r>
      <w:r w:rsidR="00413117" w:rsidRPr="00F131A0">
        <w:rPr>
          <w:b/>
          <w:szCs w:val="24"/>
        </w:rPr>
        <w:t>.1.</w:t>
      </w:r>
      <w:r w:rsidR="00413117" w:rsidRPr="00F131A0">
        <w:rPr>
          <w:szCs w:val="24"/>
        </w:rPr>
        <w:t xml:space="preserve"> </w:t>
      </w:r>
      <w:r w:rsidR="002566AA" w:rsidRPr="00F131A0">
        <w:rPr>
          <w:szCs w:val="24"/>
        </w:rPr>
        <w:t xml:space="preserve">Bu sözleşme taraflarca imzalandığı, tarihte yürürlüğe girer. Bu sözleşme </w:t>
      </w:r>
      <w:r w:rsidR="002C1296">
        <w:rPr>
          <w:szCs w:val="24"/>
        </w:rPr>
        <w:t xml:space="preserve">36 </w:t>
      </w:r>
      <w:r w:rsidR="002566AA" w:rsidRPr="00F131A0">
        <w:rPr>
          <w:szCs w:val="24"/>
        </w:rPr>
        <w:t xml:space="preserve">maddeden ibaret olup, EÜAŞ ve Yüklenici tarafından tam olarak okunup anlaşıldıktan sonra </w:t>
      </w:r>
      <w:proofErr w:type="gramStart"/>
      <w:r w:rsidR="002C1296" w:rsidRPr="009F2D5C">
        <w:rPr>
          <w:b/>
          <w:color w:val="0070C0"/>
          <w:sz w:val="22"/>
          <w:szCs w:val="22"/>
        </w:rPr>
        <w:t>…….</w:t>
      </w:r>
      <w:proofErr w:type="gramEnd"/>
      <w:r w:rsidR="002C1296" w:rsidRPr="009F2D5C">
        <w:rPr>
          <w:b/>
          <w:color w:val="0070C0"/>
          <w:sz w:val="22"/>
          <w:szCs w:val="22"/>
        </w:rPr>
        <w:t>/……/2026</w:t>
      </w:r>
      <w:r w:rsidR="002C1296">
        <w:rPr>
          <w:b/>
          <w:color w:val="0070C0"/>
          <w:sz w:val="22"/>
          <w:szCs w:val="22"/>
        </w:rPr>
        <w:t xml:space="preserve">  </w:t>
      </w:r>
      <w:r w:rsidR="002566AA" w:rsidRPr="00F131A0">
        <w:rPr>
          <w:szCs w:val="24"/>
        </w:rPr>
        <w:t>tarihinde 1 (bir) nüsha olarak imza altına alınmış ve bu nüsha EÜAŞ</w:t>
      </w:r>
      <w:r w:rsidR="00AA6B86" w:rsidRPr="00F131A0">
        <w:rPr>
          <w:szCs w:val="24"/>
        </w:rPr>
        <w:t xml:space="preserve"> tarafından</w:t>
      </w:r>
      <w:r w:rsidR="002566AA" w:rsidRPr="00F131A0">
        <w:rPr>
          <w:szCs w:val="24"/>
        </w:rPr>
        <w:t xml:space="preserve"> </w:t>
      </w:r>
      <w:r w:rsidR="00AA6B86" w:rsidRPr="00F131A0">
        <w:rPr>
          <w:szCs w:val="24"/>
        </w:rPr>
        <w:t>muhafaza edilmiştir.</w:t>
      </w:r>
      <w:r w:rsidR="002566AA" w:rsidRPr="00F131A0">
        <w:rPr>
          <w:szCs w:val="24"/>
        </w:rPr>
        <w:t xml:space="preserve"> Ayrıca, yüklenicinin herhangi bir zamanda talebi halinde sözleşmenin "aslına </w:t>
      </w:r>
      <w:r w:rsidR="00856717" w:rsidRPr="00F131A0">
        <w:rPr>
          <w:szCs w:val="24"/>
        </w:rPr>
        <w:t>uygun onaylı</w:t>
      </w:r>
      <w:r w:rsidR="002566AA" w:rsidRPr="00F131A0">
        <w:rPr>
          <w:szCs w:val="24"/>
        </w:rPr>
        <w:t xml:space="preserve"> sureti" EÜAŞ tarafından düzenlenip yükleniciye verilecektir.</w:t>
      </w:r>
    </w:p>
    <w:p w14:paraId="41CB81C1" w14:textId="77777777" w:rsidR="00113E00" w:rsidRPr="00F131A0" w:rsidRDefault="00113E00" w:rsidP="00233D56">
      <w:pPr>
        <w:spacing w:line="0" w:lineRule="atLeast"/>
        <w:ind w:right="-144"/>
        <w:jc w:val="both"/>
        <w:rPr>
          <w:b/>
          <w:color w:val="0070C0"/>
          <w:szCs w:val="24"/>
        </w:rPr>
      </w:pPr>
    </w:p>
    <w:sectPr w:rsidR="00113E00" w:rsidRPr="00F131A0" w:rsidSect="00D011A2">
      <w:headerReference w:type="default" r:id="rId14"/>
      <w:footerReference w:type="even" r:id="rId15"/>
      <w:footerReference w:type="default" r:id="rId16"/>
      <w:pgSz w:w="11906" w:h="16838"/>
      <w:pgMar w:top="1418" w:right="1418" w:bottom="266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70466" w14:textId="77777777" w:rsidR="00C856AC" w:rsidRDefault="00C856AC">
      <w:r>
        <w:separator/>
      </w:r>
    </w:p>
  </w:endnote>
  <w:endnote w:type="continuationSeparator" w:id="0">
    <w:p w14:paraId="491D5E89" w14:textId="77777777" w:rsidR="00C856AC" w:rsidRDefault="00C8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2782" w14:textId="77777777" w:rsidR="005E3F4C" w:rsidRDefault="005E3F4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28069BC" w14:textId="77777777" w:rsidR="005E3F4C" w:rsidRDefault="005E3F4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010007"/>
      <w:docPartObj>
        <w:docPartGallery w:val="Page Numbers (Bottom of Page)"/>
        <w:docPartUnique/>
      </w:docPartObj>
    </w:sdtPr>
    <w:sdtEndPr/>
    <w:sdtContent>
      <w:sdt>
        <w:sdtPr>
          <w:id w:val="1728636285"/>
          <w:docPartObj>
            <w:docPartGallery w:val="Page Numbers (Top of Page)"/>
            <w:docPartUnique/>
          </w:docPartObj>
        </w:sdtPr>
        <w:sdtEndPr/>
        <w:sdtContent>
          <w:p w14:paraId="0EFD63CF" w14:textId="6B976FEE" w:rsidR="005E3F4C" w:rsidRDefault="005E3F4C">
            <w:pPr>
              <w:pStyle w:val="AltBilgi"/>
              <w:jc w:val="center"/>
            </w:pPr>
            <w:r>
              <w:t xml:space="preserve">Sayfa </w:t>
            </w:r>
            <w:r>
              <w:rPr>
                <w:b/>
                <w:bCs/>
                <w:szCs w:val="24"/>
              </w:rPr>
              <w:fldChar w:fldCharType="begin"/>
            </w:r>
            <w:r>
              <w:rPr>
                <w:b/>
                <w:bCs/>
              </w:rPr>
              <w:instrText>PAGE</w:instrText>
            </w:r>
            <w:r>
              <w:rPr>
                <w:b/>
                <w:bCs/>
                <w:szCs w:val="24"/>
              </w:rPr>
              <w:fldChar w:fldCharType="separate"/>
            </w:r>
            <w:r w:rsidR="006D3354">
              <w:rPr>
                <w:b/>
                <w:bCs/>
                <w:noProof/>
              </w:rPr>
              <w:t>12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6D3354">
              <w:rPr>
                <w:b/>
                <w:bCs/>
                <w:noProof/>
              </w:rPr>
              <w:t>12</w:t>
            </w:r>
            <w:r>
              <w:rPr>
                <w:b/>
                <w:bCs/>
                <w:szCs w:val="24"/>
              </w:rPr>
              <w:fldChar w:fldCharType="end"/>
            </w:r>
          </w:p>
        </w:sdtContent>
      </w:sdt>
    </w:sdtContent>
  </w:sdt>
  <w:p w14:paraId="29EAA796" w14:textId="77777777" w:rsidR="005E3F4C" w:rsidRDefault="005E3F4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2007" w14:textId="77777777" w:rsidR="00C856AC" w:rsidRDefault="00C856AC">
      <w:r>
        <w:separator/>
      </w:r>
    </w:p>
  </w:footnote>
  <w:footnote w:type="continuationSeparator" w:id="0">
    <w:p w14:paraId="38EC9F3D" w14:textId="77777777" w:rsidR="00C856AC" w:rsidRDefault="00C856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96986" w14:textId="77777777" w:rsidR="005E3F4C" w:rsidRDefault="005E3F4C">
    <w:pPr>
      <w:pStyle w:val="stBilgi"/>
    </w:pPr>
    <w:r>
      <w:rPr>
        <w:noProof/>
      </w:rPr>
      <mc:AlternateContent>
        <mc:Choice Requires="wps">
          <w:drawing>
            <wp:anchor distT="0" distB="0" distL="114300" distR="114300" simplePos="0" relativeHeight="251658240" behindDoc="0" locked="0" layoutInCell="1" allowOverlap="1" wp14:anchorId="0466FC16" wp14:editId="7DE17A15">
              <wp:simplePos x="0" y="0"/>
              <wp:positionH relativeFrom="leftMargin">
                <wp:posOffset>3422650</wp:posOffset>
              </wp:positionH>
              <wp:positionV relativeFrom="page">
                <wp:posOffset>5255260</wp:posOffset>
              </wp:positionV>
              <wp:extent cx="714375" cy="180975"/>
              <wp:effectExtent l="0" t="197485" r="0" b="20256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466FC16" id="_x0000_t202" coordsize="21600,21600" o:spt="202" path="m,l,21600r21600,l21600,xe">
              <v:stroke joinstyle="miter"/>
              <v:path gradientshapeok="t" o:connecttype="rect"/>
            </v:shapetype>
            <v:shape id="Metin Kutusu 2"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" filled="f" stroked="f">
              <v:stroke joinstyle="round"/>
              <o:lock v:ext="edit" shapetype="t"/>
              <v:textbox style="mso-fit-shape-to-text:t">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6188"/>
    <w:multiLevelType w:val="multilevel"/>
    <w:tmpl w:val="F92213B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2B5C56"/>
    <w:multiLevelType w:val="hybridMultilevel"/>
    <w:tmpl w:val="4568271A"/>
    <w:lvl w:ilvl="0" w:tplc="041F0001">
      <w:start w:val="1"/>
      <w:numFmt w:val="bullet"/>
      <w:lvlText w:val=""/>
      <w:lvlJc w:val="left"/>
      <w:pPr>
        <w:tabs>
          <w:tab w:val="num" w:pos="1425"/>
        </w:tabs>
        <w:ind w:left="1425" w:hanging="360"/>
      </w:pPr>
      <w:rPr>
        <w:rFonts w:ascii="Symbol" w:hAnsi="Symbol" w:hint="default"/>
      </w:rPr>
    </w:lvl>
    <w:lvl w:ilvl="1" w:tplc="041F0003" w:tentative="1">
      <w:start w:val="1"/>
      <w:numFmt w:val="bullet"/>
      <w:lvlText w:val="o"/>
      <w:lvlJc w:val="left"/>
      <w:pPr>
        <w:tabs>
          <w:tab w:val="num" w:pos="2145"/>
        </w:tabs>
        <w:ind w:left="2145" w:hanging="360"/>
      </w:pPr>
      <w:rPr>
        <w:rFonts w:ascii="Courier New" w:hAnsi="Courier New" w:cs="Courier New" w:hint="default"/>
      </w:rPr>
    </w:lvl>
    <w:lvl w:ilvl="2" w:tplc="041F0005" w:tentative="1">
      <w:start w:val="1"/>
      <w:numFmt w:val="bullet"/>
      <w:lvlText w:val=""/>
      <w:lvlJc w:val="left"/>
      <w:pPr>
        <w:tabs>
          <w:tab w:val="num" w:pos="2865"/>
        </w:tabs>
        <w:ind w:left="2865" w:hanging="360"/>
      </w:pPr>
      <w:rPr>
        <w:rFonts w:ascii="Wingdings" w:hAnsi="Wingdings" w:hint="default"/>
      </w:rPr>
    </w:lvl>
    <w:lvl w:ilvl="3" w:tplc="041F0001" w:tentative="1">
      <w:start w:val="1"/>
      <w:numFmt w:val="bullet"/>
      <w:lvlText w:val=""/>
      <w:lvlJc w:val="left"/>
      <w:pPr>
        <w:tabs>
          <w:tab w:val="num" w:pos="3585"/>
        </w:tabs>
        <w:ind w:left="3585" w:hanging="360"/>
      </w:pPr>
      <w:rPr>
        <w:rFonts w:ascii="Symbol" w:hAnsi="Symbol" w:hint="default"/>
      </w:rPr>
    </w:lvl>
    <w:lvl w:ilvl="4" w:tplc="041F0003" w:tentative="1">
      <w:start w:val="1"/>
      <w:numFmt w:val="bullet"/>
      <w:lvlText w:val="o"/>
      <w:lvlJc w:val="left"/>
      <w:pPr>
        <w:tabs>
          <w:tab w:val="num" w:pos="4305"/>
        </w:tabs>
        <w:ind w:left="4305" w:hanging="360"/>
      </w:pPr>
      <w:rPr>
        <w:rFonts w:ascii="Courier New" w:hAnsi="Courier New" w:cs="Courier New" w:hint="default"/>
      </w:rPr>
    </w:lvl>
    <w:lvl w:ilvl="5" w:tplc="041F0005" w:tentative="1">
      <w:start w:val="1"/>
      <w:numFmt w:val="bullet"/>
      <w:lvlText w:val=""/>
      <w:lvlJc w:val="left"/>
      <w:pPr>
        <w:tabs>
          <w:tab w:val="num" w:pos="5025"/>
        </w:tabs>
        <w:ind w:left="5025" w:hanging="360"/>
      </w:pPr>
      <w:rPr>
        <w:rFonts w:ascii="Wingdings" w:hAnsi="Wingdings" w:hint="default"/>
      </w:rPr>
    </w:lvl>
    <w:lvl w:ilvl="6" w:tplc="041F0001" w:tentative="1">
      <w:start w:val="1"/>
      <w:numFmt w:val="bullet"/>
      <w:lvlText w:val=""/>
      <w:lvlJc w:val="left"/>
      <w:pPr>
        <w:tabs>
          <w:tab w:val="num" w:pos="5745"/>
        </w:tabs>
        <w:ind w:left="5745" w:hanging="360"/>
      </w:pPr>
      <w:rPr>
        <w:rFonts w:ascii="Symbol" w:hAnsi="Symbol" w:hint="default"/>
      </w:rPr>
    </w:lvl>
    <w:lvl w:ilvl="7" w:tplc="041F0003" w:tentative="1">
      <w:start w:val="1"/>
      <w:numFmt w:val="bullet"/>
      <w:lvlText w:val="o"/>
      <w:lvlJc w:val="left"/>
      <w:pPr>
        <w:tabs>
          <w:tab w:val="num" w:pos="6465"/>
        </w:tabs>
        <w:ind w:left="6465" w:hanging="360"/>
      </w:pPr>
      <w:rPr>
        <w:rFonts w:ascii="Courier New" w:hAnsi="Courier New" w:cs="Courier New" w:hint="default"/>
      </w:rPr>
    </w:lvl>
    <w:lvl w:ilvl="8" w:tplc="041F0005" w:tentative="1">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1AB7037F"/>
    <w:multiLevelType w:val="hybridMultilevel"/>
    <w:tmpl w:val="792AA7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700D94"/>
    <w:multiLevelType w:val="hybridMultilevel"/>
    <w:tmpl w:val="3CFE5F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968DC"/>
    <w:multiLevelType w:val="hybridMultilevel"/>
    <w:tmpl w:val="5E8E0058"/>
    <w:lvl w:ilvl="0" w:tplc="ED3A4B3A">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5" w15:restartNumberingAfterBreak="0">
    <w:nsid w:val="2E757300"/>
    <w:multiLevelType w:val="hybridMultilevel"/>
    <w:tmpl w:val="0F5486C8"/>
    <w:lvl w:ilvl="0" w:tplc="5454892E">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D2E5CD2"/>
    <w:multiLevelType w:val="hybridMultilevel"/>
    <w:tmpl w:val="C1A21260"/>
    <w:lvl w:ilvl="0" w:tplc="9F02BB22">
      <w:start w:val="1"/>
      <w:numFmt w:val="lowerLetter"/>
      <w:lvlText w:val="%1)"/>
      <w:lvlJc w:val="left"/>
      <w:pPr>
        <w:tabs>
          <w:tab w:val="num" w:pos="900"/>
        </w:tabs>
        <w:ind w:left="900" w:hanging="360"/>
      </w:pPr>
    </w:lvl>
    <w:lvl w:ilvl="1" w:tplc="041F0019">
      <w:start w:val="1"/>
      <w:numFmt w:val="lowerLetter"/>
      <w:lvlText w:val="%2."/>
      <w:lvlJc w:val="left"/>
      <w:pPr>
        <w:tabs>
          <w:tab w:val="num" w:pos="1620"/>
        </w:tabs>
        <w:ind w:left="1620" w:hanging="360"/>
      </w:pPr>
    </w:lvl>
    <w:lvl w:ilvl="2" w:tplc="041F001B">
      <w:start w:val="1"/>
      <w:numFmt w:val="lowerRoman"/>
      <w:lvlText w:val="%3."/>
      <w:lvlJc w:val="right"/>
      <w:pPr>
        <w:tabs>
          <w:tab w:val="num" w:pos="2340"/>
        </w:tabs>
        <w:ind w:left="2340" w:hanging="180"/>
      </w:pPr>
    </w:lvl>
    <w:lvl w:ilvl="3" w:tplc="041F000F">
      <w:start w:val="1"/>
      <w:numFmt w:val="decimal"/>
      <w:lvlText w:val="%4."/>
      <w:lvlJc w:val="left"/>
      <w:pPr>
        <w:tabs>
          <w:tab w:val="num" w:pos="3060"/>
        </w:tabs>
        <w:ind w:left="3060" w:hanging="360"/>
      </w:pPr>
    </w:lvl>
    <w:lvl w:ilvl="4" w:tplc="041F0019">
      <w:start w:val="1"/>
      <w:numFmt w:val="lowerLetter"/>
      <w:lvlText w:val="%5."/>
      <w:lvlJc w:val="left"/>
      <w:pPr>
        <w:tabs>
          <w:tab w:val="num" w:pos="3780"/>
        </w:tabs>
        <w:ind w:left="3780" w:hanging="360"/>
      </w:pPr>
    </w:lvl>
    <w:lvl w:ilvl="5" w:tplc="041F001B">
      <w:start w:val="1"/>
      <w:numFmt w:val="lowerRoman"/>
      <w:lvlText w:val="%6."/>
      <w:lvlJc w:val="right"/>
      <w:pPr>
        <w:tabs>
          <w:tab w:val="num" w:pos="4500"/>
        </w:tabs>
        <w:ind w:left="4500" w:hanging="180"/>
      </w:pPr>
    </w:lvl>
    <w:lvl w:ilvl="6" w:tplc="041F000F">
      <w:start w:val="1"/>
      <w:numFmt w:val="decimal"/>
      <w:lvlText w:val="%7."/>
      <w:lvlJc w:val="left"/>
      <w:pPr>
        <w:tabs>
          <w:tab w:val="num" w:pos="5220"/>
        </w:tabs>
        <w:ind w:left="5220" w:hanging="360"/>
      </w:pPr>
    </w:lvl>
    <w:lvl w:ilvl="7" w:tplc="041F0019">
      <w:start w:val="1"/>
      <w:numFmt w:val="lowerLetter"/>
      <w:lvlText w:val="%8."/>
      <w:lvlJc w:val="left"/>
      <w:pPr>
        <w:tabs>
          <w:tab w:val="num" w:pos="5940"/>
        </w:tabs>
        <w:ind w:left="5940" w:hanging="360"/>
      </w:pPr>
    </w:lvl>
    <w:lvl w:ilvl="8" w:tplc="041F001B">
      <w:start w:val="1"/>
      <w:numFmt w:val="lowerRoman"/>
      <w:lvlText w:val="%9."/>
      <w:lvlJc w:val="right"/>
      <w:pPr>
        <w:tabs>
          <w:tab w:val="num" w:pos="6660"/>
        </w:tabs>
        <w:ind w:left="6660" w:hanging="180"/>
      </w:pPr>
    </w:lvl>
  </w:abstractNum>
  <w:abstractNum w:abstractNumId="7" w15:restartNumberingAfterBreak="0">
    <w:nsid w:val="42421EAB"/>
    <w:multiLevelType w:val="hybridMultilevel"/>
    <w:tmpl w:val="46C66E0E"/>
    <w:lvl w:ilvl="0" w:tplc="095454C2">
      <w:start w:val="8"/>
      <w:numFmt w:val="lowerLetter"/>
      <w:lvlText w:val="%1)"/>
      <w:lvlJc w:val="left"/>
      <w:pPr>
        <w:tabs>
          <w:tab w:val="num" w:pos="1668"/>
        </w:tabs>
        <w:ind w:left="1668" w:hanging="360"/>
      </w:pPr>
      <w:rPr>
        <w:rFonts w:hint="default"/>
      </w:rPr>
    </w:lvl>
    <w:lvl w:ilvl="1" w:tplc="2F740622" w:tentative="1">
      <w:start w:val="1"/>
      <w:numFmt w:val="lowerLetter"/>
      <w:lvlText w:val="%2."/>
      <w:lvlJc w:val="left"/>
      <w:pPr>
        <w:tabs>
          <w:tab w:val="num" w:pos="2388"/>
        </w:tabs>
        <w:ind w:left="2388" w:hanging="360"/>
      </w:pPr>
    </w:lvl>
    <w:lvl w:ilvl="2" w:tplc="C8E47562" w:tentative="1">
      <w:start w:val="1"/>
      <w:numFmt w:val="lowerRoman"/>
      <w:lvlText w:val="%3."/>
      <w:lvlJc w:val="right"/>
      <w:pPr>
        <w:tabs>
          <w:tab w:val="num" w:pos="3108"/>
        </w:tabs>
        <w:ind w:left="3108" w:hanging="180"/>
      </w:pPr>
    </w:lvl>
    <w:lvl w:ilvl="3" w:tplc="D2DCEB4C" w:tentative="1">
      <w:start w:val="1"/>
      <w:numFmt w:val="decimal"/>
      <w:lvlText w:val="%4."/>
      <w:lvlJc w:val="left"/>
      <w:pPr>
        <w:tabs>
          <w:tab w:val="num" w:pos="3828"/>
        </w:tabs>
        <w:ind w:left="3828" w:hanging="360"/>
      </w:pPr>
    </w:lvl>
    <w:lvl w:ilvl="4" w:tplc="4C5E386C" w:tentative="1">
      <w:start w:val="1"/>
      <w:numFmt w:val="lowerLetter"/>
      <w:lvlText w:val="%5."/>
      <w:lvlJc w:val="left"/>
      <w:pPr>
        <w:tabs>
          <w:tab w:val="num" w:pos="4548"/>
        </w:tabs>
        <w:ind w:left="4548" w:hanging="360"/>
      </w:pPr>
    </w:lvl>
    <w:lvl w:ilvl="5" w:tplc="D8503878" w:tentative="1">
      <w:start w:val="1"/>
      <w:numFmt w:val="lowerRoman"/>
      <w:lvlText w:val="%6."/>
      <w:lvlJc w:val="right"/>
      <w:pPr>
        <w:tabs>
          <w:tab w:val="num" w:pos="5268"/>
        </w:tabs>
        <w:ind w:left="5268" w:hanging="180"/>
      </w:pPr>
    </w:lvl>
    <w:lvl w:ilvl="6" w:tplc="E58A72CE" w:tentative="1">
      <w:start w:val="1"/>
      <w:numFmt w:val="decimal"/>
      <w:lvlText w:val="%7."/>
      <w:lvlJc w:val="left"/>
      <w:pPr>
        <w:tabs>
          <w:tab w:val="num" w:pos="5988"/>
        </w:tabs>
        <w:ind w:left="5988" w:hanging="360"/>
      </w:pPr>
    </w:lvl>
    <w:lvl w:ilvl="7" w:tplc="C8588816" w:tentative="1">
      <w:start w:val="1"/>
      <w:numFmt w:val="lowerLetter"/>
      <w:lvlText w:val="%8."/>
      <w:lvlJc w:val="left"/>
      <w:pPr>
        <w:tabs>
          <w:tab w:val="num" w:pos="6708"/>
        </w:tabs>
        <w:ind w:left="6708" w:hanging="360"/>
      </w:pPr>
    </w:lvl>
    <w:lvl w:ilvl="8" w:tplc="56B862F4" w:tentative="1">
      <w:start w:val="1"/>
      <w:numFmt w:val="lowerRoman"/>
      <w:lvlText w:val="%9."/>
      <w:lvlJc w:val="right"/>
      <w:pPr>
        <w:tabs>
          <w:tab w:val="num" w:pos="7428"/>
        </w:tabs>
        <w:ind w:left="7428" w:hanging="180"/>
      </w:pPr>
    </w:lvl>
  </w:abstractNum>
  <w:abstractNum w:abstractNumId="8" w15:restartNumberingAfterBreak="0">
    <w:nsid w:val="460D1AB7"/>
    <w:multiLevelType w:val="hybridMultilevel"/>
    <w:tmpl w:val="6D2A4C56"/>
    <w:lvl w:ilvl="0" w:tplc="1B7A7292">
      <w:start w:val="1"/>
      <w:numFmt w:val="lowerLetter"/>
      <w:lvlText w:val="%1)"/>
      <w:lvlJc w:val="left"/>
      <w:pPr>
        <w:tabs>
          <w:tab w:val="num" w:pos="720"/>
        </w:tabs>
        <w:ind w:left="720" w:hanging="360"/>
      </w:pPr>
      <w:rPr>
        <w:rFonts w:hint="default"/>
        <w:b/>
      </w:rPr>
    </w:lvl>
    <w:lvl w:ilvl="1" w:tplc="EC806AA0" w:tentative="1">
      <w:start w:val="1"/>
      <w:numFmt w:val="lowerLetter"/>
      <w:lvlText w:val="%2."/>
      <w:lvlJc w:val="left"/>
      <w:pPr>
        <w:tabs>
          <w:tab w:val="num" w:pos="1440"/>
        </w:tabs>
        <w:ind w:left="1440" w:hanging="360"/>
      </w:pPr>
    </w:lvl>
    <w:lvl w:ilvl="2" w:tplc="177E7EBE" w:tentative="1">
      <w:start w:val="1"/>
      <w:numFmt w:val="lowerRoman"/>
      <w:lvlText w:val="%3."/>
      <w:lvlJc w:val="right"/>
      <w:pPr>
        <w:tabs>
          <w:tab w:val="num" w:pos="2160"/>
        </w:tabs>
        <w:ind w:left="2160" w:hanging="180"/>
      </w:pPr>
    </w:lvl>
    <w:lvl w:ilvl="3" w:tplc="E7C63646" w:tentative="1">
      <w:start w:val="1"/>
      <w:numFmt w:val="decimal"/>
      <w:lvlText w:val="%4."/>
      <w:lvlJc w:val="left"/>
      <w:pPr>
        <w:tabs>
          <w:tab w:val="num" w:pos="2880"/>
        </w:tabs>
        <w:ind w:left="2880" w:hanging="360"/>
      </w:pPr>
    </w:lvl>
    <w:lvl w:ilvl="4" w:tplc="78F82F42" w:tentative="1">
      <w:start w:val="1"/>
      <w:numFmt w:val="lowerLetter"/>
      <w:lvlText w:val="%5."/>
      <w:lvlJc w:val="left"/>
      <w:pPr>
        <w:tabs>
          <w:tab w:val="num" w:pos="3600"/>
        </w:tabs>
        <w:ind w:left="3600" w:hanging="360"/>
      </w:pPr>
    </w:lvl>
    <w:lvl w:ilvl="5" w:tplc="5742D970" w:tentative="1">
      <w:start w:val="1"/>
      <w:numFmt w:val="lowerRoman"/>
      <w:lvlText w:val="%6."/>
      <w:lvlJc w:val="right"/>
      <w:pPr>
        <w:tabs>
          <w:tab w:val="num" w:pos="4320"/>
        </w:tabs>
        <w:ind w:left="4320" w:hanging="180"/>
      </w:pPr>
    </w:lvl>
    <w:lvl w:ilvl="6" w:tplc="188ACECA" w:tentative="1">
      <w:start w:val="1"/>
      <w:numFmt w:val="decimal"/>
      <w:lvlText w:val="%7."/>
      <w:lvlJc w:val="left"/>
      <w:pPr>
        <w:tabs>
          <w:tab w:val="num" w:pos="5040"/>
        </w:tabs>
        <w:ind w:left="5040" w:hanging="360"/>
      </w:pPr>
    </w:lvl>
    <w:lvl w:ilvl="7" w:tplc="AED84514" w:tentative="1">
      <w:start w:val="1"/>
      <w:numFmt w:val="lowerLetter"/>
      <w:lvlText w:val="%8."/>
      <w:lvlJc w:val="left"/>
      <w:pPr>
        <w:tabs>
          <w:tab w:val="num" w:pos="5760"/>
        </w:tabs>
        <w:ind w:left="5760" w:hanging="360"/>
      </w:pPr>
    </w:lvl>
    <w:lvl w:ilvl="8" w:tplc="86A6F138" w:tentative="1">
      <w:start w:val="1"/>
      <w:numFmt w:val="lowerRoman"/>
      <w:lvlText w:val="%9."/>
      <w:lvlJc w:val="right"/>
      <w:pPr>
        <w:tabs>
          <w:tab w:val="num" w:pos="6480"/>
        </w:tabs>
        <w:ind w:left="6480" w:hanging="180"/>
      </w:pPr>
    </w:lvl>
  </w:abstractNum>
  <w:abstractNum w:abstractNumId="9" w15:restartNumberingAfterBreak="0">
    <w:nsid w:val="47B35996"/>
    <w:multiLevelType w:val="multilevel"/>
    <w:tmpl w:val="85A23FF6"/>
    <w:lvl w:ilvl="0">
      <w:start w:val="1"/>
      <w:numFmt w:val="decimal"/>
      <w:pStyle w:val="ah1CharCharChar"/>
      <w:lvlText w:val="%1."/>
      <w:lvlJc w:val="left"/>
      <w:pPr>
        <w:tabs>
          <w:tab w:val="num" w:pos="855"/>
        </w:tabs>
        <w:ind w:left="855" w:hanging="855"/>
      </w:pPr>
      <w:rPr>
        <w:rFonts w:cs="Times New Roman"/>
        <w:b/>
        <w:bCs/>
        <w:i w:val="0"/>
        <w:iCs w:val="0"/>
      </w:rPr>
    </w:lvl>
    <w:lvl w:ilvl="1">
      <w:start w:val="1"/>
      <w:numFmt w:val="decimal"/>
      <w:pStyle w:val="ahm1"/>
      <w:lvlText w:val="%1.%2)"/>
      <w:lvlJc w:val="left"/>
      <w:pPr>
        <w:tabs>
          <w:tab w:val="num" w:pos="851"/>
        </w:tabs>
        <w:ind w:left="851" w:hanging="851"/>
      </w:pPr>
      <w:rPr>
        <w:rFonts w:cs="Times New Roman"/>
        <w:b w:val="0"/>
        <w:color w:val="auto"/>
      </w:rPr>
    </w:lvl>
    <w:lvl w:ilvl="2">
      <w:start w:val="1"/>
      <w:numFmt w:val="decimal"/>
      <w:lvlText w:val="%1.%2)%3."/>
      <w:lvlJc w:val="left"/>
      <w:pPr>
        <w:tabs>
          <w:tab w:val="num" w:pos="855"/>
        </w:tabs>
        <w:ind w:left="855" w:hanging="855"/>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4B30482F"/>
    <w:multiLevelType w:val="singleLevel"/>
    <w:tmpl w:val="041F0017"/>
    <w:lvl w:ilvl="0">
      <w:start w:val="1"/>
      <w:numFmt w:val="lowerLetter"/>
      <w:lvlText w:val="%1)"/>
      <w:lvlJc w:val="left"/>
      <w:pPr>
        <w:tabs>
          <w:tab w:val="num" w:pos="360"/>
        </w:tabs>
        <w:ind w:left="360" w:hanging="360"/>
      </w:pPr>
      <w:rPr>
        <w:rFonts w:hint="default"/>
      </w:rPr>
    </w:lvl>
  </w:abstractNum>
  <w:abstractNum w:abstractNumId="11" w15:restartNumberingAfterBreak="0">
    <w:nsid w:val="55655BAF"/>
    <w:multiLevelType w:val="hybridMultilevel"/>
    <w:tmpl w:val="E5685FA6"/>
    <w:lvl w:ilvl="0" w:tplc="041F0001">
      <w:start w:val="1"/>
      <w:numFmt w:val="bullet"/>
      <w:lvlText w:val=""/>
      <w:lvlJc w:val="left"/>
      <w:pPr>
        <w:tabs>
          <w:tab w:val="num" w:pos="360"/>
        </w:tabs>
        <w:ind w:left="360" w:hanging="360"/>
      </w:pPr>
      <w:rPr>
        <w:rFonts w:ascii="Symbol" w:hAnsi="Symbol" w:hint="default"/>
      </w:rPr>
    </w:lvl>
    <w:lvl w:ilvl="1" w:tplc="FE5227B6">
      <w:numFmt w:val="bullet"/>
      <w:lvlText w:val="-"/>
      <w:lvlJc w:val="left"/>
      <w:pPr>
        <w:tabs>
          <w:tab w:val="num" w:pos="1080"/>
        </w:tabs>
        <w:ind w:left="1080" w:hanging="360"/>
      </w:pPr>
      <w:rPr>
        <w:rFonts w:ascii="Times New Roman" w:eastAsia="Times New Roman" w:hAnsi="Times New Roman" w:cs="Times New Roman"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FAD46D7"/>
    <w:multiLevelType w:val="singleLevel"/>
    <w:tmpl w:val="041F0017"/>
    <w:lvl w:ilvl="0">
      <w:start w:val="1"/>
      <w:numFmt w:val="lowerLetter"/>
      <w:lvlText w:val="%1)"/>
      <w:lvlJc w:val="left"/>
      <w:pPr>
        <w:tabs>
          <w:tab w:val="num" w:pos="360"/>
        </w:tabs>
        <w:ind w:left="360" w:hanging="360"/>
      </w:pPr>
      <w:rPr>
        <w:rFonts w:hint="default"/>
      </w:rPr>
    </w:lvl>
  </w:abstractNum>
  <w:abstractNum w:abstractNumId="13" w15:restartNumberingAfterBreak="0">
    <w:nsid w:val="6ABD33B0"/>
    <w:multiLevelType w:val="hybridMultilevel"/>
    <w:tmpl w:val="40B84040"/>
    <w:lvl w:ilvl="0" w:tplc="2726551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6C59665E"/>
    <w:multiLevelType w:val="hybridMultilevel"/>
    <w:tmpl w:val="E2F0C740"/>
    <w:lvl w:ilvl="0" w:tplc="E43EB66A">
      <w:start w:val="3"/>
      <w:numFmt w:val="lowerLetter"/>
      <w:lvlText w:val="%1)"/>
      <w:lvlJc w:val="left"/>
      <w:pPr>
        <w:tabs>
          <w:tab w:val="num" w:pos="720"/>
        </w:tabs>
        <w:ind w:left="720" w:hanging="360"/>
      </w:pPr>
      <w:rPr>
        <w:rFonts w:hint="default"/>
        <w:b/>
      </w:rPr>
    </w:lvl>
    <w:lvl w:ilvl="1" w:tplc="A4386A92" w:tentative="1">
      <w:start w:val="1"/>
      <w:numFmt w:val="lowerLetter"/>
      <w:lvlText w:val="%2."/>
      <w:lvlJc w:val="left"/>
      <w:pPr>
        <w:tabs>
          <w:tab w:val="num" w:pos="1440"/>
        </w:tabs>
        <w:ind w:left="1440" w:hanging="360"/>
      </w:pPr>
    </w:lvl>
    <w:lvl w:ilvl="2" w:tplc="FC8E7C1A" w:tentative="1">
      <w:start w:val="1"/>
      <w:numFmt w:val="lowerRoman"/>
      <w:lvlText w:val="%3."/>
      <w:lvlJc w:val="right"/>
      <w:pPr>
        <w:tabs>
          <w:tab w:val="num" w:pos="2160"/>
        </w:tabs>
        <w:ind w:left="2160" w:hanging="180"/>
      </w:pPr>
    </w:lvl>
    <w:lvl w:ilvl="3" w:tplc="875441AA" w:tentative="1">
      <w:start w:val="1"/>
      <w:numFmt w:val="decimal"/>
      <w:lvlText w:val="%4."/>
      <w:lvlJc w:val="left"/>
      <w:pPr>
        <w:tabs>
          <w:tab w:val="num" w:pos="2880"/>
        </w:tabs>
        <w:ind w:left="2880" w:hanging="360"/>
      </w:pPr>
    </w:lvl>
    <w:lvl w:ilvl="4" w:tplc="751C1CD2" w:tentative="1">
      <w:start w:val="1"/>
      <w:numFmt w:val="lowerLetter"/>
      <w:lvlText w:val="%5."/>
      <w:lvlJc w:val="left"/>
      <w:pPr>
        <w:tabs>
          <w:tab w:val="num" w:pos="3600"/>
        </w:tabs>
        <w:ind w:left="3600" w:hanging="360"/>
      </w:pPr>
    </w:lvl>
    <w:lvl w:ilvl="5" w:tplc="1D8CD594" w:tentative="1">
      <w:start w:val="1"/>
      <w:numFmt w:val="lowerRoman"/>
      <w:lvlText w:val="%6."/>
      <w:lvlJc w:val="right"/>
      <w:pPr>
        <w:tabs>
          <w:tab w:val="num" w:pos="4320"/>
        </w:tabs>
        <w:ind w:left="4320" w:hanging="180"/>
      </w:pPr>
    </w:lvl>
    <w:lvl w:ilvl="6" w:tplc="04FCB2D8" w:tentative="1">
      <w:start w:val="1"/>
      <w:numFmt w:val="decimal"/>
      <w:lvlText w:val="%7."/>
      <w:lvlJc w:val="left"/>
      <w:pPr>
        <w:tabs>
          <w:tab w:val="num" w:pos="5040"/>
        </w:tabs>
        <w:ind w:left="5040" w:hanging="360"/>
      </w:pPr>
    </w:lvl>
    <w:lvl w:ilvl="7" w:tplc="901C22C2" w:tentative="1">
      <w:start w:val="1"/>
      <w:numFmt w:val="lowerLetter"/>
      <w:lvlText w:val="%8."/>
      <w:lvlJc w:val="left"/>
      <w:pPr>
        <w:tabs>
          <w:tab w:val="num" w:pos="5760"/>
        </w:tabs>
        <w:ind w:left="5760" w:hanging="360"/>
      </w:pPr>
    </w:lvl>
    <w:lvl w:ilvl="8" w:tplc="C6903416" w:tentative="1">
      <w:start w:val="1"/>
      <w:numFmt w:val="lowerRoman"/>
      <w:lvlText w:val="%9."/>
      <w:lvlJc w:val="right"/>
      <w:pPr>
        <w:tabs>
          <w:tab w:val="num" w:pos="6480"/>
        </w:tabs>
        <w:ind w:left="6480" w:hanging="180"/>
      </w:pPr>
    </w:lvl>
  </w:abstractNum>
  <w:abstractNum w:abstractNumId="15" w15:restartNumberingAfterBreak="0">
    <w:nsid w:val="71162E65"/>
    <w:multiLevelType w:val="singleLevel"/>
    <w:tmpl w:val="45182034"/>
    <w:lvl w:ilvl="0">
      <w:start w:val="3"/>
      <w:numFmt w:val="bullet"/>
      <w:lvlText w:val="-"/>
      <w:lvlJc w:val="left"/>
      <w:pPr>
        <w:tabs>
          <w:tab w:val="num" w:pos="720"/>
        </w:tabs>
        <w:ind w:left="720" w:hanging="360"/>
      </w:pPr>
      <w:rPr>
        <w:rFonts w:ascii="Times New Roman" w:hAnsi="Times New Roman" w:hint="default"/>
      </w:rPr>
    </w:lvl>
  </w:abstractNum>
  <w:abstractNum w:abstractNumId="16" w15:restartNumberingAfterBreak="0">
    <w:nsid w:val="74646168"/>
    <w:multiLevelType w:val="singleLevel"/>
    <w:tmpl w:val="50764542"/>
    <w:lvl w:ilvl="0">
      <w:start w:val="1"/>
      <w:numFmt w:val="decimal"/>
      <w:lvlText w:val="%1)"/>
      <w:lvlJc w:val="left"/>
      <w:pPr>
        <w:tabs>
          <w:tab w:val="num" w:pos="1080"/>
        </w:tabs>
        <w:ind w:left="1080" w:hanging="360"/>
      </w:pPr>
      <w:rPr>
        <w:rFonts w:hint="default"/>
      </w:rPr>
    </w:lvl>
  </w:abstractNum>
  <w:abstractNum w:abstractNumId="17" w15:restartNumberingAfterBreak="0">
    <w:nsid w:val="7F6F2A10"/>
    <w:multiLevelType w:val="hybridMultilevel"/>
    <w:tmpl w:val="B066EA1C"/>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4"/>
  </w:num>
  <w:num w:numId="2">
    <w:abstractNumId w:val="8"/>
  </w:num>
  <w:num w:numId="3">
    <w:abstractNumId w:val="7"/>
  </w:num>
  <w:num w:numId="4">
    <w:abstractNumId w:val="16"/>
  </w:num>
  <w:num w:numId="5">
    <w:abstractNumId w:val="12"/>
  </w:num>
  <w:num w:numId="6">
    <w:abstractNumId w:val="10"/>
  </w:num>
  <w:num w:numId="7">
    <w:abstractNumId w:val="15"/>
  </w:num>
  <w:num w:numId="8">
    <w:abstractNumId w:val="1"/>
  </w:num>
  <w:num w:numId="9">
    <w:abstractNumId w:val="3"/>
  </w:num>
  <w:num w:numId="10">
    <w:abstractNumId w:val="11"/>
  </w:num>
  <w:num w:numId="11">
    <w:abstractNumId w:val="5"/>
  </w:num>
  <w:num w:numId="12">
    <w:abstractNumId w:val="17"/>
  </w:num>
  <w:num w:numId="13">
    <w:abstractNumId w:val="13"/>
  </w:num>
  <w:num w:numId="14">
    <w:abstractNumId w:val="2"/>
  </w:num>
  <w:num w:numId="15">
    <w:abstractNumId w:val="4"/>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BC"/>
    <w:rsid w:val="000026EC"/>
    <w:rsid w:val="00002D22"/>
    <w:rsid w:val="00006A68"/>
    <w:rsid w:val="000119B9"/>
    <w:rsid w:val="0001304E"/>
    <w:rsid w:val="00013B8A"/>
    <w:rsid w:val="00014528"/>
    <w:rsid w:val="00016322"/>
    <w:rsid w:val="00016603"/>
    <w:rsid w:val="00020A56"/>
    <w:rsid w:val="00025300"/>
    <w:rsid w:val="00025A30"/>
    <w:rsid w:val="00032072"/>
    <w:rsid w:val="00035419"/>
    <w:rsid w:val="00044BAC"/>
    <w:rsid w:val="00045C0F"/>
    <w:rsid w:val="000542E6"/>
    <w:rsid w:val="000550AA"/>
    <w:rsid w:val="00056DCD"/>
    <w:rsid w:val="00062638"/>
    <w:rsid w:val="0006367C"/>
    <w:rsid w:val="00065A02"/>
    <w:rsid w:val="00070E8F"/>
    <w:rsid w:val="00072582"/>
    <w:rsid w:val="000744A5"/>
    <w:rsid w:val="000804F5"/>
    <w:rsid w:val="00083C8B"/>
    <w:rsid w:val="00086F0B"/>
    <w:rsid w:val="00090C97"/>
    <w:rsid w:val="000A2A6D"/>
    <w:rsid w:val="000B3C75"/>
    <w:rsid w:val="000B412C"/>
    <w:rsid w:val="000B6BAF"/>
    <w:rsid w:val="000C34BB"/>
    <w:rsid w:val="000C751E"/>
    <w:rsid w:val="000D0C86"/>
    <w:rsid w:val="000D11BC"/>
    <w:rsid w:val="000D6CCA"/>
    <w:rsid w:val="000E5304"/>
    <w:rsid w:val="000F5C6C"/>
    <w:rsid w:val="000F69A1"/>
    <w:rsid w:val="000F7FA6"/>
    <w:rsid w:val="00103EE2"/>
    <w:rsid w:val="001047EC"/>
    <w:rsid w:val="00107C69"/>
    <w:rsid w:val="00107EED"/>
    <w:rsid w:val="00111235"/>
    <w:rsid w:val="0011379D"/>
    <w:rsid w:val="00113E00"/>
    <w:rsid w:val="00116122"/>
    <w:rsid w:val="0011747C"/>
    <w:rsid w:val="001305A4"/>
    <w:rsid w:val="00133CA3"/>
    <w:rsid w:val="00140CE6"/>
    <w:rsid w:val="00143BBC"/>
    <w:rsid w:val="001470C0"/>
    <w:rsid w:val="00147BF2"/>
    <w:rsid w:val="0015561A"/>
    <w:rsid w:val="00156688"/>
    <w:rsid w:val="00163244"/>
    <w:rsid w:val="0016427F"/>
    <w:rsid w:val="001667AA"/>
    <w:rsid w:val="001675AC"/>
    <w:rsid w:val="00175C1F"/>
    <w:rsid w:val="001765EC"/>
    <w:rsid w:val="001779AC"/>
    <w:rsid w:val="001818DC"/>
    <w:rsid w:val="001855E9"/>
    <w:rsid w:val="00186100"/>
    <w:rsid w:val="00191F3A"/>
    <w:rsid w:val="001944BF"/>
    <w:rsid w:val="001949D7"/>
    <w:rsid w:val="0019635B"/>
    <w:rsid w:val="001A1D6C"/>
    <w:rsid w:val="001A5308"/>
    <w:rsid w:val="001B1801"/>
    <w:rsid w:val="001B29C6"/>
    <w:rsid w:val="001B64FB"/>
    <w:rsid w:val="001C23D9"/>
    <w:rsid w:val="001D23ED"/>
    <w:rsid w:val="001D32AE"/>
    <w:rsid w:val="001D4334"/>
    <w:rsid w:val="001D5120"/>
    <w:rsid w:val="001D7623"/>
    <w:rsid w:val="001D79ED"/>
    <w:rsid w:val="001E46EA"/>
    <w:rsid w:val="001E5A8A"/>
    <w:rsid w:val="001E6B03"/>
    <w:rsid w:val="001F00B4"/>
    <w:rsid w:val="001F1B41"/>
    <w:rsid w:val="0020007C"/>
    <w:rsid w:val="0020223A"/>
    <w:rsid w:val="0020226A"/>
    <w:rsid w:val="0020313C"/>
    <w:rsid w:val="00215878"/>
    <w:rsid w:val="002237DB"/>
    <w:rsid w:val="0022527B"/>
    <w:rsid w:val="002318BD"/>
    <w:rsid w:val="00233D56"/>
    <w:rsid w:val="002350F7"/>
    <w:rsid w:val="00252994"/>
    <w:rsid w:val="00256030"/>
    <w:rsid w:val="002566AA"/>
    <w:rsid w:val="00260BF5"/>
    <w:rsid w:val="00264123"/>
    <w:rsid w:val="00264F11"/>
    <w:rsid w:val="00270925"/>
    <w:rsid w:val="00272DF1"/>
    <w:rsid w:val="00274711"/>
    <w:rsid w:val="002761A4"/>
    <w:rsid w:val="00280E77"/>
    <w:rsid w:val="002810EA"/>
    <w:rsid w:val="00284917"/>
    <w:rsid w:val="00290CBD"/>
    <w:rsid w:val="00290FB1"/>
    <w:rsid w:val="0029145D"/>
    <w:rsid w:val="00295EBE"/>
    <w:rsid w:val="00297030"/>
    <w:rsid w:val="00297969"/>
    <w:rsid w:val="002A5083"/>
    <w:rsid w:val="002A5489"/>
    <w:rsid w:val="002A7E8E"/>
    <w:rsid w:val="002B04E9"/>
    <w:rsid w:val="002B44B3"/>
    <w:rsid w:val="002B62D9"/>
    <w:rsid w:val="002B7950"/>
    <w:rsid w:val="002C1296"/>
    <w:rsid w:val="002C2AFF"/>
    <w:rsid w:val="002C2E7C"/>
    <w:rsid w:val="002C35B7"/>
    <w:rsid w:val="002C490A"/>
    <w:rsid w:val="002C6267"/>
    <w:rsid w:val="002C62C7"/>
    <w:rsid w:val="002D5A35"/>
    <w:rsid w:val="002D7D93"/>
    <w:rsid w:val="002E5AA4"/>
    <w:rsid w:val="002E61DA"/>
    <w:rsid w:val="002F0DAC"/>
    <w:rsid w:val="002F16D1"/>
    <w:rsid w:val="002F1AE7"/>
    <w:rsid w:val="002F5F96"/>
    <w:rsid w:val="002F6330"/>
    <w:rsid w:val="002F71F4"/>
    <w:rsid w:val="003041E3"/>
    <w:rsid w:val="003079A1"/>
    <w:rsid w:val="00311163"/>
    <w:rsid w:val="003132F8"/>
    <w:rsid w:val="00314C72"/>
    <w:rsid w:val="0031550A"/>
    <w:rsid w:val="0032041A"/>
    <w:rsid w:val="00323BF7"/>
    <w:rsid w:val="00337F28"/>
    <w:rsid w:val="00344CBC"/>
    <w:rsid w:val="003460B3"/>
    <w:rsid w:val="00346738"/>
    <w:rsid w:val="00350C72"/>
    <w:rsid w:val="0035238F"/>
    <w:rsid w:val="00365C87"/>
    <w:rsid w:val="00366A21"/>
    <w:rsid w:val="00366E29"/>
    <w:rsid w:val="00375840"/>
    <w:rsid w:val="00380E2E"/>
    <w:rsid w:val="003812E1"/>
    <w:rsid w:val="00382A28"/>
    <w:rsid w:val="003852C0"/>
    <w:rsid w:val="003866C0"/>
    <w:rsid w:val="00392A1F"/>
    <w:rsid w:val="00392E71"/>
    <w:rsid w:val="0039799A"/>
    <w:rsid w:val="003A6469"/>
    <w:rsid w:val="003B58AB"/>
    <w:rsid w:val="003B6EFF"/>
    <w:rsid w:val="003B6FC7"/>
    <w:rsid w:val="003C5D35"/>
    <w:rsid w:val="003C60FF"/>
    <w:rsid w:val="003D068A"/>
    <w:rsid w:val="003D1179"/>
    <w:rsid w:val="003D4E9D"/>
    <w:rsid w:val="003D5CC7"/>
    <w:rsid w:val="003F4758"/>
    <w:rsid w:val="0040283A"/>
    <w:rsid w:val="00413117"/>
    <w:rsid w:val="004155DC"/>
    <w:rsid w:val="0041608F"/>
    <w:rsid w:val="00417F2A"/>
    <w:rsid w:val="00421D76"/>
    <w:rsid w:val="004252C0"/>
    <w:rsid w:val="00426EA6"/>
    <w:rsid w:val="00430023"/>
    <w:rsid w:val="00436A2B"/>
    <w:rsid w:val="004426ED"/>
    <w:rsid w:val="004431B0"/>
    <w:rsid w:val="00453FE6"/>
    <w:rsid w:val="00463C8B"/>
    <w:rsid w:val="00466597"/>
    <w:rsid w:val="00471F64"/>
    <w:rsid w:val="0047355C"/>
    <w:rsid w:val="004748C8"/>
    <w:rsid w:val="00477E73"/>
    <w:rsid w:val="004822E0"/>
    <w:rsid w:val="0048258C"/>
    <w:rsid w:val="004865E9"/>
    <w:rsid w:val="00487903"/>
    <w:rsid w:val="00492115"/>
    <w:rsid w:val="00494E17"/>
    <w:rsid w:val="00495DAC"/>
    <w:rsid w:val="004A07B7"/>
    <w:rsid w:val="004A1049"/>
    <w:rsid w:val="004A28E5"/>
    <w:rsid w:val="004A3778"/>
    <w:rsid w:val="004B7341"/>
    <w:rsid w:val="004C5C63"/>
    <w:rsid w:val="004C7C16"/>
    <w:rsid w:val="004D08FD"/>
    <w:rsid w:val="004D0BBF"/>
    <w:rsid w:val="004D16E6"/>
    <w:rsid w:val="004D72F2"/>
    <w:rsid w:val="004E44DF"/>
    <w:rsid w:val="004E4F07"/>
    <w:rsid w:val="004E5663"/>
    <w:rsid w:val="004E575A"/>
    <w:rsid w:val="004F1992"/>
    <w:rsid w:val="004F20C7"/>
    <w:rsid w:val="004F5730"/>
    <w:rsid w:val="00506CBF"/>
    <w:rsid w:val="00512C8A"/>
    <w:rsid w:val="00520AD1"/>
    <w:rsid w:val="00521609"/>
    <w:rsid w:val="00524B70"/>
    <w:rsid w:val="005261C6"/>
    <w:rsid w:val="0052693C"/>
    <w:rsid w:val="00541254"/>
    <w:rsid w:val="00545A17"/>
    <w:rsid w:val="005465BC"/>
    <w:rsid w:val="00547057"/>
    <w:rsid w:val="0054712D"/>
    <w:rsid w:val="00547C8B"/>
    <w:rsid w:val="00550978"/>
    <w:rsid w:val="0055543E"/>
    <w:rsid w:val="0055764F"/>
    <w:rsid w:val="00557CAE"/>
    <w:rsid w:val="005612AE"/>
    <w:rsid w:val="005664C8"/>
    <w:rsid w:val="00570461"/>
    <w:rsid w:val="00571D7F"/>
    <w:rsid w:val="005735A9"/>
    <w:rsid w:val="005762AB"/>
    <w:rsid w:val="005772FE"/>
    <w:rsid w:val="00577F30"/>
    <w:rsid w:val="005918CD"/>
    <w:rsid w:val="00592FD9"/>
    <w:rsid w:val="00594DFC"/>
    <w:rsid w:val="005A0102"/>
    <w:rsid w:val="005A389F"/>
    <w:rsid w:val="005C118E"/>
    <w:rsid w:val="005C337F"/>
    <w:rsid w:val="005C44C5"/>
    <w:rsid w:val="005C735B"/>
    <w:rsid w:val="005D6E60"/>
    <w:rsid w:val="005D71C5"/>
    <w:rsid w:val="005E3F4C"/>
    <w:rsid w:val="005E6069"/>
    <w:rsid w:val="005F24DF"/>
    <w:rsid w:val="005F6EDF"/>
    <w:rsid w:val="0060043A"/>
    <w:rsid w:val="00603203"/>
    <w:rsid w:val="00611DD9"/>
    <w:rsid w:val="0061208A"/>
    <w:rsid w:val="0061356E"/>
    <w:rsid w:val="00614974"/>
    <w:rsid w:val="006206BE"/>
    <w:rsid w:val="006249E3"/>
    <w:rsid w:val="00631545"/>
    <w:rsid w:val="00637C40"/>
    <w:rsid w:val="00645A51"/>
    <w:rsid w:val="0065130F"/>
    <w:rsid w:val="006535A0"/>
    <w:rsid w:val="006556A6"/>
    <w:rsid w:val="00660874"/>
    <w:rsid w:val="00662D23"/>
    <w:rsid w:val="00666E3C"/>
    <w:rsid w:val="006671F9"/>
    <w:rsid w:val="0067191F"/>
    <w:rsid w:val="00675221"/>
    <w:rsid w:val="00675AA5"/>
    <w:rsid w:val="00675D4E"/>
    <w:rsid w:val="00676C69"/>
    <w:rsid w:val="00687D9A"/>
    <w:rsid w:val="00693396"/>
    <w:rsid w:val="00693B79"/>
    <w:rsid w:val="00694A5A"/>
    <w:rsid w:val="006958E3"/>
    <w:rsid w:val="006A7AB3"/>
    <w:rsid w:val="006A7B19"/>
    <w:rsid w:val="006C0130"/>
    <w:rsid w:val="006C2868"/>
    <w:rsid w:val="006C3229"/>
    <w:rsid w:val="006D1C4C"/>
    <w:rsid w:val="006D3354"/>
    <w:rsid w:val="006D5238"/>
    <w:rsid w:val="006E0DCB"/>
    <w:rsid w:val="006E7B8B"/>
    <w:rsid w:val="006F0EE6"/>
    <w:rsid w:val="006F14F7"/>
    <w:rsid w:val="006F2D3F"/>
    <w:rsid w:val="006F44E7"/>
    <w:rsid w:val="006F4EB5"/>
    <w:rsid w:val="006F7458"/>
    <w:rsid w:val="00705455"/>
    <w:rsid w:val="00706530"/>
    <w:rsid w:val="007101BF"/>
    <w:rsid w:val="00717BB3"/>
    <w:rsid w:val="00721142"/>
    <w:rsid w:val="00725FE6"/>
    <w:rsid w:val="00730C9F"/>
    <w:rsid w:val="00731B9B"/>
    <w:rsid w:val="00734569"/>
    <w:rsid w:val="00734D05"/>
    <w:rsid w:val="00740150"/>
    <w:rsid w:val="00745FEF"/>
    <w:rsid w:val="007514A2"/>
    <w:rsid w:val="00752CBB"/>
    <w:rsid w:val="00762652"/>
    <w:rsid w:val="007657A5"/>
    <w:rsid w:val="00767ECE"/>
    <w:rsid w:val="00770B09"/>
    <w:rsid w:val="0077726E"/>
    <w:rsid w:val="00781BDB"/>
    <w:rsid w:val="007824E3"/>
    <w:rsid w:val="00786264"/>
    <w:rsid w:val="007863ED"/>
    <w:rsid w:val="00786DFE"/>
    <w:rsid w:val="00787DF7"/>
    <w:rsid w:val="00790026"/>
    <w:rsid w:val="00790DF7"/>
    <w:rsid w:val="00794993"/>
    <w:rsid w:val="007956AA"/>
    <w:rsid w:val="00796549"/>
    <w:rsid w:val="00796781"/>
    <w:rsid w:val="0079782F"/>
    <w:rsid w:val="007A3AC7"/>
    <w:rsid w:val="007A60C9"/>
    <w:rsid w:val="007A79E2"/>
    <w:rsid w:val="007B11FB"/>
    <w:rsid w:val="007B281F"/>
    <w:rsid w:val="007D4159"/>
    <w:rsid w:val="007D791D"/>
    <w:rsid w:val="007E5CDC"/>
    <w:rsid w:val="007E5FE0"/>
    <w:rsid w:val="007F1440"/>
    <w:rsid w:val="007F1A11"/>
    <w:rsid w:val="007F40B4"/>
    <w:rsid w:val="00802CE5"/>
    <w:rsid w:val="00803AF7"/>
    <w:rsid w:val="00803DD2"/>
    <w:rsid w:val="0080457F"/>
    <w:rsid w:val="008145FA"/>
    <w:rsid w:val="00822698"/>
    <w:rsid w:val="008241A9"/>
    <w:rsid w:val="0084437E"/>
    <w:rsid w:val="00845C7A"/>
    <w:rsid w:val="00845CBE"/>
    <w:rsid w:val="00845EC2"/>
    <w:rsid w:val="00851FCC"/>
    <w:rsid w:val="00855A0C"/>
    <w:rsid w:val="00856717"/>
    <w:rsid w:val="00856A3E"/>
    <w:rsid w:val="008644C0"/>
    <w:rsid w:val="00867F6B"/>
    <w:rsid w:val="0087166F"/>
    <w:rsid w:val="00872501"/>
    <w:rsid w:val="0087257A"/>
    <w:rsid w:val="00875A19"/>
    <w:rsid w:val="00876C72"/>
    <w:rsid w:val="00877061"/>
    <w:rsid w:val="008932D0"/>
    <w:rsid w:val="008942C1"/>
    <w:rsid w:val="00896730"/>
    <w:rsid w:val="008A12A1"/>
    <w:rsid w:val="008A47FF"/>
    <w:rsid w:val="008A5FEF"/>
    <w:rsid w:val="008B55B1"/>
    <w:rsid w:val="008C06DC"/>
    <w:rsid w:val="008C0E10"/>
    <w:rsid w:val="008C5FAA"/>
    <w:rsid w:val="008C78F2"/>
    <w:rsid w:val="008D086D"/>
    <w:rsid w:val="008D357C"/>
    <w:rsid w:val="008E17C6"/>
    <w:rsid w:val="008E26AF"/>
    <w:rsid w:val="008E4CF6"/>
    <w:rsid w:val="008E6382"/>
    <w:rsid w:val="008F235C"/>
    <w:rsid w:val="008F72E2"/>
    <w:rsid w:val="009018BA"/>
    <w:rsid w:val="00911859"/>
    <w:rsid w:val="00913B99"/>
    <w:rsid w:val="00915414"/>
    <w:rsid w:val="0092798D"/>
    <w:rsid w:val="009314E0"/>
    <w:rsid w:val="00937767"/>
    <w:rsid w:val="00941E55"/>
    <w:rsid w:val="009508D7"/>
    <w:rsid w:val="00961332"/>
    <w:rsid w:val="00971699"/>
    <w:rsid w:val="009716FC"/>
    <w:rsid w:val="00975242"/>
    <w:rsid w:val="00986D74"/>
    <w:rsid w:val="009927B1"/>
    <w:rsid w:val="00992F5B"/>
    <w:rsid w:val="00995E24"/>
    <w:rsid w:val="00996134"/>
    <w:rsid w:val="009B4348"/>
    <w:rsid w:val="009B63DD"/>
    <w:rsid w:val="009C4383"/>
    <w:rsid w:val="009C5EB1"/>
    <w:rsid w:val="009C7369"/>
    <w:rsid w:val="009D14DD"/>
    <w:rsid w:val="009D2B9B"/>
    <w:rsid w:val="009D52E7"/>
    <w:rsid w:val="009D6282"/>
    <w:rsid w:val="009D7496"/>
    <w:rsid w:val="009D76AB"/>
    <w:rsid w:val="009E17EC"/>
    <w:rsid w:val="009E44D7"/>
    <w:rsid w:val="009E5456"/>
    <w:rsid w:val="009F177A"/>
    <w:rsid w:val="00A054EE"/>
    <w:rsid w:val="00A05A2A"/>
    <w:rsid w:val="00A07B04"/>
    <w:rsid w:val="00A116D3"/>
    <w:rsid w:val="00A17D48"/>
    <w:rsid w:val="00A20343"/>
    <w:rsid w:val="00A2136E"/>
    <w:rsid w:val="00A22B53"/>
    <w:rsid w:val="00A22EC4"/>
    <w:rsid w:val="00A253A1"/>
    <w:rsid w:val="00A3010A"/>
    <w:rsid w:val="00A338AC"/>
    <w:rsid w:val="00A35B69"/>
    <w:rsid w:val="00A4104E"/>
    <w:rsid w:val="00A426D7"/>
    <w:rsid w:val="00A44F2F"/>
    <w:rsid w:val="00A52C5E"/>
    <w:rsid w:val="00A564F4"/>
    <w:rsid w:val="00A572EA"/>
    <w:rsid w:val="00A65104"/>
    <w:rsid w:val="00A66D39"/>
    <w:rsid w:val="00A70D01"/>
    <w:rsid w:val="00A72665"/>
    <w:rsid w:val="00A732E7"/>
    <w:rsid w:val="00A73E9A"/>
    <w:rsid w:val="00A814E3"/>
    <w:rsid w:val="00A81C86"/>
    <w:rsid w:val="00A81DB2"/>
    <w:rsid w:val="00A83785"/>
    <w:rsid w:val="00A857D3"/>
    <w:rsid w:val="00A85B4D"/>
    <w:rsid w:val="00A86639"/>
    <w:rsid w:val="00A924BA"/>
    <w:rsid w:val="00A95395"/>
    <w:rsid w:val="00A95DB3"/>
    <w:rsid w:val="00AA643E"/>
    <w:rsid w:val="00AA6B86"/>
    <w:rsid w:val="00AA76F3"/>
    <w:rsid w:val="00AA7E76"/>
    <w:rsid w:val="00AB063C"/>
    <w:rsid w:val="00AB5EA3"/>
    <w:rsid w:val="00AB6628"/>
    <w:rsid w:val="00AB6E33"/>
    <w:rsid w:val="00AC1588"/>
    <w:rsid w:val="00AC4696"/>
    <w:rsid w:val="00AD1C12"/>
    <w:rsid w:val="00AD1CB5"/>
    <w:rsid w:val="00AD2F3E"/>
    <w:rsid w:val="00AD3229"/>
    <w:rsid w:val="00AD4FC1"/>
    <w:rsid w:val="00AD52D9"/>
    <w:rsid w:val="00AD68A0"/>
    <w:rsid w:val="00AD6EEF"/>
    <w:rsid w:val="00AE0B95"/>
    <w:rsid w:val="00AE3A74"/>
    <w:rsid w:val="00AE4A81"/>
    <w:rsid w:val="00AE6E3E"/>
    <w:rsid w:val="00AF179F"/>
    <w:rsid w:val="00AF5234"/>
    <w:rsid w:val="00AF63EE"/>
    <w:rsid w:val="00AF6626"/>
    <w:rsid w:val="00B06E1D"/>
    <w:rsid w:val="00B1025C"/>
    <w:rsid w:val="00B10AA2"/>
    <w:rsid w:val="00B13BE8"/>
    <w:rsid w:val="00B36987"/>
    <w:rsid w:val="00B41A22"/>
    <w:rsid w:val="00B42124"/>
    <w:rsid w:val="00B4358B"/>
    <w:rsid w:val="00B442FB"/>
    <w:rsid w:val="00B46A15"/>
    <w:rsid w:val="00B51C57"/>
    <w:rsid w:val="00B536EE"/>
    <w:rsid w:val="00B65137"/>
    <w:rsid w:val="00B67C69"/>
    <w:rsid w:val="00B7073A"/>
    <w:rsid w:val="00B71B80"/>
    <w:rsid w:val="00B73828"/>
    <w:rsid w:val="00B77958"/>
    <w:rsid w:val="00B84294"/>
    <w:rsid w:val="00B94805"/>
    <w:rsid w:val="00BA00C8"/>
    <w:rsid w:val="00BA50D1"/>
    <w:rsid w:val="00BB0455"/>
    <w:rsid w:val="00BB2EBD"/>
    <w:rsid w:val="00BB523A"/>
    <w:rsid w:val="00BB6039"/>
    <w:rsid w:val="00BB6C8D"/>
    <w:rsid w:val="00BC04D2"/>
    <w:rsid w:val="00BC4A2E"/>
    <w:rsid w:val="00BD0440"/>
    <w:rsid w:val="00BD2F9B"/>
    <w:rsid w:val="00BD4F36"/>
    <w:rsid w:val="00BD7270"/>
    <w:rsid w:val="00BE4511"/>
    <w:rsid w:val="00BE5DB3"/>
    <w:rsid w:val="00BE773C"/>
    <w:rsid w:val="00BF78BA"/>
    <w:rsid w:val="00C010DB"/>
    <w:rsid w:val="00C05036"/>
    <w:rsid w:val="00C07F1C"/>
    <w:rsid w:val="00C1141D"/>
    <w:rsid w:val="00C23B36"/>
    <w:rsid w:val="00C32CA2"/>
    <w:rsid w:val="00C34409"/>
    <w:rsid w:val="00C37DDA"/>
    <w:rsid w:val="00C42E03"/>
    <w:rsid w:val="00C461FE"/>
    <w:rsid w:val="00C52FBC"/>
    <w:rsid w:val="00C54D52"/>
    <w:rsid w:val="00C736CC"/>
    <w:rsid w:val="00C75F0F"/>
    <w:rsid w:val="00C825D0"/>
    <w:rsid w:val="00C84558"/>
    <w:rsid w:val="00C850C7"/>
    <w:rsid w:val="00C856AC"/>
    <w:rsid w:val="00C90190"/>
    <w:rsid w:val="00C90F07"/>
    <w:rsid w:val="00C92CE9"/>
    <w:rsid w:val="00C93F46"/>
    <w:rsid w:val="00C94699"/>
    <w:rsid w:val="00CA2384"/>
    <w:rsid w:val="00CA4AF6"/>
    <w:rsid w:val="00CA4EAD"/>
    <w:rsid w:val="00CA5DE7"/>
    <w:rsid w:val="00CA7C6D"/>
    <w:rsid w:val="00CB2E64"/>
    <w:rsid w:val="00CB398F"/>
    <w:rsid w:val="00CB4959"/>
    <w:rsid w:val="00CB6BB0"/>
    <w:rsid w:val="00CC51F6"/>
    <w:rsid w:val="00CD34AD"/>
    <w:rsid w:val="00CE16D5"/>
    <w:rsid w:val="00CE6E17"/>
    <w:rsid w:val="00CF33E3"/>
    <w:rsid w:val="00D011A2"/>
    <w:rsid w:val="00D02170"/>
    <w:rsid w:val="00D022B9"/>
    <w:rsid w:val="00D02A7B"/>
    <w:rsid w:val="00D122DB"/>
    <w:rsid w:val="00D13F64"/>
    <w:rsid w:val="00D17CC6"/>
    <w:rsid w:val="00D22C55"/>
    <w:rsid w:val="00D246F4"/>
    <w:rsid w:val="00D3095B"/>
    <w:rsid w:val="00D3334B"/>
    <w:rsid w:val="00D529CF"/>
    <w:rsid w:val="00D548D8"/>
    <w:rsid w:val="00D54C5B"/>
    <w:rsid w:val="00D55E34"/>
    <w:rsid w:val="00D56A82"/>
    <w:rsid w:val="00D63471"/>
    <w:rsid w:val="00D65694"/>
    <w:rsid w:val="00D65A1C"/>
    <w:rsid w:val="00D678F5"/>
    <w:rsid w:val="00D72693"/>
    <w:rsid w:val="00D73CA6"/>
    <w:rsid w:val="00D87BA3"/>
    <w:rsid w:val="00D907A7"/>
    <w:rsid w:val="00DA059A"/>
    <w:rsid w:val="00DA6C4F"/>
    <w:rsid w:val="00DB5D06"/>
    <w:rsid w:val="00DB648A"/>
    <w:rsid w:val="00DB7459"/>
    <w:rsid w:val="00DB7640"/>
    <w:rsid w:val="00DC3C87"/>
    <w:rsid w:val="00DC7757"/>
    <w:rsid w:val="00DD130C"/>
    <w:rsid w:val="00DD33DF"/>
    <w:rsid w:val="00DD4960"/>
    <w:rsid w:val="00DE3A60"/>
    <w:rsid w:val="00DE4BB0"/>
    <w:rsid w:val="00DE5BA6"/>
    <w:rsid w:val="00DE79E2"/>
    <w:rsid w:val="00DE7E3D"/>
    <w:rsid w:val="00DF0907"/>
    <w:rsid w:val="00DF2950"/>
    <w:rsid w:val="00DF4869"/>
    <w:rsid w:val="00DF6748"/>
    <w:rsid w:val="00DF678F"/>
    <w:rsid w:val="00E072CA"/>
    <w:rsid w:val="00E07A40"/>
    <w:rsid w:val="00E11F36"/>
    <w:rsid w:val="00E1561E"/>
    <w:rsid w:val="00E2159C"/>
    <w:rsid w:val="00E230DF"/>
    <w:rsid w:val="00E23C57"/>
    <w:rsid w:val="00E25ACE"/>
    <w:rsid w:val="00E316C1"/>
    <w:rsid w:val="00E3219D"/>
    <w:rsid w:val="00E33CE9"/>
    <w:rsid w:val="00E429A0"/>
    <w:rsid w:val="00E508AB"/>
    <w:rsid w:val="00E52481"/>
    <w:rsid w:val="00E61EDB"/>
    <w:rsid w:val="00E701A1"/>
    <w:rsid w:val="00E71F93"/>
    <w:rsid w:val="00E72E28"/>
    <w:rsid w:val="00E73644"/>
    <w:rsid w:val="00E74728"/>
    <w:rsid w:val="00E80978"/>
    <w:rsid w:val="00E81FC0"/>
    <w:rsid w:val="00E844C6"/>
    <w:rsid w:val="00E918BD"/>
    <w:rsid w:val="00E91C4C"/>
    <w:rsid w:val="00E96DBF"/>
    <w:rsid w:val="00EA1BEB"/>
    <w:rsid w:val="00EA246C"/>
    <w:rsid w:val="00EA3501"/>
    <w:rsid w:val="00EA361C"/>
    <w:rsid w:val="00EA5068"/>
    <w:rsid w:val="00EA50BB"/>
    <w:rsid w:val="00EA5612"/>
    <w:rsid w:val="00EA5D6A"/>
    <w:rsid w:val="00EB45DE"/>
    <w:rsid w:val="00EB64EB"/>
    <w:rsid w:val="00EC5CAF"/>
    <w:rsid w:val="00ED3077"/>
    <w:rsid w:val="00EE0837"/>
    <w:rsid w:val="00EE22BC"/>
    <w:rsid w:val="00EE2703"/>
    <w:rsid w:val="00EE5419"/>
    <w:rsid w:val="00EE68A9"/>
    <w:rsid w:val="00EF3813"/>
    <w:rsid w:val="00EF3ECF"/>
    <w:rsid w:val="00F114C0"/>
    <w:rsid w:val="00F131A0"/>
    <w:rsid w:val="00F149B5"/>
    <w:rsid w:val="00F20629"/>
    <w:rsid w:val="00F2486A"/>
    <w:rsid w:val="00F30954"/>
    <w:rsid w:val="00F31CF7"/>
    <w:rsid w:val="00F331E9"/>
    <w:rsid w:val="00F45823"/>
    <w:rsid w:val="00F460F7"/>
    <w:rsid w:val="00F46955"/>
    <w:rsid w:val="00F541D7"/>
    <w:rsid w:val="00F54E2F"/>
    <w:rsid w:val="00F55F10"/>
    <w:rsid w:val="00F6384A"/>
    <w:rsid w:val="00F6479A"/>
    <w:rsid w:val="00F73E0C"/>
    <w:rsid w:val="00F7436A"/>
    <w:rsid w:val="00F74BE5"/>
    <w:rsid w:val="00F819DB"/>
    <w:rsid w:val="00F83678"/>
    <w:rsid w:val="00F83746"/>
    <w:rsid w:val="00FA0F77"/>
    <w:rsid w:val="00FA1D72"/>
    <w:rsid w:val="00FA3B19"/>
    <w:rsid w:val="00FA4439"/>
    <w:rsid w:val="00FB1DF1"/>
    <w:rsid w:val="00FB2BEC"/>
    <w:rsid w:val="00FC4DC1"/>
    <w:rsid w:val="00FC6CDC"/>
    <w:rsid w:val="00FE366A"/>
    <w:rsid w:val="00FE4055"/>
    <w:rsid w:val="00FE68EA"/>
    <w:rsid w:val="00FF20FD"/>
    <w:rsid w:val="00FF35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7123136"/>
  <w15:chartTrackingRefBased/>
  <w15:docId w15:val="{2DEDD1E7-C0ED-4F7E-8C8D-8E118CAA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455"/>
    <w:pPr>
      <w:overflowPunct w:val="0"/>
      <w:autoSpaceDE w:val="0"/>
      <w:autoSpaceDN w:val="0"/>
      <w:adjustRightInd w:val="0"/>
      <w:textAlignment w:val="baseline"/>
    </w:pPr>
    <w:rPr>
      <w:sz w:val="24"/>
    </w:rPr>
  </w:style>
  <w:style w:type="paragraph" w:styleId="Balk1">
    <w:name w:val="heading 1"/>
    <w:basedOn w:val="Normal"/>
    <w:next w:val="Normal"/>
    <w:qFormat/>
    <w:pPr>
      <w:keepNext/>
      <w:ind w:left="900"/>
      <w:outlineLvl w:val="0"/>
    </w:pPr>
    <w:rPr>
      <w:b/>
      <w:sz w:val="28"/>
    </w:rPr>
  </w:style>
  <w:style w:type="paragraph" w:styleId="Balk2">
    <w:name w:val="heading 2"/>
    <w:basedOn w:val="Normal"/>
    <w:next w:val="Normal"/>
    <w:qFormat/>
    <w:pPr>
      <w:keepNext/>
      <w:ind w:left="1800"/>
      <w:outlineLvl w:val="1"/>
    </w:pPr>
    <w:rPr>
      <w:b/>
      <w:sz w:val="28"/>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outlineLvl w:val="3"/>
    </w:pPr>
    <w:rPr>
      <w:b/>
      <w:bCs/>
    </w:rPr>
  </w:style>
  <w:style w:type="paragraph" w:styleId="Balk5">
    <w:name w:val="heading 5"/>
    <w:basedOn w:val="Normal"/>
    <w:next w:val="Normal"/>
    <w:qFormat/>
    <w:pPr>
      <w:spacing w:before="240" w:after="60"/>
      <w:outlineLvl w:val="4"/>
    </w:pPr>
    <w:rPr>
      <w:b/>
      <w:bCs/>
      <w:i/>
      <w:iCs/>
      <w:sz w:val="26"/>
      <w:szCs w:val="26"/>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spacing w:before="240" w:after="60"/>
      <w:outlineLvl w:val="6"/>
    </w:pPr>
    <w:rPr>
      <w:szCs w:val="24"/>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Metni21">
    <w:name w:val="Gövde Metni 21"/>
    <w:basedOn w:val="Normal"/>
    <w:pPr>
      <w:spacing w:after="60"/>
      <w:ind w:firstLine="340"/>
      <w:jc w:val="both"/>
    </w:pPr>
    <w:rPr>
      <w:sz w:val="28"/>
    </w:rPr>
  </w:style>
  <w:style w:type="paragraph" w:styleId="DipnotMetni">
    <w:name w:val="footnote text"/>
    <w:aliases w:val="Dipnot Metni Char Char Char,Dipnot Metni Char Char"/>
    <w:basedOn w:val="Normal"/>
    <w:rPr>
      <w:sz w:val="20"/>
    </w:rPr>
  </w:style>
  <w:style w:type="character" w:styleId="DipnotBavurusu">
    <w:name w:val="footnote reference"/>
    <w:uiPriority w:val="99"/>
    <w:rPr>
      <w:vertAlign w:val="superscript"/>
    </w:rPr>
  </w:style>
  <w:style w:type="paragraph" w:styleId="GvdeMetni">
    <w:name w:val="Body Text"/>
    <w:basedOn w:val="Normal"/>
    <w:pPr>
      <w:ind w:right="-131"/>
    </w:pPr>
    <w:rPr>
      <w:sz w:val="28"/>
    </w:rPr>
  </w:style>
  <w:style w:type="paragraph" w:styleId="AltBilgi">
    <w:name w:val="footer"/>
    <w:basedOn w:val="Normal"/>
    <w:link w:val="AltBilgiChar"/>
    <w:uiPriority w:val="99"/>
    <w:pPr>
      <w:tabs>
        <w:tab w:val="center" w:pos="4536"/>
        <w:tab w:val="right" w:pos="9072"/>
      </w:tabs>
    </w:pPr>
  </w:style>
  <w:style w:type="paragraph" w:styleId="GvdeMetniGirintisi">
    <w:name w:val="Body Text Indent"/>
    <w:basedOn w:val="Normal"/>
    <w:pPr>
      <w:ind w:firstLine="708"/>
    </w:pPr>
    <w:rPr>
      <w:rFonts w:ascii="Arial" w:hAnsi="Arial" w:cs="Arial"/>
    </w:rPr>
  </w:style>
  <w:style w:type="paragraph" w:styleId="GvdeMetniGirintisi2">
    <w:name w:val="Body Text Indent 2"/>
    <w:basedOn w:val="Normal"/>
    <w:pPr>
      <w:tabs>
        <w:tab w:val="left" w:pos="1080"/>
      </w:tabs>
      <w:spacing w:after="60"/>
      <w:ind w:left="360"/>
      <w:jc w:val="both"/>
    </w:pPr>
    <w:rPr>
      <w:rFonts w:ascii="Arial" w:hAnsi="Arial"/>
    </w:rPr>
  </w:style>
  <w:style w:type="paragraph" w:styleId="BalonMetni">
    <w:name w:val="Balloon Text"/>
    <w:basedOn w:val="Normal"/>
    <w:semiHidden/>
    <w:rPr>
      <w:rFonts w:ascii="Tahoma" w:hAnsi="Tahoma" w:cs="Tahoma"/>
      <w:sz w:val="16"/>
      <w:szCs w:val="16"/>
    </w:rPr>
  </w:style>
  <w:style w:type="paragraph" w:customStyle="1" w:styleId="OtomatikDzelt">
    <w:name w:val="Otomatik Düzelt"/>
  </w:style>
  <w:style w:type="paragraph" w:styleId="GvdeMetniGirintisi3">
    <w:name w:val="Body Text Indent 3"/>
    <w:basedOn w:val="Normal"/>
    <w:pPr>
      <w:tabs>
        <w:tab w:val="left" w:pos="-720"/>
      </w:tabs>
      <w:suppressAutoHyphens/>
      <w:ind w:firstLine="709"/>
      <w:jc w:val="both"/>
    </w:pPr>
    <w:rPr>
      <w:sz w:val="20"/>
    </w:rPr>
  </w:style>
  <w:style w:type="character" w:styleId="SayfaNumaras">
    <w:name w:val="page number"/>
    <w:basedOn w:val="VarsaylanParagrafYazTipi"/>
  </w:style>
  <w:style w:type="paragraph" w:styleId="NormalWeb">
    <w:name w:val="Normal (Web)"/>
    <w:basedOn w:val="Normal"/>
    <w:pPr>
      <w:overflowPunct/>
      <w:autoSpaceDE/>
      <w:autoSpaceDN/>
      <w:adjustRightInd/>
      <w:spacing w:before="100" w:beforeAutospacing="1" w:after="100" w:afterAutospacing="1"/>
      <w:textAlignment w:val="auto"/>
    </w:pPr>
    <w:rPr>
      <w:szCs w:val="24"/>
    </w:rPr>
  </w:style>
  <w:style w:type="paragraph" w:styleId="stBilgi">
    <w:name w:val="header"/>
    <w:aliases w:val=" Char Char Char, Char Char, Char, Char Char Char Char Char,Char,Char Char Char Char,Char Char Char Char Char,Char Char Char"/>
    <w:basedOn w:val="Normal"/>
    <w:link w:val="stBilgiChar"/>
    <w:pPr>
      <w:tabs>
        <w:tab w:val="center" w:pos="4536"/>
        <w:tab w:val="right" w:pos="9072"/>
      </w:tabs>
    </w:pPr>
  </w:style>
  <w:style w:type="character" w:customStyle="1" w:styleId="CharChar">
    <w:name w:val="Char Char"/>
    <w:rPr>
      <w:lang w:val="tr-TR" w:eastAsia="tr-TR" w:bidi="ar-SA"/>
    </w:rPr>
  </w:style>
  <w:style w:type="paragraph" w:styleId="GvdeMetni2">
    <w:name w:val="Body Text 2"/>
    <w:basedOn w:val="Normal"/>
    <w:pPr>
      <w:spacing w:after="120" w:line="480" w:lineRule="auto"/>
    </w:pPr>
  </w:style>
  <w:style w:type="character" w:customStyle="1" w:styleId="CharChar3">
    <w:name w:val="Char Char3"/>
    <w:rPr>
      <w:sz w:val="24"/>
      <w:lang w:val="tr-TR" w:eastAsia="tr-TR" w:bidi="ar-SA"/>
    </w:rPr>
  </w:style>
  <w:style w:type="character" w:styleId="Kpr">
    <w:name w:val="Hyperlink"/>
    <w:rPr>
      <w:color w:val="0000FF"/>
      <w:u w:val="single"/>
    </w:rPr>
  </w:style>
  <w:style w:type="paragraph" w:customStyle="1" w:styleId="3-NormalYaz">
    <w:name w:val="3-Normal Yazı"/>
    <w:pPr>
      <w:tabs>
        <w:tab w:val="left" w:pos="566"/>
      </w:tabs>
      <w:jc w:val="both"/>
    </w:pPr>
    <w:rPr>
      <w:sz w:val="19"/>
      <w:lang w:eastAsia="en-US"/>
    </w:rPr>
  </w:style>
  <w:style w:type="paragraph" w:styleId="GvdeMetni3">
    <w:name w:val="Body Text 3"/>
    <w:basedOn w:val="Normal"/>
    <w:pPr>
      <w:overflowPunct/>
      <w:autoSpaceDE/>
      <w:autoSpaceDN/>
      <w:adjustRightInd/>
      <w:spacing w:after="120"/>
      <w:textAlignment w:val="auto"/>
    </w:pPr>
    <w:rPr>
      <w:sz w:val="16"/>
      <w:szCs w:val="16"/>
    </w:rPr>
  </w:style>
  <w:style w:type="character" w:customStyle="1" w:styleId="CharChar6">
    <w:name w:val="Char Char6"/>
    <w:rPr>
      <w:sz w:val="16"/>
      <w:szCs w:val="16"/>
      <w:lang w:val="tr-TR" w:eastAsia="tr-TR" w:bidi="ar-SA"/>
    </w:rPr>
  </w:style>
  <w:style w:type="paragraph" w:customStyle="1" w:styleId="BodyText21">
    <w:name w:val="Body Text 21"/>
    <w:basedOn w:val="Normal"/>
    <w:pPr>
      <w:jc w:val="both"/>
    </w:pPr>
  </w:style>
  <w:style w:type="character" w:customStyle="1" w:styleId="DipnotMetniChar">
    <w:name w:val="Dipnot Metni Char"/>
    <w:aliases w:val="Dipnot Metni Char Char Char Char,Dipnot Metni Char Char Char1"/>
    <w:rPr>
      <w:lang w:val="tr-TR" w:eastAsia="tr-TR" w:bidi="ar-SA"/>
    </w:rPr>
  </w:style>
  <w:style w:type="paragraph" w:styleId="ListeParagraf">
    <w:name w:val="List Paragraph"/>
    <w:aliases w:val="lp1"/>
    <w:basedOn w:val="Normal"/>
    <w:link w:val="ListeParagrafChar"/>
    <w:uiPriority w:val="34"/>
    <w:qFormat/>
    <w:rsid w:val="00FA3B19"/>
    <w:pPr>
      <w:ind w:left="720"/>
      <w:contextualSpacing/>
    </w:pPr>
  </w:style>
  <w:style w:type="character" w:customStyle="1" w:styleId="stBilgiChar">
    <w:name w:val="Üst Bilgi Char"/>
    <w:aliases w:val=" Char Char Char Char, Char Char Char1, Char Char1, Char Char Char Char Char Char,Char Char1,Char Char Char Char Char1,Char Char Char Char Char Char,Char Char Char Char1"/>
    <w:basedOn w:val="VarsaylanParagrafYazTipi"/>
    <w:link w:val="stBilgi"/>
    <w:rsid w:val="007E5CDC"/>
    <w:rPr>
      <w:sz w:val="24"/>
    </w:rPr>
  </w:style>
  <w:style w:type="character" w:customStyle="1" w:styleId="AltBilgiChar">
    <w:name w:val="Alt Bilgi Char"/>
    <w:basedOn w:val="VarsaylanParagrafYazTipi"/>
    <w:link w:val="AltBilgi"/>
    <w:uiPriority w:val="99"/>
    <w:rsid w:val="004B7341"/>
    <w:rPr>
      <w:sz w:val="24"/>
    </w:rPr>
  </w:style>
  <w:style w:type="paragraph" w:customStyle="1" w:styleId="BodyText29">
    <w:name w:val="Body Text 29"/>
    <w:basedOn w:val="Normal"/>
    <w:rsid w:val="005D6E60"/>
    <w:pPr>
      <w:jc w:val="both"/>
    </w:pPr>
    <w:rPr>
      <w:rFonts w:ascii="Arial" w:hAnsi="Arial"/>
      <w:sz w:val="20"/>
    </w:rPr>
  </w:style>
  <w:style w:type="paragraph" w:customStyle="1" w:styleId="AltKonuBal">
    <w:name w:val="Alt Konu Başlığı"/>
    <w:basedOn w:val="Normal"/>
    <w:qFormat/>
    <w:rsid w:val="0080457F"/>
    <w:pPr>
      <w:overflowPunct/>
      <w:autoSpaceDE/>
      <w:autoSpaceDN/>
      <w:adjustRightInd/>
      <w:jc w:val="center"/>
      <w:textAlignment w:val="auto"/>
    </w:pPr>
    <w:rPr>
      <w:sz w:val="28"/>
    </w:rPr>
  </w:style>
  <w:style w:type="character" w:customStyle="1" w:styleId="ListeParagrafChar">
    <w:name w:val="Liste Paragraf Char"/>
    <w:aliases w:val="lp1 Char"/>
    <w:link w:val="ListeParagraf"/>
    <w:uiPriority w:val="34"/>
    <w:qFormat/>
    <w:rsid w:val="00BE773C"/>
    <w:rPr>
      <w:sz w:val="24"/>
    </w:rPr>
  </w:style>
  <w:style w:type="paragraph" w:customStyle="1" w:styleId="BodyText31">
    <w:name w:val="Body Text 31"/>
    <w:basedOn w:val="Normal"/>
    <w:rsid w:val="00D022B9"/>
    <w:pPr>
      <w:jc w:val="both"/>
      <w:textAlignment w:val="auto"/>
    </w:pPr>
    <w:rPr>
      <w:sz w:val="28"/>
    </w:rPr>
  </w:style>
  <w:style w:type="paragraph" w:customStyle="1" w:styleId="BodyTextIndent31">
    <w:name w:val="Body Text Indent 31"/>
    <w:basedOn w:val="Normal"/>
    <w:rsid w:val="00B1025C"/>
    <w:pPr>
      <w:ind w:firstLine="360"/>
      <w:jc w:val="both"/>
      <w:textAlignment w:val="auto"/>
    </w:pPr>
    <w:rPr>
      <w:sz w:val="28"/>
    </w:rPr>
  </w:style>
  <w:style w:type="character" w:styleId="AklamaBavurusu">
    <w:name w:val="annotation reference"/>
    <w:basedOn w:val="VarsaylanParagrafYazTipi"/>
    <w:rsid w:val="00B1025C"/>
    <w:rPr>
      <w:sz w:val="16"/>
      <w:szCs w:val="16"/>
    </w:rPr>
  </w:style>
  <w:style w:type="paragraph" w:styleId="AklamaMetni">
    <w:name w:val="annotation text"/>
    <w:basedOn w:val="Normal"/>
    <w:link w:val="AklamaMetniChar"/>
    <w:rsid w:val="00B1025C"/>
    <w:rPr>
      <w:sz w:val="20"/>
    </w:rPr>
  </w:style>
  <w:style w:type="character" w:customStyle="1" w:styleId="AklamaMetniChar">
    <w:name w:val="Açıklama Metni Char"/>
    <w:basedOn w:val="VarsaylanParagrafYazTipi"/>
    <w:link w:val="AklamaMetni"/>
    <w:rsid w:val="00B1025C"/>
  </w:style>
  <w:style w:type="paragraph" w:styleId="AklamaKonusu">
    <w:name w:val="annotation subject"/>
    <w:basedOn w:val="AklamaMetni"/>
    <w:next w:val="AklamaMetni"/>
    <w:link w:val="AklamaKonusuChar"/>
    <w:semiHidden/>
    <w:unhideWhenUsed/>
    <w:rsid w:val="00B1025C"/>
    <w:rPr>
      <w:b/>
      <w:bCs/>
    </w:rPr>
  </w:style>
  <w:style w:type="character" w:customStyle="1" w:styleId="AklamaKonusuChar">
    <w:name w:val="Açıklama Konusu Char"/>
    <w:basedOn w:val="AklamaMetniChar"/>
    <w:link w:val="AklamaKonusu"/>
    <w:semiHidden/>
    <w:rsid w:val="00B1025C"/>
    <w:rPr>
      <w:b/>
      <w:bCs/>
    </w:rPr>
  </w:style>
  <w:style w:type="character" w:customStyle="1" w:styleId="spelle">
    <w:name w:val="spelle"/>
    <w:rsid w:val="00B71B80"/>
  </w:style>
  <w:style w:type="paragraph" w:customStyle="1" w:styleId="ah1CharCharChar">
    <w:name w:val="şah 1 Char Char Char"/>
    <w:basedOn w:val="Normal"/>
    <w:rsid w:val="002C1296"/>
    <w:pPr>
      <w:numPr>
        <w:numId w:val="18"/>
      </w:numPr>
      <w:shd w:val="clear" w:color="auto" w:fill="FFFFFF"/>
      <w:overflowPunct/>
      <w:autoSpaceDE/>
      <w:autoSpaceDN/>
      <w:adjustRightInd/>
      <w:spacing w:before="240" w:after="120" w:line="278" w:lineRule="exact"/>
      <w:jc w:val="both"/>
      <w:textAlignment w:val="auto"/>
      <w:outlineLvl w:val="0"/>
    </w:pPr>
    <w:rPr>
      <w:b/>
      <w:bCs/>
      <w:spacing w:val="4"/>
      <w:szCs w:val="24"/>
    </w:rPr>
  </w:style>
  <w:style w:type="paragraph" w:customStyle="1" w:styleId="ahm1">
    <w:name w:val="şahm1"/>
    <w:basedOn w:val="Normal"/>
    <w:rsid w:val="002C1296"/>
    <w:pPr>
      <w:numPr>
        <w:ilvl w:val="1"/>
        <w:numId w:val="18"/>
      </w:numPr>
      <w:shd w:val="clear" w:color="auto" w:fill="FFFFFF"/>
      <w:overflowPunct/>
      <w:autoSpaceDE/>
      <w:autoSpaceDN/>
      <w:adjustRightInd/>
      <w:spacing w:line="278" w:lineRule="exact"/>
      <w:jc w:val="both"/>
      <w:textAlignment w:val="auto"/>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85873">
      <w:bodyDiv w:val="1"/>
      <w:marLeft w:val="0"/>
      <w:marRight w:val="0"/>
      <w:marTop w:val="0"/>
      <w:marBottom w:val="0"/>
      <w:divBdr>
        <w:top w:val="none" w:sz="0" w:space="0" w:color="auto"/>
        <w:left w:val="none" w:sz="0" w:space="0" w:color="auto"/>
        <w:bottom w:val="none" w:sz="0" w:space="0" w:color="auto"/>
        <w:right w:val="none" w:sz="0" w:space="0" w:color="auto"/>
      </w:divBdr>
    </w:div>
    <w:div w:id="231425871">
      <w:bodyDiv w:val="1"/>
      <w:marLeft w:val="0"/>
      <w:marRight w:val="0"/>
      <w:marTop w:val="0"/>
      <w:marBottom w:val="0"/>
      <w:divBdr>
        <w:top w:val="none" w:sz="0" w:space="0" w:color="auto"/>
        <w:left w:val="none" w:sz="0" w:space="0" w:color="auto"/>
        <w:bottom w:val="none" w:sz="0" w:space="0" w:color="auto"/>
        <w:right w:val="none" w:sz="0" w:space="0" w:color="auto"/>
      </w:divBdr>
    </w:div>
    <w:div w:id="235894991">
      <w:bodyDiv w:val="1"/>
      <w:marLeft w:val="0"/>
      <w:marRight w:val="0"/>
      <w:marTop w:val="0"/>
      <w:marBottom w:val="0"/>
      <w:divBdr>
        <w:top w:val="none" w:sz="0" w:space="0" w:color="auto"/>
        <w:left w:val="none" w:sz="0" w:space="0" w:color="auto"/>
        <w:bottom w:val="none" w:sz="0" w:space="0" w:color="auto"/>
        <w:right w:val="none" w:sz="0" w:space="0" w:color="auto"/>
      </w:divBdr>
    </w:div>
    <w:div w:id="290670413">
      <w:bodyDiv w:val="1"/>
      <w:marLeft w:val="0"/>
      <w:marRight w:val="0"/>
      <w:marTop w:val="0"/>
      <w:marBottom w:val="0"/>
      <w:divBdr>
        <w:top w:val="none" w:sz="0" w:space="0" w:color="auto"/>
        <w:left w:val="none" w:sz="0" w:space="0" w:color="auto"/>
        <w:bottom w:val="none" w:sz="0" w:space="0" w:color="auto"/>
        <w:right w:val="none" w:sz="0" w:space="0" w:color="auto"/>
      </w:divBdr>
    </w:div>
    <w:div w:id="354843229">
      <w:bodyDiv w:val="1"/>
      <w:marLeft w:val="0"/>
      <w:marRight w:val="0"/>
      <w:marTop w:val="0"/>
      <w:marBottom w:val="0"/>
      <w:divBdr>
        <w:top w:val="none" w:sz="0" w:space="0" w:color="auto"/>
        <w:left w:val="none" w:sz="0" w:space="0" w:color="auto"/>
        <w:bottom w:val="none" w:sz="0" w:space="0" w:color="auto"/>
        <w:right w:val="none" w:sz="0" w:space="0" w:color="auto"/>
      </w:divBdr>
    </w:div>
    <w:div w:id="453212638">
      <w:bodyDiv w:val="1"/>
      <w:marLeft w:val="0"/>
      <w:marRight w:val="0"/>
      <w:marTop w:val="0"/>
      <w:marBottom w:val="0"/>
      <w:divBdr>
        <w:top w:val="none" w:sz="0" w:space="0" w:color="auto"/>
        <w:left w:val="none" w:sz="0" w:space="0" w:color="auto"/>
        <w:bottom w:val="none" w:sz="0" w:space="0" w:color="auto"/>
        <w:right w:val="none" w:sz="0" w:space="0" w:color="auto"/>
      </w:divBdr>
    </w:div>
    <w:div w:id="493304838">
      <w:bodyDiv w:val="1"/>
      <w:marLeft w:val="0"/>
      <w:marRight w:val="0"/>
      <w:marTop w:val="0"/>
      <w:marBottom w:val="0"/>
      <w:divBdr>
        <w:top w:val="none" w:sz="0" w:space="0" w:color="auto"/>
        <w:left w:val="none" w:sz="0" w:space="0" w:color="auto"/>
        <w:bottom w:val="none" w:sz="0" w:space="0" w:color="auto"/>
        <w:right w:val="none" w:sz="0" w:space="0" w:color="auto"/>
      </w:divBdr>
    </w:div>
    <w:div w:id="632103257">
      <w:bodyDiv w:val="1"/>
      <w:marLeft w:val="0"/>
      <w:marRight w:val="0"/>
      <w:marTop w:val="0"/>
      <w:marBottom w:val="0"/>
      <w:divBdr>
        <w:top w:val="none" w:sz="0" w:space="0" w:color="auto"/>
        <w:left w:val="none" w:sz="0" w:space="0" w:color="auto"/>
        <w:bottom w:val="none" w:sz="0" w:space="0" w:color="auto"/>
        <w:right w:val="none" w:sz="0" w:space="0" w:color="auto"/>
      </w:divBdr>
    </w:div>
    <w:div w:id="757143075">
      <w:bodyDiv w:val="1"/>
      <w:marLeft w:val="0"/>
      <w:marRight w:val="0"/>
      <w:marTop w:val="0"/>
      <w:marBottom w:val="0"/>
      <w:divBdr>
        <w:top w:val="none" w:sz="0" w:space="0" w:color="auto"/>
        <w:left w:val="none" w:sz="0" w:space="0" w:color="auto"/>
        <w:bottom w:val="none" w:sz="0" w:space="0" w:color="auto"/>
        <w:right w:val="none" w:sz="0" w:space="0" w:color="auto"/>
      </w:divBdr>
    </w:div>
    <w:div w:id="896861129">
      <w:bodyDiv w:val="1"/>
      <w:marLeft w:val="0"/>
      <w:marRight w:val="0"/>
      <w:marTop w:val="0"/>
      <w:marBottom w:val="0"/>
      <w:divBdr>
        <w:top w:val="none" w:sz="0" w:space="0" w:color="auto"/>
        <w:left w:val="none" w:sz="0" w:space="0" w:color="auto"/>
        <w:bottom w:val="none" w:sz="0" w:space="0" w:color="auto"/>
        <w:right w:val="none" w:sz="0" w:space="0" w:color="auto"/>
      </w:divBdr>
    </w:div>
    <w:div w:id="1436025277">
      <w:bodyDiv w:val="1"/>
      <w:marLeft w:val="0"/>
      <w:marRight w:val="0"/>
      <w:marTop w:val="0"/>
      <w:marBottom w:val="0"/>
      <w:divBdr>
        <w:top w:val="none" w:sz="0" w:space="0" w:color="auto"/>
        <w:left w:val="none" w:sz="0" w:space="0" w:color="auto"/>
        <w:bottom w:val="none" w:sz="0" w:space="0" w:color="auto"/>
        <w:right w:val="none" w:sz="0" w:space="0" w:color="auto"/>
      </w:divBdr>
    </w:div>
    <w:div w:id="1451974035">
      <w:bodyDiv w:val="1"/>
      <w:marLeft w:val="0"/>
      <w:marRight w:val="0"/>
      <w:marTop w:val="0"/>
      <w:marBottom w:val="0"/>
      <w:divBdr>
        <w:top w:val="none" w:sz="0" w:space="0" w:color="auto"/>
        <w:left w:val="none" w:sz="0" w:space="0" w:color="auto"/>
        <w:bottom w:val="none" w:sz="0" w:space="0" w:color="auto"/>
        <w:right w:val="none" w:sz="0" w:space="0" w:color="auto"/>
      </w:divBdr>
    </w:div>
    <w:div w:id="1456563183">
      <w:bodyDiv w:val="1"/>
      <w:marLeft w:val="0"/>
      <w:marRight w:val="0"/>
      <w:marTop w:val="0"/>
      <w:marBottom w:val="0"/>
      <w:divBdr>
        <w:top w:val="none" w:sz="0" w:space="0" w:color="auto"/>
        <w:left w:val="none" w:sz="0" w:space="0" w:color="auto"/>
        <w:bottom w:val="none" w:sz="0" w:space="0" w:color="auto"/>
        <w:right w:val="none" w:sz="0" w:space="0" w:color="auto"/>
      </w:divBdr>
    </w:div>
    <w:div w:id="1512910108">
      <w:bodyDiv w:val="1"/>
      <w:marLeft w:val="0"/>
      <w:marRight w:val="0"/>
      <w:marTop w:val="0"/>
      <w:marBottom w:val="0"/>
      <w:divBdr>
        <w:top w:val="none" w:sz="0" w:space="0" w:color="auto"/>
        <w:left w:val="none" w:sz="0" w:space="0" w:color="auto"/>
        <w:bottom w:val="none" w:sz="0" w:space="0" w:color="auto"/>
        <w:right w:val="none" w:sz="0" w:space="0" w:color="auto"/>
      </w:divBdr>
    </w:div>
    <w:div w:id="1558205538">
      <w:bodyDiv w:val="1"/>
      <w:marLeft w:val="0"/>
      <w:marRight w:val="0"/>
      <w:marTop w:val="0"/>
      <w:marBottom w:val="0"/>
      <w:divBdr>
        <w:top w:val="none" w:sz="0" w:space="0" w:color="auto"/>
        <w:left w:val="none" w:sz="0" w:space="0" w:color="auto"/>
        <w:bottom w:val="none" w:sz="0" w:space="0" w:color="auto"/>
        <w:right w:val="none" w:sz="0" w:space="0" w:color="auto"/>
      </w:divBdr>
    </w:div>
    <w:div w:id="1754008442">
      <w:bodyDiv w:val="1"/>
      <w:marLeft w:val="0"/>
      <w:marRight w:val="0"/>
      <w:marTop w:val="0"/>
      <w:marBottom w:val="0"/>
      <w:divBdr>
        <w:top w:val="none" w:sz="0" w:space="0" w:color="auto"/>
        <w:left w:val="none" w:sz="0" w:space="0" w:color="auto"/>
        <w:bottom w:val="none" w:sz="0" w:space="0" w:color="auto"/>
        <w:right w:val="none" w:sz="0" w:space="0" w:color="auto"/>
      </w:divBdr>
    </w:div>
    <w:div w:id="1866365177">
      <w:bodyDiv w:val="1"/>
      <w:marLeft w:val="0"/>
      <w:marRight w:val="0"/>
      <w:marTop w:val="0"/>
      <w:marBottom w:val="0"/>
      <w:divBdr>
        <w:top w:val="none" w:sz="0" w:space="0" w:color="auto"/>
        <w:left w:val="none" w:sz="0" w:space="0" w:color="auto"/>
        <w:bottom w:val="none" w:sz="0" w:space="0" w:color="auto"/>
        <w:right w:val="none" w:sz="0" w:space="0" w:color="auto"/>
      </w:divBdr>
    </w:div>
    <w:div w:id="1902329264">
      <w:bodyDiv w:val="1"/>
      <w:marLeft w:val="0"/>
      <w:marRight w:val="0"/>
      <w:marTop w:val="0"/>
      <w:marBottom w:val="0"/>
      <w:divBdr>
        <w:top w:val="none" w:sz="0" w:space="0" w:color="auto"/>
        <w:left w:val="none" w:sz="0" w:space="0" w:color="auto"/>
        <w:bottom w:val="none" w:sz="0" w:space="0" w:color="auto"/>
        <w:right w:val="none" w:sz="0" w:space="0" w:color="auto"/>
      </w:divBdr>
    </w:div>
    <w:div w:id="1957829619">
      <w:bodyDiv w:val="1"/>
      <w:marLeft w:val="0"/>
      <w:marRight w:val="0"/>
      <w:marTop w:val="0"/>
      <w:marBottom w:val="0"/>
      <w:divBdr>
        <w:top w:val="none" w:sz="0" w:space="0" w:color="auto"/>
        <w:left w:val="none" w:sz="0" w:space="0" w:color="auto"/>
        <w:bottom w:val="none" w:sz="0" w:space="0" w:color="auto"/>
        <w:right w:val="none" w:sz="0" w:space="0" w:color="auto"/>
      </w:divBdr>
    </w:div>
    <w:div w:id="2061249109">
      <w:bodyDiv w:val="1"/>
      <w:marLeft w:val="0"/>
      <w:marRight w:val="0"/>
      <w:marTop w:val="0"/>
      <w:marBottom w:val="0"/>
      <w:divBdr>
        <w:top w:val="none" w:sz="0" w:space="0" w:color="auto"/>
        <w:left w:val="none" w:sz="0" w:space="0" w:color="auto"/>
        <w:bottom w:val="none" w:sz="0" w:space="0" w:color="auto"/>
        <w:right w:val="none" w:sz="0" w:space="0" w:color="auto"/>
      </w:divBdr>
    </w:div>
    <w:div w:id="212134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72739-242E-4E5F-A6D7-E099144823EC}">
  <ds:schemaRefs>
    <ds:schemaRef ds:uri="http://schemas.microsoft.com/sharepoint/events"/>
  </ds:schemaRefs>
</ds:datastoreItem>
</file>

<file path=customXml/itemProps2.xml><?xml version="1.0" encoding="utf-8"?>
<ds:datastoreItem xmlns:ds="http://schemas.openxmlformats.org/officeDocument/2006/customXml" ds:itemID="{AC1BB799-43F9-4425-BA90-A5E6E9B1EE61}">
  <ds:schemaRefs>
    <ds:schemaRef ds:uri="http://schemas.microsoft.com/office/2006/metadata/longProperties"/>
  </ds:schemaRefs>
</ds:datastoreItem>
</file>

<file path=customXml/itemProps3.xml><?xml version="1.0" encoding="utf-8"?>
<ds:datastoreItem xmlns:ds="http://schemas.openxmlformats.org/officeDocument/2006/customXml" ds:itemID="{B00145CE-B5F9-4FE2-9098-6ED1581C0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5B02E9-2606-412C-A51C-9A2085569A10}">
  <ds:schemaRefs>
    <ds:schemaRef ds:uri="http://schemas.microsoft.com/sharepoint/v3/contenttype/forms"/>
  </ds:schemaRefs>
</ds:datastoreItem>
</file>

<file path=customXml/itemProps5.xml><?xml version="1.0" encoding="utf-8"?>
<ds:datastoreItem xmlns:ds="http://schemas.openxmlformats.org/officeDocument/2006/customXml" ds:itemID="{DD68BA50-F52A-4307-94B4-202875CDF268}">
  <ds:schemaRefs>
    <ds:schemaRef ds:uri="http://purl.org/dc/dcmitype/"/>
    <ds:schemaRef ds:uri="c9514e43-d29b-41a0-b59c-c21a7bfcfc08"/>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schemas.microsoft.com/sharepoint/v3"/>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44D20A1D-D19A-4AE0-8F1D-53132F3BA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12</Pages>
  <Words>3989</Words>
  <Characters>28716</Characters>
  <Application>Microsoft Office Word</Application>
  <DocSecurity>0</DocSecurity>
  <Lines>239</Lines>
  <Paragraphs>65</Paragraphs>
  <ScaleCrop>false</ScaleCrop>
  <HeadingPairs>
    <vt:vector size="2" baseType="variant">
      <vt:variant>
        <vt:lpstr>Konu Başlığı</vt:lpstr>
      </vt:variant>
      <vt:variant>
        <vt:i4>1</vt:i4>
      </vt:variant>
    </vt:vector>
  </HeadingPairs>
  <TitlesOfParts>
    <vt:vector size="1" baseType="lpstr">
      <vt:lpstr>HİZMET ALIMLARI TİP SÖZLEŞMESİ</vt:lpstr>
    </vt:vector>
  </TitlesOfParts>
  <Company/>
  <LinksUpToDate>false</LinksUpToDate>
  <CharactersWithSpaces>32640</CharactersWithSpaces>
  <SharedDoc>false</SharedDoc>
  <HLinks>
    <vt:vector size="6" baseType="variant">
      <vt:variant>
        <vt:i4>458811</vt:i4>
      </vt:variant>
      <vt:variant>
        <vt:i4>0</vt:i4>
      </vt:variant>
      <vt:variant>
        <vt:i4>0</vt:i4>
      </vt:variant>
      <vt:variant>
        <vt:i4>5</vt:i4>
      </vt:variant>
      <vt:variant>
        <vt:lpwstr>mailto:serkan.cakir@euas.gov.tr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ALIMLARI TİP SÖZLEŞMESİ</dc:title>
  <dc:subject/>
  <dc:creator>system</dc:creator>
  <cp:keywords/>
  <cp:lastModifiedBy>Mesut ASLAN</cp:lastModifiedBy>
  <cp:revision>31</cp:revision>
  <cp:lastPrinted>2026-04-02T07:42:00Z</cp:lastPrinted>
  <dcterms:created xsi:type="dcterms:W3CDTF">2025-12-26T12:19:00Z</dcterms:created>
  <dcterms:modified xsi:type="dcterms:W3CDTF">2026-09-17T08:42:00Z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72EZ3HDFKP4K-11-16</vt:lpwstr>
  </property>
  <property fmtid="{D5CDD505-2E9C-101B-9397-08002B2CF9AE}" pid="3" name="_dlc_DocIdItemGuid">
    <vt:lpwstr>26562422-09ca-4b81-aa4a-813dab44500c</vt:lpwstr>
  </property>
  <property fmtid="{D5CDD505-2E9C-101B-9397-08002B2CF9AE}" pid="4" name="_dlc_DocIdUrl">
    <vt:lpwstr>http://sptest/_layouts/15/DocIdRedir.aspx?ID=72EZ3HDFKP4K-11-16, 72EZ3HDFKP4K-11-16</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