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6F65" w:rsidRDefault="00706F65" w:rsidP="00E01EE9">
      <w:pPr>
        <w:rPr>
          <w:b/>
          <w:color w:val="000000"/>
          <w:szCs w:val="24"/>
          <w:u w:val="single"/>
          <w:lang w:eastAsia="ja-JP"/>
        </w:rPr>
      </w:pPr>
    </w:p>
    <w:p w:rsidR="00BB7443" w:rsidRPr="00BB7443" w:rsidRDefault="00BB7443" w:rsidP="00BB7443">
      <w:pPr>
        <w:jc w:val="center"/>
        <w:rPr>
          <w:b/>
          <w:color w:val="000000"/>
          <w:szCs w:val="24"/>
          <w:u w:val="single"/>
          <w:lang w:eastAsia="ja-JP"/>
        </w:rPr>
      </w:pPr>
      <w:r w:rsidRPr="00BB7443">
        <w:rPr>
          <w:b/>
          <w:color w:val="000000"/>
          <w:szCs w:val="24"/>
          <w:u w:val="single"/>
          <w:lang w:eastAsia="ja-JP"/>
        </w:rPr>
        <w:t>ZEYİLNAME FARK DOKÜMANI</w:t>
      </w:r>
    </w:p>
    <w:p w:rsidR="00BB7443" w:rsidRDefault="00BB7443" w:rsidP="00BB7443">
      <w:pPr>
        <w:jc w:val="center"/>
        <w:rPr>
          <w:b/>
          <w:color w:val="000000"/>
          <w:szCs w:val="24"/>
          <w:lang w:eastAsia="ja-JP"/>
        </w:rPr>
      </w:pPr>
    </w:p>
    <w:p w:rsidR="00754A2E" w:rsidRPr="008D3FBD" w:rsidRDefault="00754A2E" w:rsidP="00754A2E">
      <w:pPr>
        <w:rPr>
          <w:b/>
          <w:szCs w:val="24"/>
          <w:lang w:eastAsia="ja-JP"/>
        </w:rPr>
      </w:pPr>
      <w:r>
        <w:rPr>
          <w:b/>
          <w:color w:val="000000"/>
          <w:szCs w:val="24"/>
          <w:u w:val="single"/>
          <w:lang w:eastAsia="ja-JP"/>
        </w:rPr>
        <w:t xml:space="preserve">İhale Kayıt No: </w:t>
      </w:r>
      <w:r w:rsidR="001B5876" w:rsidRPr="001B5876">
        <w:rPr>
          <w:rFonts w:eastAsiaTheme="minorHAnsi"/>
          <w:b/>
          <w:spacing w:val="4"/>
          <w:sz w:val="19"/>
          <w:szCs w:val="19"/>
        </w:rPr>
        <w:t>2026/1621848</w:t>
      </w:r>
    </w:p>
    <w:p w:rsidR="00BB7443" w:rsidRDefault="00754A2E" w:rsidP="009561E7">
      <w:pPr>
        <w:rPr>
          <w:b/>
          <w:color w:val="000000"/>
          <w:szCs w:val="24"/>
          <w:lang w:eastAsia="ja-JP"/>
        </w:rPr>
      </w:pPr>
      <w:r w:rsidRPr="008D3FBD">
        <w:rPr>
          <w:b/>
          <w:szCs w:val="24"/>
          <w:u w:val="single"/>
          <w:lang w:eastAsia="ja-JP"/>
        </w:rPr>
        <w:t>İşin Adı:</w:t>
      </w:r>
      <w:r w:rsidRPr="008D3FBD">
        <w:rPr>
          <w:b/>
          <w:bCs/>
        </w:rPr>
        <w:t xml:space="preserve"> </w:t>
      </w:r>
      <w:r w:rsidR="001B5876" w:rsidRPr="001B5876">
        <w:rPr>
          <w:rFonts w:eastAsiaTheme="minorHAnsi"/>
          <w:b/>
          <w:spacing w:val="4"/>
          <w:sz w:val="19"/>
          <w:szCs w:val="19"/>
        </w:rPr>
        <w:t>24 Ay Süreli 7 Adet Araç Kiralama İşi</w:t>
      </w:r>
    </w:p>
    <w:p w:rsidR="001B5876" w:rsidRDefault="001B5876" w:rsidP="006E6271">
      <w:pPr>
        <w:jc w:val="both"/>
        <w:rPr>
          <w:sz w:val="18"/>
          <w:szCs w:val="18"/>
        </w:rPr>
      </w:pPr>
    </w:p>
    <w:p w:rsidR="00440E9F" w:rsidRDefault="00440E9F" w:rsidP="008D3FBD">
      <w:pPr>
        <w:ind w:left="4956" w:firstLine="708"/>
        <w:jc w:val="both"/>
        <w:rPr>
          <w:sz w:val="18"/>
          <w:szCs w:val="18"/>
        </w:rPr>
      </w:pPr>
    </w:p>
    <w:p w:rsidR="00440E9F" w:rsidRPr="00440E9F" w:rsidRDefault="006E6271" w:rsidP="00440E9F">
      <w:pPr>
        <w:ind w:left="6372"/>
        <w:jc w:val="both"/>
        <w:rPr>
          <w:b/>
        </w:rPr>
      </w:pPr>
      <w:r>
        <w:rPr>
          <w:b/>
        </w:rPr>
        <w:t xml:space="preserve">           İdari Şartname</w:t>
      </w:r>
    </w:p>
    <w:tbl>
      <w:tblPr>
        <w:tblStyle w:val="TabloKlavuzu"/>
        <w:tblW w:w="16155" w:type="dxa"/>
        <w:tblLook w:val="04A0" w:firstRow="1" w:lastRow="0" w:firstColumn="1" w:lastColumn="0" w:noHBand="0" w:noVBand="1"/>
      </w:tblPr>
      <w:tblGrid>
        <w:gridCol w:w="7933"/>
        <w:gridCol w:w="8222"/>
      </w:tblGrid>
      <w:tr w:rsidR="00440E9F" w:rsidRPr="009561E7" w:rsidTr="00440E9F">
        <w:tc>
          <w:tcPr>
            <w:tcW w:w="7933" w:type="dxa"/>
          </w:tcPr>
          <w:p w:rsidR="00440E9F" w:rsidRPr="009561E7" w:rsidRDefault="00440E9F" w:rsidP="00AD3C25">
            <w:pPr>
              <w:rPr>
                <w:b/>
                <w:color w:val="000000"/>
                <w:sz w:val="18"/>
                <w:szCs w:val="18"/>
                <w:lang w:eastAsia="ja-JP"/>
              </w:rPr>
            </w:pPr>
            <w:r w:rsidRPr="00440E9F">
              <w:rPr>
                <w:b/>
              </w:rPr>
              <w:t>Zeyilname Öncesi/Eski Hali</w:t>
            </w:r>
          </w:p>
        </w:tc>
        <w:tc>
          <w:tcPr>
            <w:tcW w:w="8222" w:type="dxa"/>
          </w:tcPr>
          <w:p w:rsidR="00440E9F" w:rsidRDefault="00440E9F" w:rsidP="00AD3C25">
            <w:pPr>
              <w:jc w:val="both"/>
              <w:rPr>
                <w:b/>
              </w:rPr>
            </w:pPr>
            <w:r w:rsidRPr="00440E9F">
              <w:rPr>
                <w:b/>
              </w:rPr>
              <w:t>Zeyilname Sonrası/Yeni Hali</w:t>
            </w:r>
          </w:p>
          <w:p w:rsidR="006E6271" w:rsidRPr="009561E7" w:rsidRDefault="006E6271" w:rsidP="00AD3C25">
            <w:pPr>
              <w:jc w:val="both"/>
              <w:rPr>
                <w:b/>
                <w:color w:val="000000"/>
                <w:sz w:val="18"/>
                <w:szCs w:val="18"/>
                <w:lang w:eastAsia="ja-JP"/>
              </w:rPr>
            </w:pPr>
          </w:p>
        </w:tc>
      </w:tr>
      <w:tr w:rsidR="006E6271" w:rsidRPr="009561E7" w:rsidTr="006E6271">
        <w:trPr>
          <w:trHeight w:val="2385"/>
        </w:trPr>
        <w:tc>
          <w:tcPr>
            <w:tcW w:w="7933" w:type="dxa"/>
          </w:tcPr>
          <w:p w:rsidR="006E6271" w:rsidRDefault="006E6271" w:rsidP="006E6271">
            <w:pPr>
              <w:spacing w:before="120"/>
              <w:jc w:val="both"/>
            </w:pPr>
            <w:r>
              <w:rPr>
                <w:b/>
                <w:bCs/>
              </w:rPr>
              <w:t>Madde 3 - İhaleye ilişkin bilgiler</w:t>
            </w:r>
          </w:p>
          <w:p w:rsidR="006E6271" w:rsidRDefault="006E6271" w:rsidP="006E6271">
            <w:pPr>
              <w:jc w:val="both"/>
            </w:pPr>
            <w:r>
              <w:rPr>
                <w:b/>
                <w:bCs/>
              </w:rPr>
              <w:t>3.1.</w:t>
            </w:r>
            <w:r>
              <w:t xml:space="preserve"> </w:t>
            </w:r>
          </w:p>
          <w:p w:rsidR="006E6271" w:rsidRDefault="006E6271" w:rsidP="006E6271">
            <w:pPr>
              <w:jc w:val="both"/>
            </w:pPr>
            <w:r>
              <w:t xml:space="preserve">a) İhale kayıt numarası: </w:t>
            </w:r>
            <w:r>
              <w:rPr>
                <w:rStyle w:val="richtext"/>
                <w:b/>
                <w:bCs/>
                <w:color w:val="003399"/>
                <w:u w:val="dotted"/>
              </w:rPr>
              <w:t>2026/1621848</w:t>
            </w:r>
            <w:r>
              <w:t xml:space="preserve"> </w:t>
            </w:r>
          </w:p>
          <w:p w:rsidR="006E6271" w:rsidRDefault="006E6271" w:rsidP="006E6271">
            <w:pPr>
              <w:jc w:val="both"/>
              <w:rPr>
                <w:rFonts w:eastAsiaTheme="minorEastAsia"/>
              </w:rPr>
            </w:pPr>
            <w:r>
              <w:t xml:space="preserve">b) İhale usulü: Açık ihale usulü </w:t>
            </w:r>
          </w:p>
          <w:p w:rsidR="006E6271" w:rsidRDefault="006E6271" w:rsidP="006E6271">
            <w:pPr>
              <w:jc w:val="both"/>
            </w:pPr>
            <w:r>
              <w:t xml:space="preserve">c) İhale tarihi ve saati: </w:t>
            </w:r>
            <w:r>
              <w:rPr>
                <w:rStyle w:val="richtext"/>
                <w:b/>
                <w:bCs/>
                <w:color w:val="003399"/>
                <w:u w:val="dotted"/>
              </w:rPr>
              <w:t>23.09.2026</w:t>
            </w:r>
            <w:r>
              <w:t xml:space="preserve"> </w:t>
            </w:r>
          </w:p>
          <w:p w:rsidR="006E6271" w:rsidRDefault="006E6271" w:rsidP="006E6271">
            <w:pPr>
              <w:jc w:val="both"/>
            </w:pPr>
            <w:r>
              <w:t xml:space="preserve">Saat: </w:t>
            </w:r>
            <w:r>
              <w:rPr>
                <w:rStyle w:val="richtext"/>
                <w:b/>
                <w:bCs/>
                <w:color w:val="003399"/>
                <w:u w:val="dotted"/>
              </w:rPr>
              <w:t>10:00</w:t>
            </w:r>
            <w:r>
              <w:t xml:space="preserve"> </w:t>
            </w:r>
          </w:p>
          <w:p w:rsidR="006E6271" w:rsidRDefault="006E6271" w:rsidP="006E6271">
            <w:pPr>
              <w:jc w:val="both"/>
            </w:pPr>
            <w:r>
              <w:t xml:space="preserve">ç) İhalenin yapılacağı (e-tekliflerin açılacağı) adres: </w:t>
            </w:r>
            <w:r>
              <w:rPr>
                <w:rStyle w:val="richtext"/>
                <w:b/>
                <w:bCs/>
                <w:color w:val="003399"/>
                <w:u w:val="dotted"/>
              </w:rPr>
              <w:t>İstanbul Doğalgaz Santralları İşletme Müdürlüğü Toplantı Odası</w:t>
            </w:r>
          </w:p>
          <w:p w:rsidR="006E6271" w:rsidRPr="00440E9F" w:rsidRDefault="006E6271" w:rsidP="00AD3C25">
            <w:pPr>
              <w:rPr>
                <w:b/>
              </w:rPr>
            </w:pPr>
          </w:p>
        </w:tc>
        <w:tc>
          <w:tcPr>
            <w:tcW w:w="8222" w:type="dxa"/>
          </w:tcPr>
          <w:p w:rsidR="006E6271" w:rsidRDefault="006E6271" w:rsidP="006E6271">
            <w:pPr>
              <w:spacing w:before="120"/>
              <w:jc w:val="both"/>
            </w:pPr>
            <w:r>
              <w:rPr>
                <w:b/>
                <w:bCs/>
              </w:rPr>
              <w:t>Madde 3 - İhaleye ilişkin bilgiler</w:t>
            </w:r>
          </w:p>
          <w:p w:rsidR="006E6271" w:rsidRDefault="006E6271" w:rsidP="006E6271">
            <w:pPr>
              <w:jc w:val="both"/>
            </w:pPr>
            <w:r>
              <w:rPr>
                <w:b/>
                <w:bCs/>
              </w:rPr>
              <w:t>3.1.</w:t>
            </w:r>
            <w:r>
              <w:t xml:space="preserve"> </w:t>
            </w:r>
          </w:p>
          <w:p w:rsidR="006E6271" w:rsidRDefault="006E6271" w:rsidP="006E6271">
            <w:pPr>
              <w:jc w:val="both"/>
            </w:pPr>
            <w:r>
              <w:t xml:space="preserve">a) İhale kayıt numarası: </w:t>
            </w:r>
            <w:r>
              <w:rPr>
                <w:rStyle w:val="richtext"/>
                <w:b/>
                <w:bCs/>
                <w:color w:val="003399"/>
                <w:u w:val="dotted"/>
              </w:rPr>
              <w:t>2026/1621848</w:t>
            </w:r>
            <w:r>
              <w:t xml:space="preserve"> </w:t>
            </w:r>
          </w:p>
          <w:p w:rsidR="006E6271" w:rsidRDefault="006E6271" w:rsidP="006E6271">
            <w:pPr>
              <w:jc w:val="both"/>
              <w:rPr>
                <w:rFonts w:eastAsiaTheme="minorEastAsia"/>
              </w:rPr>
            </w:pPr>
            <w:r>
              <w:t xml:space="preserve">b) İhale usulü: Açık ihale usulü </w:t>
            </w:r>
          </w:p>
          <w:p w:rsidR="006E6271" w:rsidRDefault="006E6271" w:rsidP="006E6271">
            <w:pPr>
              <w:jc w:val="both"/>
            </w:pPr>
            <w:r>
              <w:t xml:space="preserve">c) İhale tarihi ve saati: </w:t>
            </w:r>
            <w:r>
              <w:rPr>
                <w:rStyle w:val="richtext"/>
                <w:b/>
                <w:bCs/>
                <w:color w:val="003399"/>
                <w:u w:val="dotted"/>
              </w:rPr>
              <w:t>2</w:t>
            </w:r>
            <w:r>
              <w:rPr>
                <w:rStyle w:val="richtext"/>
                <w:b/>
                <w:bCs/>
                <w:color w:val="003399"/>
                <w:u w:val="dotted"/>
              </w:rPr>
              <w:t>5</w:t>
            </w:r>
            <w:r>
              <w:rPr>
                <w:rStyle w:val="richtext"/>
                <w:b/>
                <w:bCs/>
                <w:color w:val="003399"/>
                <w:u w:val="dotted"/>
              </w:rPr>
              <w:t>.09.2026</w:t>
            </w:r>
            <w:r>
              <w:t xml:space="preserve"> </w:t>
            </w:r>
          </w:p>
          <w:p w:rsidR="006E6271" w:rsidRDefault="006E6271" w:rsidP="006E6271">
            <w:pPr>
              <w:jc w:val="both"/>
            </w:pPr>
            <w:r>
              <w:t xml:space="preserve">Saat: </w:t>
            </w:r>
            <w:r>
              <w:rPr>
                <w:rStyle w:val="richtext"/>
                <w:b/>
                <w:bCs/>
                <w:color w:val="003399"/>
                <w:u w:val="dotted"/>
              </w:rPr>
              <w:t>10:</w:t>
            </w:r>
            <w:r w:rsidR="00E9365C">
              <w:rPr>
                <w:rStyle w:val="richtext"/>
                <w:b/>
                <w:bCs/>
                <w:color w:val="003399"/>
                <w:u w:val="dotted"/>
              </w:rPr>
              <w:t>3</w:t>
            </w:r>
            <w:r>
              <w:rPr>
                <w:rStyle w:val="richtext"/>
                <w:b/>
                <w:bCs/>
                <w:color w:val="003399"/>
                <w:u w:val="dotted"/>
              </w:rPr>
              <w:t>0</w:t>
            </w:r>
            <w:r>
              <w:t xml:space="preserve"> </w:t>
            </w:r>
          </w:p>
          <w:p w:rsidR="006E6271" w:rsidRDefault="006E6271" w:rsidP="006E6271">
            <w:pPr>
              <w:jc w:val="both"/>
            </w:pPr>
            <w:r>
              <w:t xml:space="preserve">ç) İhalenin yapılacağı (e-tekliflerin açılacağı) adres: </w:t>
            </w:r>
            <w:r>
              <w:rPr>
                <w:rStyle w:val="richtext"/>
                <w:b/>
                <w:bCs/>
                <w:color w:val="003399"/>
                <w:u w:val="dotted"/>
              </w:rPr>
              <w:t>İstanbul Doğalgaz Santralları İşletme Müdürlüğü Toplantı Odası</w:t>
            </w:r>
          </w:p>
          <w:p w:rsidR="006E6271" w:rsidRPr="00440E9F" w:rsidRDefault="006E6271" w:rsidP="00AD3C25">
            <w:pPr>
              <w:jc w:val="both"/>
              <w:rPr>
                <w:b/>
              </w:rPr>
            </w:pPr>
            <w:bookmarkStart w:id="0" w:name="_GoBack"/>
            <w:bookmarkEnd w:id="0"/>
          </w:p>
        </w:tc>
      </w:tr>
      <w:tr w:rsidR="006E6271" w:rsidRPr="009561E7" w:rsidTr="006E6271">
        <w:trPr>
          <w:trHeight w:val="3613"/>
        </w:trPr>
        <w:tc>
          <w:tcPr>
            <w:tcW w:w="7933" w:type="dxa"/>
          </w:tcPr>
          <w:p w:rsidR="006E6271" w:rsidRDefault="006E6271" w:rsidP="006E6271">
            <w:pPr>
              <w:jc w:val="both"/>
            </w:pPr>
            <w:r>
              <w:rPr>
                <w:b/>
                <w:bCs/>
              </w:rPr>
              <w:t>25.3.</w:t>
            </w:r>
            <w:r>
              <w:t xml:space="preserve"> Teklif fiyata dâhil olan diğer giderler aşağıda belirtilmiştir: </w:t>
            </w:r>
          </w:p>
          <w:p w:rsidR="006E6271" w:rsidRDefault="006E6271" w:rsidP="006E6271">
            <w:pPr>
              <w:jc w:val="both"/>
              <w:rPr>
                <w:rStyle w:val="richtext"/>
                <w:b/>
                <w:bCs/>
                <w:color w:val="003399"/>
                <w:u w:val="dotted"/>
              </w:rPr>
            </w:pPr>
            <w:r>
              <w:rPr>
                <w:b/>
                <w:bCs/>
              </w:rPr>
              <w:t>25.3.1.</w:t>
            </w:r>
            <w:r>
              <w:t xml:space="preserve"> </w:t>
            </w:r>
          </w:p>
          <w:p w:rsidR="006E6271" w:rsidRPr="006E6271" w:rsidRDefault="006E6271" w:rsidP="006E6271">
            <w:pPr>
              <w:jc w:val="both"/>
              <w:rPr>
                <w:b/>
                <w:bCs/>
                <w:color w:val="003399"/>
                <w:u w:val="dotted"/>
              </w:rPr>
            </w:pPr>
            <w:r>
              <w:rPr>
                <w:b/>
                <w:bCs/>
                <w:color w:val="003399"/>
                <w:u w:val="dotted"/>
              </w:rPr>
              <w:t xml:space="preserve">Yüklenici teklif </w:t>
            </w:r>
            <w:proofErr w:type="gramStart"/>
            <w:r>
              <w:rPr>
                <w:b/>
                <w:bCs/>
                <w:color w:val="003399"/>
                <w:u w:val="dotted"/>
              </w:rPr>
              <w:t>fiyatına , malzeme</w:t>
            </w:r>
            <w:proofErr w:type="gramEnd"/>
            <w:r>
              <w:rPr>
                <w:b/>
                <w:bCs/>
                <w:color w:val="003399"/>
                <w:u w:val="dotted"/>
              </w:rPr>
              <w:t xml:space="preserve">-teçhizat, araçlara ait her türlü giderler (akaryakıt, yedek parça, bakım-onarım, yağ, lastik, akü </w:t>
            </w:r>
            <w:proofErr w:type="spellStart"/>
            <w:r>
              <w:rPr>
                <w:b/>
                <w:bCs/>
                <w:color w:val="003399"/>
                <w:u w:val="dotted"/>
              </w:rPr>
              <w:t>vb</w:t>
            </w:r>
            <w:proofErr w:type="spellEnd"/>
            <w:r>
              <w:rPr>
                <w:b/>
                <w:bCs/>
                <w:color w:val="003399"/>
                <w:u w:val="dotted"/>
              </w:rPr>
              <w:t xml:space="preserve"> gibi her türlü sarf malzemesi, trafik ve karayolu taşıma mevzuatı kapsamında gerekli tüm plaka, belge ve bilgiye ait masraflar, varsa yol ücretleri her türlü zorunlu sigorta ve vergiler, kasko vb. sair masraflar ve Teknik Şartnamede belirtilen tüm giderler) ile resim, harç, gibi masrafları dahil edecektir. EÜAŞ; söz konusu ihalede, ihale tarihinden işin kabulünün yapılacağı tarihe kadar sözleşme bedeli dışında hiçbir ad altında başka bir ödeme yapmayacaktır.</w:t>
            </w:r>
            <w:r>
              <w:rPr>
                <w:b/>
                <w:bCs/>
                <w:color w:val="003399"/>
                <w:u w:val="dotted"/>
              </w:rPr>
              <w:br/>
              <w:t>Sözleşme damga vergisi ile ihale karar damga vergisi İstekli tarafından ödenecektir.</w:t>
            </w:r>
          </w:p>
        </w:tc>
        <w:tc>
          <w:tcPr>
            <w:tcW w:w="8222" w:type="dxa"/>
          </w:tcPr>
          <w:p w:rsidR="006E6271" w:rsidRDefault="006E6271" w:rsidP="006E6271">
            <w:pPr>
              <w:jc w:val="both"/>
            </w:pPr>
            <w:r>
              <w:rPr>
                <w:b/>
                <w:bCs/>
              </w:rPr>
              <w:t>25.3.</w:t>
            </w:r>
            <w:r>
              <w:t xml:space="preserve"> Teklif fiyata dâhil olan diğer giderler aşağıda belirtilmiştir: </w:t>
            </w:r>
          </w:p>
          <w:p w:rsidR="006E6271" w:rsidRDefault="006E6271" w:rsidP="006E6271">
            <w:pPr>
              <w:jc w:val="both"/>
              <w:rPr>
                <w:rStyle w:val="richtext"/>
                <w:b/>
                <w:bCs/>
                <w:color w:val="003399"/>
                <w:u w:val="dotted"/>
              </w:rPr>
            </w:pPr>
            <w:r>
              <w:rPr>
                <w:b/>
                <w:bCs/>
              </w:rPr>
              <w:t>25.3.1.</w:t>
            </w:r>
            <w:r>
              <w:t xml:space="preserve"> </w:t>
            </w:r>
          </w:p>
          <w:p w:rsidR="006E6271" w:rsidRPr="006E6271" w:rsidRDefault="006E6271" w:rsidP="006E6271">
            <w:pPr>
              <w:jc w:val="both"/>
              <w:rPr>
                <w:b/>
                <w:bCs/>
                <w:color w:val="003399"/>
                <w:u w:val="dotted"/>
              </w:rPr>
            </w:pPr>
            <w:r>
              <w:rPr>
                <w:b/>
                <w:bCs/>
                <w:color w:val="003399"/>
                <w:u w:val="dotted"/>
              </w:rPr>
              <w:t xml:space="preserve">Yüklenici teklif </w:t>
            </w:r>
            <w:proofErr w:type="gramStart"/>
            <w:r>
              <w:rPr>
                <w:b/>
                <w:bCs/>
                <w:color w:val="003399"/>
                <w:u w:val="dotted"/>
              </w:rPr>
              <w:t>fiyatına , malzeme</w:t>
            </w:r>
            <w:proofErr w:type="gramEnd"/>
            <w:r>
              <w:rPr>
                <w:b/>
                <w:bCs/>
                <w:color w:val="003399"/>
                <w:u w:val="dotted"/>
              </w:rPr>
              <w:t xml:space="preserve">-teçhizat, araçlara ait her türlü giderler (yedek parça, bakım-onarım, yağ, lastik, akü </w:t>
            </w:r>
            <w:proofErr w:type="spellStart"/>
            <w:r>
              <w:rPr>
                <w:b/>
                <w:bCs/>
                <w:color w:val="003399"/>
                <w:u w:val="dotted"/>
              </w:rPr>
              <w:t>vb</w:t>
            </w:r>
            <w:proofErr w:type="spellEnd"/>
            <w:r>
              <w:rPr>
                <w:b/>
                <w:bCs/>
                <w:color w:val="003399"/>
                <w:u w:val="dotted"/>
              </w:rPr>
              <w:t xml:space="preserve"> gibi her türlü sarf malzemesi, trafik ve karayolu taşıma mevzuatı kapsamında gerekli tüm plaka, belge ve bilgiye ait masraflar, varsa yol ücretleri her türlü zorunlu sigorta ve vergiler, kasko vb. sair masraflar ve Teknik Şartnamede belirtilen tüm giderler) ile resim, harç, gibi masrafları dahil edecektir. EÜAŞ; söz konusu ihalede, ihale tarihinden işin kabulünün yapılacağı tarihe kadar sözleşme bedeli dışında hiçbir ad altında başka bir ödeme yapmayacaktır.</w:t>
            </w:r>
            <w:r>
              <w:rPr>
                <w:b/>
                <w:bCs/>
                <w:color w:val="003399"/>
                <w:u w:val="dotted"/>
              </w:rPr>
              <w:br/>
              <w:t>Sözleşme damga vergisi ile ihale karar damga vergisi İstekli tarafından ödenecektir.</w:t>
            </w:r>
          </w:p>
        </w:tc>
      </w:tr>
    </w:tbl>
    <w:p w:rsidR="00440E9F" w:rsidRPr="009561E7" w:rsidRDefault="00440E9F" w:rsidP="008D3FBD">
      <w:pPr>
        <w:ind w:left="4956" w:firstLine="708"/>
        <w:jc w:val="both"/>
        <w:rPr>
          <w:sz w:val="18"/>
          <w:szCs w:val="18"/>
        </w:rPr>
      </w:pPr>
    </w:p>
    <w:sectPr w:rsidR="00440E9F" w:rsidRPr="009561E7" w:rsidSect="00E01EE9">
      <w:headerReference w:type="even" r:id="rId8"/>
      <w:headerReference w:type="default" r:id="rId9"/>
      <w:footerReference w:type="even" r:id="rId10"/>
      <w:footerReference w:type="default" r:id="rId11"/>
      <w:headerReference w:type="first" r:id="rId12"/>
      <w:footerReference w:type="first" r:id="rId13"/>
      <w:pgSz w:w="16838" w:h="11906" w:orient="landscape"/>
      <w:pgMar w:top="284" w:right="709" w:bottom="284" w:left="28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3424" w:rsidRDefault="00B43424" w:rsidP="00B43424">
      <w:r>
        <w:separator/>
      </w:r>
    </w:p>
  </w:endnote>
  <w:endnote w:type="continuationSeparator" w:id="0">
    <w:p w:rsidR="00B43424" w:rsidRDefault="00B43424" w:rsidP="00B43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7A3" w:rsidRDefault="006B37A3">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7A3" w:rsidRDefault="006B37A3">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7A3" w:rsidRDefault="006B37A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3424" w:rsidRDefault="00B43424" w:rsidP="00B43424">
      <w:r>
        <w:separator/>
      </w:r>
    </w:p>
  </w:footnote>
  <w:footnote w:type="continuationSeparator" w:id="0">
    <w:p w:rsidR="00B43424" w:rsidRDefault="00B43424" w:rsidP="00B434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7A3" w:rsidRDefault="006B37A3">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7A3" w:rsidRDefault="006B37A3">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7A3" w:rsidRDefault="006B37A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B35996"/>
    <w:multiLevelType w:val="multilevel"/>
    <w:tmpl w:val="85A23FF6"/>
    <w:lvl w:ilvl="0">
      <w:start w:val="1"/>
      <w:numFmt w:val="decimal"/>
      <w:pStyle w:val="ah1CharCharChar"/>
      <w:lvlText w:val="%1."/>
      <w:lvlJc w:val="left"/>
      <w:pPr>
        <w:tabs>
          <w:tab w:val="num" w:pos="855"/>
        </w:tabs>
        <w:ind w:left="855" w:hanging="855"/>
      </w:pPr>
      <w:rPr>
        <w:rFonts w:cs="Times New Roman"/>
        <w:b/>
        <w:bCs/>
        <w:i w:val="0"/>
        <w:iCs w:val="0"/>
      </w:rPr>
    </w:lvl>
    <w:lvl w:ilvl="1">
      <w:start w:val="1"/>
      <w:numFmt w:val="decimal"/>
      <w:pStyle w:val="ahm1"/>
      <w:lvlText w:val="%1.%2)"/>
      <w:lvlJc w:val="left"/>
      <w:pPr>
        <w:tabs>
          <w:tab w:val="num" w:pos="851"/>
        </w:tabs>
        <w:ind w:left="851" w:hanging="851"/>
      </w:pPr>
      <w:rPr>
        <w:rFonts w:cs="Times New Roman"/>
        <w:b w:val="0"/>
        <w:color w:val="auto"/>
      </w:rPr>
    </w:lvl>
    <w:lvl w:ilvl="2">
      <w:start w:val="1"/>
      <w:numFmt w:val="decimal"/>
      <w:lvlText w:val="%1.%2)%3."/>
      <w:lvlJc w:val="left"/>
      <w:pPr>
        <w:tabs>
          <w:tab w:val="num" w:pos="855"/>
        </w:tabs>
        <w:ind w:left="855" w:hanging="855"/>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5B383F68"/>
    <w:multiLevelType w:val="hybridMultilevel"/>
    <w:tmpl w:val="34E4966A"/>
    <w:lvl w:ilvl="0" w:tplc="DF22D5CC">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771D745B"/>
    <w:multiLevelType w:val="hybridMultilevel"/>
    <w:tmpl w:val="67466B62"/>
    <w:lvl w:ilvl="0" w:tplc="041F000F">
      <w:start w:val="1"/>
      <w:numFmt w:val="decimal"/>
      <w:lvlText w:val="%1."/>
      <w:lvlJc w:val="left"/>
      <w:pPr>
        <w:ind w:left="720" w:hanging="360"/>
      </w:pPr>
    </w:lvl>
    <w:lvl w:ilvl="1" w:tplc="041F0019">
      <w:start w:val="1"/>
      <w:numFmt w:val="lowerLetter"/>
      <w:lvlText w:val="%2."/>
      <w:lvlJc w:val="left"/>
      <w:pPr>
        <w:ind w:left="785"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443"/>
    <w:rsid w:val="00086129"/>
    <w:rsid w:val="000A06BE"/>
    <w:rsid w:val="001B5876"/>
    <w:rsid w:val="00382B67"/>
    <w:rsid w:val="00440E9F"/>
    <w:rsid w:val="00573A8A"/>
    <w:rsid w:val="005E305A"/>
    <w:rsid w:val="00601BAF"/>
    <w:rsid w:val="006B37A3"/>
    <w:rsid w:val="006E6271"/>
    <w:rsid w:val="006F04D3"/>
    <w:rsid w:val="00706F65"/>
    <w:rsid w:val="00726642"/>
    <w:rsid w:val="00754A2E"/>
    <w:rsid w:val="00756CE2"/>
    <w:rsid w:val="00813D04"/>
    <w:rsid w:val="008D3FBD"/>
    <w:rsid w:val="009561E7"/>
    <w:rsid w:val="00B03BBA"/>
    <w:rsid w:val="00B43424"/>
    <w:rsid w:val="00BA1FA4"/>
    <w:rsid w:val="00BA527F"/>
    <w:rsid w:val="00BB7443"/>
    <w:rsid w:val="00D8667D"/>
    <w:rsid w:val="00E01EE9"/>
    <w:rsid w:val="00E60A28"/>
    <w:rsid w:val="00E9365C"/>
    <w:rsid w:val="00F11645"/>
    <w:rsid w:val="00F7151F"/>
    <w:rsid w:val="00FB64D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7F67188"/>
  <w15:chartTrackingRefBased/>
  <w15:docId w15:val="{561C9C44-B0BA-4A47-A29E-CEA7036C0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7443"/>
    <w:pPr>
      <w:spacing w:after="0" w:line="240" w:lineRule="auto"/>
    </w:pPr>
    <w:rPr>
      <w:rFonts w:ascii="Times New Roman" w:eastAsia="Times New Roman" w:hAnsi="Times New Roman" w:cs="Times New Roman"/>
      <w:sz w:val="24"/>
      <w:szCs w:val="20"/>
      <w:lang w:eastAsia="tr-TR"/>
    </w:rPr>
  </w:style>
  <w:style w:type="paragraph" w:styleId="Balk7">
    <w:name w:val="heading 7"/>
    <w:basedOn w:val="Normal"/>
    <w:next w:val="Normal"/>
    <w:link w:val="Balk7Char"/>
    <w:qFormat/>
    <w:rsid w:val="00440E9F"/>
    <w:pPr>
      <w:keepNext/>
      <w:overflowPunct w:val="0"/>
      <w:autoSpaceDE w:val="0"/>
      <w:autoSpaceDN w:val="0"/>
      <w:adjustRightInd w:val="0"/>
      <w:ind w:left="5670"/>
      <w:textAlignment w:val="baseline"/>
      <w:outlineLvl w:val="6"/>
    </w:pPr>
    <w:rPr>
      <w:rFonts w:ascii="Arial" w:hAnsi="Arial"/>
      <w:b/>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7151F"/>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7151F"/>
    <w:rPr>
      <w:rFonts w:ascii="Segoe UI" w:eastAsia="Times New Roman" w:hAnsi="Segoe UI" w:cs="Segoe UI"/>
      <w:sz w:val="18"/>
      <w:szCs w:val="18"/>
      <w:lang w:eastAsia="tr-TR"/>
    </w:rPr>
  </w:style>
  <w:style w:type="character" w:customStyle="1" w:styleId="richtext">
    <w:name w:val="richtext"/>
    <w:basedOn w:val="VarsaylanParagrafYazTipi"/>
    <w:rsid w:val="008D3FBD"/>
  </w:style>
  <w:style w:type="paragraph" w:styleId="DipnotMetni">
    <w:name w:val="footnote text"/>
    <w:aliases w:val="Dipnot Metni Char Char Char,Dipnot Metni Char Char"/>
    <w:basedOn w:val="Normal"/>
    <w:link w:val="DipnotMetniChar"/>
    <w:rsid w:val="00B43424"/>
    <w:pPr>
      <w:widowControl w:val="0"/>
      <w:overflowPunct w:val="0"/>
      <w:autoSpaceDE w:val="0"/>
      <w:autoSpaceDN w:val="0"/>
      <w:adjustRightInd w:val="0"/>
      <w:spacing w:after="120" w:line="264" w:lineRule="auto"/>
      <w:ind w:left="360" w:hanging="360"/>
      <w:jc w:val="both"/>
      <w:textAlignment w:val="baseline"/>
    </w:pPr>
    <w:rPr>
      <w:rFonts w:ascii="Arial" w:hAnsi="Arial"/>
      <w:sz w:val="20"/>
    </w:rPr>
  </w:style>
  <w:style w:type="character" w:customStyle="1" w:styleId="DipnotMetniChar">
    <w:name w:val="Dipnot Metni Char"/>
    <w:aliases w:val="Dipnot Metni Char Char Char Char,Dipnot Metni Char Char Char1"/>
    <w:basedOn w:val="VarsaylanParagrafYazTipi"/>
    <w:link w:val="DipnotMetni"/>
    <w:rsid w:val="00B43424"/>
    <w:rPr>
      <w:rFonts w:ascii="Arial" w:eastAsia="Times New Roman" w:hAnsi="Arial" w:cs="Times New Roman"/>
      <w:sz w:val="20"/>
      <w:szCs w:val="20"/>
      <w:lang w:eastAsia="tr-TR"/>
    </w:rPr>
  </w:style>
  <w:style w:type="character" w:styleId="DipnotBavurusu">
    <w:name w:val="footnote reference"/>
    <w:uiPriority w:val="99"/>
    <w:rsid w:val="00B43424"/>
    <w:rPr>
      <w:sz w:val="20"/>
      <w:vertAlign w:val="superscript"/>
    </w:rPr>
  </w:style>
  <w:style w:type="paragraph" w:styleId="stBilgi">
    <w:name w:val="header"/>
    <w:aliases w:val=" Char, Char Char Char Char, Char Char Char Char Char, Char Char Char"/>
    <w:basedOn w:val="Normal"/>
    <w:link w:val="stBilgiChar"/>
    <w:rsid w:val="00B43424"/>
    <w:pPr>
      <w:tabs>
        <w:tab w:val="center" w:pos="4536"/>
        <w:tab w:val="right" w:pos="9072"/>
      </w:tabs>
      <w:overflowPunct w:val="0"/>
      <w:autoSpaceDE w:val="0"/>
      <w:autoSpaceDN w:val="0"/>
      <w:adjustRightInd w:val="0"/>
      <w:textAlignment w:val="baseline"/>
    </w:pPr>
  </w:style>
  <w:style w:type="character" w:customStyle="1" w:styleId="stBilgiChar">
    <w:name w:val="Üst Bilgi Char"/>
    <w:aliases w:val=" Char Char, Char Char Char Char Char1, Char Char Char Char Char Char, Char Char Char Char1"/>
    <w:basedOn w:val="VarsaylanParagrafYazTipi"/>
    <w:link w:val="stBilgi"/>
    <w:rsid w:val="00B43424"/>
    <w:rPr>
      <w:rFonts w:ascii="Times New Roman" w:eastAsia="Times New Roman" w:hAnsi="Times New Roman" w:cs="Times New Roman"/>
      <w:sz w:val="24"/>
      <w:szCs w:val="20"/>
      <w:lang w:eastAsia="tr-TR"/>
    </w:rPr>
  </w:style>
  <w:style w:type="character" w:customStyle="1" w:styleId="Parahead">
    <w:name w:val="Para head"/>
    <w:rsid w:val="00B43424"/>
    <w:rPr>
      <w:sz w:val="20"/>
    </w:rPr>
  </w:style>
  <w:style w:type="paragraph" w:styleId="AltBilgi">
    <w:name w:val="footer"/>
    <w:basedOn w:val="Normal"/>
    <w:link w:val="AltBilgiChar"/>
    <w:uiPriority w:val="99"/>
    <w:unhideWhenUsed/>
    <w:rsid w:val="006B37A3"/>
    <w:pPr>
      <w:tabs>
        <w:tab w:val="center" w:pos="4536"/>
        <w:tab w:val="right" w:pos="9072"/>
      </w:tabs>
    </w:pPr>
  </w:style>
  <w:style w:type="character" w:customStyle="1" w:styleId="AltBilgiChar">
    <w:name w:val="Alt Bilgi Char"/>
    <w:basedOn w:val="VarsaylanParagrafYazTipi"/>
    <w:link w:val="AltBilgi"/>
    <w:uiPriority w:val="99"/>
    <w:rsid w:val="006B37A3"/>
    <w:rPr>
      <w:rFonts w:ascii="Times New Roman" w:eastAsia="Times New Roman" w:hAnsi="Times New Roman" w:cs="Times New Roman"/>
      <w:sz w:val="24"/>
      <w:szCs w:val="20"/>
      <w:lang w:eastAsia="tr-TR"/>
    </w:rPr>
  </w:style>
  <w:style w:type="table" w:styleId="TabloKlavuzu">
    <w:name w:val="Table Grid"/>
    <w:basedOn w:val="NormalTablo"/>
    <w:uiPriority w:val="39"/>
    <w:rsid w:val="00382B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NormalYaz">
    <w:name w:val="3-Normal Yazı"/>
    <w:qFormat/>
    <w:rsid w:val="00382B67"/>
    <w:pPr>
      <w:tabs>
        <w:tab w:val="left" w:pos="566"/>
      </w:tabs>
      <w:spacing w:after="0" w:line="240" w:lineRule="auto"/>
      <w:jc w:val="both"/>
    </w:pPr>
    <w:rPr>
      <w:rFonts w:ascii="Times New Roman" w:eastAsia="Times New Roman" w:hAnsi="Times New Roman" w:cs="Times New Roman"/>
      <w:sz w:val="24"/>
      <w:szCs w:val="20"/>
    </w:rPr>
  </w:style>
  <w:style w:type="character" w:customStyle="1" w:styleId="ah1CharCharCharChar">
    <w:name w:val="şah 1 Char Char Char Char"/>
    <w:link w:val="ah1CharCharChar"/>
    <w:locked/>
    <w:rsid w:val="009561E7"/>
    <w:rPr>
      <w:b/>
      <w:bCs/>
      <w:spacing w:val="4"/>
      <w:sz w:val="24"/>
      <w:szCs w:val="24"/>
      <w:shd w:val="clear" w:color="auto" w:fill="FFFFFF"/>
      <w:lang w:eastAsia="tr-TR"/>
    </w:rPr>
  </w:style>
  <w:style w:type="paragraph" w:customStyle="1" w:styleId="ah1CharCharChar">
    <w:name w:val="şah 1 Char Char Char"/>
    <w:basedOn w:val="Normal"/>
    <w:link w:val="ah1CharCharCharChar"/>
    <w:rsid w:val="009561E7"/>
    <w:pPr>
      <w:numPr>
        <w:numId w:val="2"/>
      </w:numPr>
      <w:shd w:val="clear" w:color="auto" w:fill="FFFFFF"/>
      <w:spacing w:before="240" w:after="120" w:line="278" w:lineRule="exact"/>
      <w:jc w:val="both"/>
      <w:outlineLvl w:val="0"/>
    </w:pPr>
    <w:rPr>
      <w:rFonts w:asciiTheme="minorHAnsi" w:eastAsiaTheme="minorHAnsi" w:hAnsiTheme="minorHAnsi" w:cstheme="minorBidi"/>
      <w:b/>
      <w:bCs/>
      <w:spacing w:val="4"/>
      <w:szCs w:val="24"/>
    </w:rPr>
  </w:style>
  <w:style w:type="paragraph" w:customStyle="1" w:styleId="ahm1">
    <w:name w:val="şahm1"/>
    <w:basedOn w:val="Normal"/>
    <w:rsid w:val="009561E7"/>
    <w:pPr>
      <w:numPr>
        <w:ilvl w:val="1"/>
        <w:numId w:val="2"/>
      </w:numPr>
      <w:shd w:val="clear" w:color="auto" w:fill="FFFFFF"/>
      <w:spacing w:line="278" w:lineRule="exact"/>
      <w:jc w:val="both"/>
    </w:pPr>
    <w:rPr>
      <w:spacing w:val="4"/>
      <w:szCs w:val="24"/>
    </w:rPr>
  </w:style>
  <w:style w:type="character" w:customStyle="1" w:styleId="Balk7Char">
    <w:name w:val="Başlık 7 Char"/>
    <w:basedOn w:val="VarsaylanParagrafYazTipi"/>
    <w:link w:val="Balk7"/>
    <w:rsid w:val="00440E9F"/>
    <w:rPr>
      <w:rFonts w:ascii="Arial" w:eastAsia="Times New Roman" w:hAnsi="Arial" w:cs="Times New Roman"/>
      <w:b/>
      <w:sz w:val="20"/>
      <w:szCs w:val="20"/>
      <w:lang w:eastAsia="tr-TR"/>
    </w:rPr>
  </w:style>
  <w:style w:type="character" w:customStyle="1" w:styleId="apple-converted-space">
    <w:name w:val="apple-converted-space"/>
    <w:rsid w:val="00440E9F"/>
  </w:style>
  <w:style w:type="character" w:customStyle="1" w:styleId="spelle">
    <w:name w:val="spelle"/>
    <w:rsid w:val="00440E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9678868">
      <w:bodyDiv w:val="1"/>
      <w:marLeft w:val="0"/>
      <w:marRight w:val="0"/>
      <w:marTop w:val="0"/>
      <w:marBottom w:val="0"/>
      <w:divBdr>
        <w:top w:val="none" w:sz="0" w:space="0" w:color="auto"/>
        <w:left w:val="none" w:sz="0" w:space="0" w:color="auto"/>
        <w:bottom w:val="none" w:sz="0" w:space="0" w:color="auto"/>
        <w:right w:val="none" w:sz="0" w:space="0" w:color="auto"/>
      </w:divBdr>
    </w:div>
    <w:div w:id="1443301748">
      <w:bodyDiv w:val="1"/>
      <w:marLeft w:val="0"/>
      <w:marRight w:val="0"/>
      <w:marTop w:val="0"/>
      <w:marBottom w:val="0"/>
      <w:divBdr>
        <w:top w:val="none" w:sz="0" w:space="0" w:color="auto"/>
        <w:left w:val="none" w:sz="0" w:space="0" w:color="auto"/>
        <w:bottom w:val="none" w:sz="0" w:space="0" w:color="auto"/>
        <w:right w:val="none" w:sz="0" w:space="0" w:color="auto"/>
      </w:divBdr>
    </w:div>
    <w:div w:id="1464732688">
      <w:bodyDiv w:val="1"/>
      <w:marLeft w:val="0"/>
      <w:marRight w:val="0"/>
      <w:marTop w:val="0"/>
      <w:marBottom w:val="0"/>
      <w:divBdr>
        <w:top w:val="none" w:sz="0" w:space="0" w:color="auto"/>
        <w:left w:val="none" w:sz="0" w:space="0" w:color="auto"/>
        <w:bottom w:val="none" w:sz="0" w:space="0" w:color="auto"/>
        <w:right w:val="none" w:sz="0" w:space="0" w:color="auto"/>
      </w:divBdr>
    </w:div>
    <w:div w:id="1499733032">
      <w:bodyDiv w:val="1"/>
      <w:marLeft w:val="0"/>
      <w:marRight w:val="0"/>
      <w:marTop w:val="0"/>
      <w:marBottom w:val="0"/>
      <w:divBdr>
        <w:top w:val="none" w:sz="0" w:space="0" w:color="auto"/>
        <w:left w:val="none" w:sz="0" w:space="0" w:color="auto"/>
        <w:bottom w:val="none" w:sz="0" w:space="0" w:color="auto"/>
        <w:right w:val="none" w:sz="0" w:space="0" w:color="auto"/>
      </w:divBdr>
    </w:div>
    <w:div w:id="1585989755">
      <w:bodyDiv w:val="1"/>
      <w:marLeft w:val="0"/>
      <w:marRight w:val="0"/>
      <w:marTop w:val="0"/>
      <w:marBottom w:val="0"/>
      <w:divBdr>
        <w:top w:val="none" w:sz="0" w:space="0" w:color="auto"/>
        <w:left w:val="none" w:sz="0" w:space="0" w:color="auto"/>
        <w:bottom w:val="none" w:sz="0" w:space="0" w:color="auto"/>
        <w:right w:val="none" w:sz="0" w:space="0" w:color="auto"/>
      </w:divBdr>
    </w:div>
    <w:div w:id="1933666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8593FE-0173-4B86-B657-FA6519A61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340</Words>
  <Characters>1940</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mesut.aslan</dc:creator>
  <cp:keywords/>
  <dc:description/>
  <cp:lastModifiedBy>Mislican ÇELİK</cp:lastModifiedBy>
  <cp:revision>4</cp:revision>
  <cp:lastPrinted>2026-01-08T12:06:00Z</cp:lastPrinted>
  <dcterms:created xsi:type="dcterms:W3CDTF">2026-09-09T11:39:00Z</dcterms:created>
  <dcterms:modified xsi:type="dcterms:W3CDTF">2026-09-14T12:54:00Z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umentLabelXML">
    <vt:lpwstr>&lt;?xml version="1.0" encoding="us-ascii"?&gt;&lt;sisl xmlns:xsd="http://www.w3.org/2001/XMLSchema" xmlns:xsi="http://www.w3.org/2001/XMLSchema-instance" sislVersion="0" policy="06b88be1-581b-4ca2-b20f-13331b601e41" origin="userSelected" xmlns="http://www.boldonj</vt:lpwstr>
  </property>
  <property fmtid="{D5CDD505-2E9C-101B-9397-08002B2CF9AE}" pid="3" name="bjDocumentLabelXML-0">
    <vt:lpwstr>ames.com/2008/01/sie/internal/label"&gt;&lt;element uid="id_classification_unclassified" value="" &gt;&lt;/element&gt;&lt;/sisl&gt;</vt:lpwstr>
  </property>
  <property fmtid="{D5CDD505-2E9C-101B-9397-08002B2CF9AE}" pid="4" name="bjLabelRefreshRequired">
    <vt:lpwstr>FileClassifier</vt:lpwstr>
  </property>
</Properties>
</file>