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096A" w14:textId="77777777" w:rsidR="001263B3" w:rsidRPr="00AB7BA6" w:rsidRDefault="001263B3" w:rsidP="001263B3">
      <w:pPr>
        <w:keepNext/>
        <w:keepLines/>
        <w:spacing w:before="40" w:after="240" w:line="360" w:lineRule="auto"/>
        <w:ind w:left="720" w:right="-567" w:hanging="720"/>
        <w:outlineLvl w:val="1"/>
        <w:rPr>
          <w:b/>
          <w:bCs/>
          <w:sz w:val="24"/>
          <w:szCs w:val="24"/>
        </w:rPr>
      </w:pPr>
    </w:p>
    <w:p w14:paraId="27C0E420" w14:textId="77777777" w:rsidR="001263B3" w:rsidRPr="00DD689D" w:rsidRDefault="001263B3" w:rsidP="001263B3">
      <w:pPr>
        <w:pStyle w:val="Balk3"/>
        <w:jc w:val="center"/>
        <w:rPr>
          <w:sz w:val="24"/>
          <w:szCs w:val="24"/>
        </w:rPr>
      </w:pPr>
      <w:bookmarkStart w:id="0" w:name="_EK.3.1._EÜAŞ_Kişisel"/>
      <w:bookmarkStart w:id="1" w:name="_Toc91585379"/>
      <w:bookmarkEnd w:id="0"/>
      <w:r w:rsidRPr="00825E7C">
        <w:rPr>
          <w:sz w:val="24"/>
          <w:szCs w:val="24"/>
        </w:rPr>
        <w:t xml:space="preserve">EK.3.1. EÜAŞ </w:t>
      </w:r>
      <w:r w:rsidRPr="00DD689D">
        <w:rPr>
          <w:sz w:val="24"/>
          <w:szCs w:val="24"/>
        </w:rPr>
        <w:t xml:space="preserve">Kişisel Veri Saklama </w:t>
      </w:r>
      <w:r>
        <w:rPr>
          <w:sz w:val="24"/>
          <w:szCs w:val="24"/>
        </w:rPr>
        <w:t>v</w:t>
      </w:r>
      <w:r w:rsidRPr="00DD689D">
        <w:rPr>
          <w:sz w:val="24"/>
          <w:szCs w:val="24"/>
        </w:rPr>
        <w:t>e İmha Politikası</w:t>
      </w:r>
      <w:bookmarkEnd w:id="1"/>
    </w:p>
    <w:p w14:paraId="2DFC7771" w14:textId="77777777" w:rsidR="001263B3" w:rsidRPr="00DD689D" w:rsidRDefault="001263B3" w:rsidP="001263B3">
      <w:pPr>
        <w:spacing w:line="360" w:lineRule="auto"/>
        <w:rPr>
          <w:sz w:val="24"/>
          <w:szCs w:val="24"/>
        </w:rPr>
      </w:pPr>
    </w:p>
    <w:p w14:paraId="497EFF65"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 xml:space="preserve">1. GİRİŞ VE POLİTİKANIN HAZIRLANMA AMACI </w:t>
      </w:r>
      <w:r w:rsidRPr="008053FD">
        <w:rPr>
          <w:sz w:val="24"/>
          <w:szCs w:val="24"/>
          <w:lang w:val="en-US"/>
        </w:rPr>
        <w:t> </w:t>
      </w:r>
    </w:p>
    <w:p w14:paraId="28189B43"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p>
    <w:p w14:paraId="53091D73"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rPr>
        <w:t>Kişisel Verileri Saklama ve İmha Politikası (“Politika”), Elektrik Üretim Anonim Şirketi nezdinde (kısaca “EÜAŞ” ya da “Kurum”) gerçekleştirilmekte olan saklama ve imha faaliyetlerine ilişkin usul ve esasları belirlemek amacıyla hazırlanmıştır. Kurum; Kurum çalışanları, ziyaretçiler dahil tüm ilgili kişilere ait kişisel verilerin, 6698 sayılı Kişisel Verilerin Korunması Kanunu (“Kanun”) ve ilgili mevzuata uygun olarak işlenmesini ve ilgili kişilerin haklarını etkin bir şekilde kullanmasının sağlanmasını amaçlamaktadır. Kişisel verilerin saklanması ve imhasına ilişkin tüm işlemler, Kurum tarafından bu doğrultuda hazırlanmış olan iş bu politikaya uygun olarak gerçekleştirilir.</w:t>
      </w:r>
      <w:r w:rsidRPr="008053FD">
        <w:rPr>
          <w:sz w:val="24"/>
          <w:szCs w:val="24"/>
          <w:lang w:val="en-US"/>
        </w:rPr>
        <w:t> </w:t>
      </w:r>
    </w:p>
    <w:p w14:paraId="1FBBA2E4"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2. KAPSAM</w:t>
      </w:r>
      <w:r w:rsidRPr="008053FD">
        <w:rPr>
          <w:sz w:val="24"/>
          <w:szCs w:val="24"/>
          <w:lang w:val="en-US"/>
        </w:rPr>
        <w:t> </w:t>
      </w:r>
    </w:p>
    <w:p w14:paraId="7C64BDB2" w14:textId="77777777" w:rsidR="001263B3" w:rsidRPr="008053FD" w:rsidRDefault="001263B3" w:rsidP="001263B3">
      <w:pPr>
        <w:spacing w:line="360" w:lineRule="auto"/>
        <w:rPr>
          <w:sz w:val="24"/>
          <w:szCs w:val="24"/>
        </w:rPr>
      </w:pPr>
      <w:r w:rsidRPr="008053FD">
        <w:rPr>
          <w:sz w:val="24"/>
          <w:szCs w:val="24"/>
        </w:rPr>
        <w:t>EÜAŞ çalışanları</w:t>
      </w:r>
    </w:p>
    <w:p w14:paraId="3FCE50B2" w14:textId="77777777" w:rsidR="001263B3" w:rsidRPr="008053FD" w:rsidRDefault="001263B3" w:rsidP="001263B3">
      <w:pPr>
        <w:spacing w:line="360" w:lineRule="auto"/>
        <w:rPr>
          <w:sz w:val="24"/>
          <w:szCs w:val="24"/>
        </w:rPr>
      </w:pPr>
      <w:r w:rsidRPr="008053FD">
        <w:rPr>
          <w:sz w:val="24"/>
          <w:szCs w:val="24"/>
        </w:rPr>
        <w:t>Stajyer</w:t>
      </w:r>
    </w:p>
    <w:p w14:paraId="68FAA064" w14:textId="77777777" w:rsidR="001263B3" w:rsidRPr="008053FD" w:rsidRDefault="001263B3" w:rsidP="001263B3">
      <w:pPr>
        <w:spacing w:line="360" w:lineRule="auto"/>
        <w:rPr>
          <w:sz w:val="24"/>
          <w:szCs w:val="24"/>
        </w:rPr>
      </w:pPr>
      <w:r w:rsidRPr="008053FD">
        <w:rPr>
          <w:sz w:val="24"/>
          <w:szCs w:val="24"/>
        </w:rPr>
        <w:t>Adaylar</w:t>
      </w:r>
    </w:p>
    <w:p w14:paraId="71E81376" w14:textId="77777777" w:rsidR="001263B3" w:rsidRPr="008053FD" w:rsidRDefault="001263B3" w:rsidP="001263B3">
      <w:pPr>
        <w:spacing w:line="360" w:lineRule="auto"/>
        <w:rPr>
          <w:sz w:val="24"/>
          <w:szCs w:val="24"/>
        </w:rPr>
      </w:pPr>
      <w:r w:rsidRPr="008053FD">
        <w:rPr>
          <w:sz w:val="24"/>
          <w:szCs w:val="24"/>
        </w:rPr>
        <w:t>Yönetici</w:t>
      </w:r>
    </w:p>
    <w:p w14:paraId="6F3F8EB9" w14:textId="77777777" w:rsidR="001263B3" w:rsidRPr="008053FD" w:rsidRDefault="001263B3" w:rsidP="001263B3">
      <w:pPr>
        <w:spacing w:line="360" w:lineRule="auto"/>
        <w:rPr>
          <w:sz w:val="24"/>
          <w:szCs w:val="24"/>
        </w:rPr>
      </w:pPr>
      <w:r w:rsidRPr="008053FD">
        <w:rPr>
          <w:sz w:val="24"/>
          <w:szCs w:val="24"/>
        </w:rPr>
        <w:t>Tedarikçi çalışanı</w:t>
      </w:r>
    </w:p>
    <w:p w14:paraId="74534EF5" w14:textId="77777777" w:rsidR="001263B3" w:rsidRPr="008053FD" w:rsidRDefault="001263B3" w:rsidP="001263B3">
      <w:pPr>
        <w:spacing w:line="360" w:lineRule="auto"/>
        <w:rPr>
          <w:sz w:val="24"/>
          <w:szCs w:val="24"/>
        </w:rPr>
      </w:pPr>
      <w:r w:rsidRPr="008053FD">
        <w:rPr>
          <w:sz w:val="24"/>
          <w:szCs w:val="24"/>
        </w:rPr>
        <w:t>Tedarikçi yetkilisi</w:t>
      </w:r>
    </w:p>
    <w:p w14:paraId="3B0901AB" w14:textId="77777777" w:rsidR="001263B3" w:rsidRPr="008053FD" w:rsidRDefault="001263B3" w:rsidP="001263B3">
      <w:pPr>
        <w:spacing w:line="360" w:lineRule="auto"/>
        <w:rPr>
          <w:sz w:val="24"/>
          <w:szCs w:val="24"/>
        </w:rPr>
      </w:pPr>
      <w:r w:rsidRPr="008053FD">
        <w:rPr>
          <w:sz w:val="24"/>
          <w:szCs w:val="24"/>
        </w:rPr>
        <w:t>Ziyaretçiler</w:t>
      </w:r>
    </w:p>
    <w:p w14:paraId="6391CFEA" w14:textId="77777777" w:rsidR="001263B3" w:rsidRPr="008053FD" w:rsidRDefault="001263B3" w:rsidP="001263B3">
      <w:pPr>
        <w:spacing w:line="360" w:lineRule="auto"/>
        <w:rPr>
          <w:sz w:val="24"/>
          <w:szCs w:val="24"/>
        </w:rPr>
      </w:pPr>
      <w:r w:rsidRPr="008053FD">
        <w:rPr>
          <w:sz w:val="24"/>
          <w:szCs w:val="24"/>
        </w:rPr>
        <w:t>Disiplin Kurulu üyeleri</w:t>
      </w:r>
    </w:p>
    <w:p w14:paraId="6BE23931" w14:textId="77777777" w:rsidR="001263B3" w:rsidRPr="008053FD" w:rsidRDefault="001263B3" w:rsidP="001263B3">
      <w:pPr>
        <w:spacing w:line="360" w:lineRule="auto"/>
        <w:rPr>
          <w:sz w:val="24"/>
          <w:szCs w:val="24"/>
        </w:rPr>
      </w:pPr>
      <w:r w:rsidRPr="008053FD">
        <w:rPr>
          <w:sz w:val="24"/>
          <w:szCs w:val="24"/>
        </w:rPr>
        <w:lastRenderedPageBreak/>
        <w:t>Vekiller, arabulucular</w:t>
      </w:r>
    </w:p>
    <w:p w14:paraId="60B9104C" w14:textId="77777777" w:rsidR="001263B3" w:rsidRPr="008053FD" w:rsidRDefault="001263B3" w:rsidP="001263B3">
      <w:pPr>
        <w:spacing w:line="360" w:lineRule="auto"/>
        <w:rPr>
          <w:sz w:val="24"/>
          <w:szCs w:val="24"/>
        </w:rPr>
      </w:pPr>
      <w:r w:rsidRPr="008053FD">
        <w:rPr>
          <w:sz w:val="24"/>
          <w:szCs w:val="24"/>
        </w:rPr>
        <w:t>Yönetim Kurulu Başkan ve üyeleri</w:t>
      </w:r>
    </w:p>
    <w:p w14:paraId="36B32B6C" w14:textId="77777777" w:rsidR="001263B3" w:rsidRPr="008053FD" w:rsidRDefault="001263B3" w:rsidP="001263B3">
      <w:pPr>
        <w:spacing w:line="360" w:lineRule="auto"/>
        <w:rPr>
          <w:sz w:val="24"/>
          <w:szCs w:val="24"/>
        </w:rPr>
      </w:pPr>
      <w:r w:rsidRPr="008053FD">
        <w:rPr>
          <w:sz w:val="24"/>
          <w:szCs w:val="24"/>
        </w:rPr>
        <w:t>Hukuki uyuşmazlık yaşanan kişi</w:t>
      </w:r>
    </w:p>
    <w:p w14:paraId="129592B9" w14:textId="77777777" w:rsidR="001263B3" w:rsidRPr="008053FD" w:rsidRDefault="001263B3" w:rsidP="001263B3">
      <w:pPr>
        <w:spacing w:line="360" w:lineRule="auto"/>
        <w:rPr>
          <w:sz w:val="24"/>
          <w:szCs w:val="24"/>
        </w:rPr>
      </w:pPr>
      <w:r w:rsidRPr="008053FD">
        <w:rPr>
          <w:sz w:val="24"/>
          <w:szCs w:val="24"/>
        </w:rPr>
        <w:t xml:space="preserve">Ürün ve hizmet alan tüzel kişiliğin yetkilisi </w:t>
      </w:r>
    </w:p>
    <w:p w14:paraId="0F2A776F" w14:textId="77777777" w:rsidR="001263B3" w:rsidRPr="008053FD" w:rsidRDefault="001263B3" w:rsidP="001263B3">
      <w:pPr>
        <w:spacing w:line="360" w:lineRule="auto"/>
        <w:rPr>
          <w:sz w:val="24"/>
          <w:szCs w:val="24"/>
        </w:rPr>
      </w:pPr>
      <w:r w:rsidRPr="008053FD">
        <w:rPr>
          <w:sz w:val="24"/>
          <w:szCs w:val="24"/>
        </w:rPr>
        <w:t>Çalışan Yakını</w:t>
      </w:r>
    </w:p>
    <w:p w14:paraId="6B34A7F3" w14:textId="77777777" w:rsidR="001263B3" w:rsidRPr="008053FD" w:rsidRDefault="001263B3" w:rsidP="001263B3">
      <w:pPr>
        <w:spacing w:line="360" w:lineRule="auto"/>
        <w:rPr>
          <w:sz w:val="24"/>
          <w:szCs w:val="24"/>
        </w:rPr>
      </w:pPr>
      <w:r w:rsidRPr="008053FD">
        <w:rPr>
          <w:sz w:val="24"/>
          <w:szCs w:val="24"/>
        </w:rPr>
        <w:t>Müşteri</w:t>
      </w:r>
    </w:p>
    <w:p w14:paraId="5E1C122E" w14:textId="77777777" w:rsidR="001263B3" w:rsidRPr="008053FD" w:rsidRDefault="001263B3" w:rsidP="001263B3">
      <w:pPr>
        <w:spacing w:line="360" w:lineRule="auto"/>
        <w:rPr>
          <w:sz w:val="24"/>
          <w:szCs w:val="24"/>
        </w:rPr>
      </w:pPr>
      <w:r w:rsidRPr="008053FD">
        <w:rPr>
          <w:sz w:val="24"/>
          <w:szCs w:val="24"/>
        </w:rPr>
        <w:t>Müfettiş Yardımcısı Adayı</w:t>
      </w:r>
    </w:p>
    <w:p w14:paraId="75F2671E" w14:textId="77777777" w:rsidR="001263B3" w:rsidRPr="008053FD" w:rsidRDefault="001263B3" w:rsidP="001263B3">
      <w:pPr>
        <w:spacing w:line="360" w:lineRule="auto"/>
        <w:rPr>
          <w:sz w:val="24"/>
          <w:szCs w:val="24"/>
        </w:rPr>
      </w:pPr>
      <w:r w:rsidRPr="008053FD">
        <w:rPr>
          <w:sz w:val="24"/>
          <w:szCs w:val="24"/>
        </w:rPr>
        <w:t>Ziyaretçi</w:t>
      </w:r>
    </w:p>
    <w:p w14:paraId="6F6AE621" w14:textId="77777777" w:rsidR="001263B3" w:rsidRPr="008053FD" w:rsidRDefault="001263B3" w:rsidP="001263B3">
      <w:pPr>
        <w:spacing w:line="360" w:lineRule="auto"/>
        <w:rPr>
          <w:sz w:val="24"/>
          <w:szCs w:val="24"/>
        </w:rPr>
      </w:pPr>
    </w:p>
    <w:p w14:paraId="730B601E" w14:textId="77777777" w:rsidR="001263B3" w:rsidRPr="008053FD" w:rsidRDefault="001263B3" w:rsidP="001263B3">
      <w:pPr>
        <w:spacing w:line="360" w:lineRule="auto"/>
        <w:rPr>
          <w:sz w:val="24"/>
          <w:szCs w:val="24"/>
        </w:rPr>
      </w:pPr>
      <w:proofErr w:type="gramStart"/>
      <w:r w:rsidRPr="008053FD">
        <w:rPr>
          <w:sz w:val="24"/>
          <w:szCs w:val="24"/>
        </w:rPr>
        <w:t>ve</w:t>
      </w:r>
      <w:proofErr w:type="gramEnd"/>
      <w:r w:rsidRPr="008053FD">
        <w:rPr>
          <w:sz w:val="24"/>
          <w:szCs w:val="24"/>
        </w:rPr>
        <w:t xml:space="preserve"> diğer üçüncü kişilere ait kişisel veriler bu politika kapsamında olup, Kurumun sahip olduğu ya da Kurum tarafından yönetilen kişisel verilerin işlendiği tüm kayıt ortamları ve kişisel veri işlenmesine yönelik faaliyetlerde iş bu Politika uygulanır.</w:t>
      </w:r>
    </w:p>
    <w:p w14:paraId="167360E7" w14:textId="77777777" w:rsidR="001263B3"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p>
    <w:p w14:paraId="63593716" w14:textId="77777777" w:rsidR="001263B3" w:rsidRDefault="001263B3" w:rsidP="001263B3">
      <w:pPr>
        <w:spacing w:before="100" w:beforeAutospacing="1" w:after="100" w:afterAutospacing="1" w:line="360" w:lineRule="auto"/>
        <w:textAlignment w:val="baseline"/>
        <w:rPr>
          <w:sz w:val="24"/>
          <w:szCs w:val="24"/>
          <w:lang w:val="en-US"/>
        </w:rPr>
      </w:pPr>
    </w:p>
    <w:p w14:paraId="70A33788" w14:textId="77777777" w:rsidR="001263B3" w:rsidRPr="008053FD" w:rsidRDefault="001263B3" w:rsidP="001263B3">
      <w:pPr>
        <w:spacing w:before="100" w:beforeAutospacing="1" w:after="100" w:afterAutospacing="1" w:line="360" w:lineRule="auto"/>
        <w:textAlignment w:val="baseline"/>
        <w:rPr>
          <w:sz w:val="24"/>
          <w:szCs w:val="24"/>
          <w:lang w:val="en-US"/>
        </w:rPr>
      </w:pPr>
    </w:p>
    <w:p w14:paraId="409655DE"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 xml:space="preserve">3. TANIMLAR </w:t>
      </w:r>
      <w:r w:rsidRPr="008053FD">
        <w:rPr>
          <w:sz w:val="24"/>
          <w:szCs w:val="24"/>
          <w:lang w:val="en-US"/>
        </w:rPr>
        <w:t> </w:t>
      </w:r>
    </w:p>
    <w:tbl>
      <w:tblPr>
        <w:tblStyle w:val="TableGrid2"/>
        <w:tblW w:w="0" w:type="auto"/>
        <w:tblInd w:w="0" w:type="dxa"/>
        <w:tblCellMar>
          <w:top w:w="12" w:type="dxa"/>
          <w:left w:w="106" w:type="dxa"/>
          <w:right w:w="55" w:type="dxa"/>
        </w:tblCellMar>
        <w:tblLook w:val="04A0" w:firstRow="1" w:lastRow="0" w:firstColumn="1" w:lastColumn="0" w:noHBand="0" w:noVBand="1"/>
      </w:tblPr>
      <w:tblGrid>
        <w:gridCol w:w="2075"/>
        <w:gridCol w:w="11769"/>
      </w:tblGrid>
      <w:tr w:rsidR="001263B3" w:rsidRPr="00A26C4B" w14:paraId="7B7D2249" w14:textId="77777777" w:rsidTr="0054115D">
        <w:trPr>
          <w:trHeight w:val="568"/>
        </w:trPr>
        <w:tc>
          <w:tcPr>
            <w:tcW w:w="0" w:type="auto"/>
            <w:tcBorders>
              <w:top w:val="single" w:sz="4" w:space="0" w:color="000000"/>
              <w:left w:val="single" w:sz="4" w:space="0" w:color="000000"/>
              <w:bottom w:val="single" w:sz="4" w:space="0" w:color="000000"/>
              <w:right w:val="single" w:sz="4" w:space="0" w:color="000000"/>
            </w:tcBorders>
            <w:vAlign w:val="center"/>
          </w:tcPr>
          <w:p w14:paraId="6268EA0E" w14:textId="77777777" w:rsidR="001263B3" w:rsidRPr="00A26C4B" w:rsidRDefault="001263B3" w:rsidP="0054115D">
            <w:pPr>
              <w:spacing w:line="276" w:lineRule="auto"/>
              <w:rPr>
                <w:b/>
                <w:bCs/>
                <w:sz w:val="24"/>
                <w:szCs w:val="24"/>
              </w:rPr>
            </w:pPr>
            <w:r w:rsidRPr="00A26C4B">
              <w:rPr>
                <w:bCs/>
                <w:sz w:val="24"/>
                <w:szCs w:val="24"/>
              </w:rPr>
              <w:t>Kısaltma</w:t>
            </w:r>
          </w:p>
        </w:tc>
        <w:tc>
          <w:tcPr>
            <w:tcW w:w="0" w:type="auto"/>
            <w:tcBorders>
              <w:top w:val="single" w:sz="4" w:space="0" w:color="000000"/>
              <w:left w:val="single" w:sz="4" w:space="0" w:color="000000"/>
              <w:bottom w:val="single" w:sz="4" w:space="0" w:color="000000"/>
              <w:right w:val="single" w:sz="4" w:space="0" w:color="000000"/>
            </w:tcBorders>
            <w:vAlign w:val="center"/>
          </w:tcPr>
          <w:p w14:paraId="6DE81511" w14:textId="77777777" w:rsidR="001263B3" w:rsidRPr="00A26C4B" w:rsidRDefault="001263B3" w:rsidP="0054115D">
            <w:pPr>
              <w:spacing w:line="276" w:lineRule="auto"/>
              <w:rPr>
                <w:b/>
                <w:bCs/>
                <w:sz w:val="24"/>
                <w:szCs w:val="24"/>
              </w:rPr>
            </w:pPr>
            <w:r w:rsidRPr="00A26C4B">
              <w:rPr>
                <w:bCs/>
                <w:sz w:val="24"/>
                <w:szCs w:val="24"/>
              </w:rPr>
              <w:t>Tanım</w:t>
            </w:r>
          </w:p>
        </w:tc>
      </w:tr>
      <w:tr w:rsidR="001263B3" w:rsidRPr="00A26C4B" w14:paraId="0430D240" w14:textId="77777777" w:rsidTr="0054115D">
        <w:trPr>
          <w:trHeight w:val="568"/>
        </w:trPr>
        <w:tc>
          <w:tcPr>
            <w:tcW w:w="0" w:type="auto"/>
            <w:tcBorders>
              <w:top w:val="single" w:sz="4" w:space="0" w:color="000000"/>
              <w:left w:val="single" w:sz="4" w:space="0" w:color="000000"/>
              <w:bottom w:val="single" w:sz="4" w:space="0" w:color="000000"/>
              <w:right w:val="single" w:sz="4" w:space="0" w:color="000000"/>
            </w:tcBorders>
            <w:vAlign w:val="center"/>
          </w:tcPr>
          <w:p w14:paraId="0A994721" w14:textId="77777777" w:rsidR="001263B3" w:rsidRPr="00A26C4B" w:rsidRDefault="001263B3" w:rsidP="0054115D">
            <w:pPr>
              <w:spacing w:line="276" w:lineRule="auto"/>
              <w:rPr>
                <w:b/>
                <w:bCs/>
                <w:sz w:val="24"/>
                <w:szCs w:val="24"/>
              </w:rPr>
            </w:pPr>
            <w:r w:rsidRPr="00A26C4B">
              <w:rPr>
                <w:bCs/>
                <w:sz w:val="24"/>
                <w:szCs w:val="24"/>
              </w:rPr>
              <w:t xml:space="preserve">Açık Rıza </w:t>
            </w:r>
          </w:p>
        </w:tc>
        <w:tc>
          <w:tcPr>
            <w:tcW w:w="0" w:type="auto"/>
            <w:tcBorders>
              <w:top w:val="single" w:sz="4" w:space="0" w:color="000000"/>
              <w:left w:val="single" w:sz="4" w:space="0" w:color="000000"/>
              <w:bottom w:val="single" w:sz="4" w:space="0" w:color="000000"/>
              <w:right w:val="single" w:sz="4" w:space="0" w:color="000000"/>
            </w:tcBorders>
            <w:vAlign w:val="center"/>
          </w:tcPr>
          <w:p w14:paraId="354A732A" w14:textId="77777777" w:rsidR="001263B3" w:rsidRPr="00A26C4B" w:rsidRDefault="001263B3" w:rsidP="0054115D">
            <w:pPr>
              <w:spacing w:line="276" w:lineRule="auto"/>
              <w:rPr>
                <w:b/>
                <w:bCs/>
                <w:sz w:val="24"/>
                <w:szCs w:val="24"/>
              </w:rPr>
            </w:pPr>
            <w:r w:rsidRPr="00A26C4B">
              <w:rPr>
                <w:bCs/>
                <w:sz w:val="24"/>
                <w:szCs w:val="24"/>
              </w:rPr>
              <w:t xml:space="preserve">Belirli bir konuya ilişkin, bilgilendirilmeye dayanan ve özgür iradeyle açıklanan rıza. </w:t>
            </w:r>
          </w:p>
        </w:tc>
      </w:tr>
      <w:tr w:rsidR="001263B3" w:rsidRPr="00A26C4B" w14:paraId="76584A22" w14:textId="77777777" w:rsidTr="0054115D">
        <w:trPr>
          <w:trHeight w:val="1008"/>
        </w:trPr>
        <w:tc>
          <w:tcPr>
            <w:tcW w:w="0" w:type="auto"/>
            <w:tcBorders>
              <w:top w:val="single" w:sz="4" w:space="0" w:color="000000"/>
              <w:left w:val="single" w:sz="4" w:space="0" w:color="000000"/>
              <w:bottom w:val="single" w:sz="4" w:space="0" w:color="000000"/>
              <w:right w:val="single" w:sz="4" w:space="0" w:color="000000"/>
            </w:tcBorders>
            <w:vAlign w:val="center"/>
          </w:tcPr>
          <w:p w14:paraId="5FFE995F" w14:textId="77777777" w:rsidR="001263B3" w:rsidRPr="00A26C4B" w:rsidRDefault="001263B3" w:rsidP="0054115D">
            <w:pPr>
              <w:spacing w:line="276" w:lineRule="auto"/>
              <w:rPr>
                <w:b/>
                <w:bCs/>
                <w:sz w:val="24"/>
                <w:szCs w:val="24"/>
              </w:rPr>
            </w:pPr>
            <w:r w:rsidRPr="00A26C4B">
              <w:rPr>
                <w:bCs/>
                <w:sz w:val="24"/>
                <w:szCs w:val="24"/>
              </w:rPr>
              <w:lastRenderedPageBreak/>
              <w:t xml:space="preserve">İlgili Kullanıcı </w:t>
            </w:r>
          </w:p>
        </w:tc>
        <w:tc>
          <w:tcPr>
            <w:tcW w:w="0" w:type="auto"/>
            <w:tcBorders>
              <w:top w:val="single" w:sz="4" w:space="0" w:color="000000"/>
              <w:left w:val="single" w:sz="4" w:space="0" w:color="000000"/>
              <w:bottom w:val="single" w:sz="4" w:space="0" w:color="000000"/>
              <w:right w:val="single" w:sz="4" w:space="0" w:color="000000"/>
            </w:tcBorders>
            <w:vAlign w:val="center"/>
          </w:tcPr>
          <w:p w14:paraId="454EAD39" w14:textId="77777777" w:rsidR="001263B3" w:rsidRPr="00A26C4B" w:rsidRDefault="001263B3" w:rsidP="0054115D">
            <w:pPr>
              <w:spacing w:line="276" w:lineRule="auto"/>
              <w:rPr>
                <w:b/>
                <w:bCs/>
                <w:sz w:val="24"/>
                <w:szCs w:val="24"/>
              </w:rPr>
            </w:pPr>
            <w:r w:rsidRPr="00A26C4B">
              <w:rPr>
                <w:bCs/>
                <w:sz w:val="24"/>
                <w:szCs w:val="24"/>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tc>
      </w:tr>
      <w:tr w:rsidR="001263B3" w:rsidRPr="00A26C4B" w14:paraId="0A7A3125" w14:textId="77777777" w:rsidTr="005411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14:paraId="3420DFCE" w14:textId="77777777" w:rsidR="001263B3" w:rsidRPr="00A26C4B" w:rsidRDefault="001263B3" w:rsidP="0054115D">
            <w:pPr>
              <w:spacing w:line="276" w:lineRule="auto"/>
              <w:rPr>
                <w:b/>
                <w:bCs/>
                <w:sz w:val="24"/>
                <w:szCs w:val="24"/>
              </w:rPr>
            </w:pPr>
            <w:r w:rsidRPr="00A26C4B">
              <w:rPr>
                <w:bCs/>
                <w:sz w:val="24"/>
                <w:szCs w:val="24"/>
              </w:rPr>
              <w:t xml:space="preserve">İmha </w:t>
            </w:r>
          </w:p>
        </w:tc>
        <w:tc>
          <w:tcPr>
            <w:tcW w:w="0" w:type="auto"/>
            <w:tcBorders>
              <w:top w:val="single" w:sz="4" w:space="0" w:color="000000"/>
              <w:left w:val="single" w:sz="4" w:space="0" w:color="000000"/>
              <w:bottom w:val="single" w:sz="4" w:space="0" w:color="000000"/>
              <w:right w:val="single" w:sz="4" w:space="0" w:color="000000"/>
            </w:tcBorders>
            <w:vAlign w:val="center"/>
          </w:tcPr>
          <w:p w14:paraId="6C36B993" w14:textId="77777777" w:rsidR="001263B3" w:rsidRPr="00A26C4B" w:rsidRDefault="001263B3" w:rsidP="0054115D">
            <w:pPr>
              <w:spacing w:line="276" w:lineRule="auto"/>
              <w:rPr>
                <w:b/>
                <w:bCs/>
                <w:sz w:val="24"/>
                <w:szCs w:val="24"/>
              </w:rPr>
            </w:pPr>
            <w:r w:rsidRPr="00A26C4B">
              <w:rPr>
                <w:bCs/>
                <w:sz w:val="24"/>
                <w:szCs w:val="24"/>
              </w:rPr>
              <w:t xml:space="preserve">Kişisel verilerin silinmesi, yok edilmesi veya anonim hale getirilmesi. </w:t>
            </w:r>
          </w:p>
        </w:tc>
      </w:tr>
      <w:tr w:rsidR="001263B3" w:rsidRPr="00A26C4B" w14:paraId="259B6763" w14:textId="77777777" w:rsidTr="0054115D">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0CBC0BEC" w14:textId="77777777" w:rsidR="001263B3" w:rsidRPr="00A26C4B" w:rsidRDefault="001263B3" w:rsidP="0054115D">
            <w:pPr>
              <w:spacing w:line="276" w:lineRule="auto"/>
              <w:rPr>
                <w:b/>
                <w:bCs/>
                <w:sz w:val="24"/>
                <w:szCs w:val="24"/>
              </w:rPr>
            </w:pPr>
            <w:r w:rsidRPr="00A26C4B">
              <w:rPr>
                <w:bCs/>
                <w:sz w:val="24"/>
                <w:szCs w:val="24"/>
              </w:rPr>
              <w:t xml:space="preserve">Kanun/KVKK </w:t>
            </w:r>
          </w:p>
        </w:tc>
        <w:tc>
          <w:tcPr>
            <w:tcW w:w="0" w:type="auto"/>
            <w:tcBorders>
              <w:top w:val="single" w:sz="4" w:space="0" w:color="000000"/>
              <w:left w:val="single" w:sz="4" w:space="0" w:color="000000"/>
              <w:bottom w:val="single" w:sz="4" w:space="0" w:color="000000"/>
              <w:right w:val="single" w:sz="4" w:space="0" w:color="000000"/>
            </w:tcBorders>
            <w:vAlign w:val="center"/>
          </w:tcPr>
          <w:p w14:paraId="2522080B" w14:textId="77777777" w:rsidR="001263B3" w:rsidRPr="00A26C4B" w:rsidRDefault="001263B3" w:rsidP="0054115D">
            <w:pPr>
              <w:spacing w:line="276" w:lineRule="auto"/>
              <w:rPr>
                <w:b/>
                <w:bCs/>
                <w:sz w:val="24"/>
                <w:szCs w:val="24"/>
              </w:rPr>
            </w:pPr>
            <w:r w:rsidRPr="00A26C4B">
              <w:rPr>
                <w:bCs/>
                <w:sz w:val="24"/>
                <w:szCs w:val="24"/>
              </w:rPr>
              <w:t xml:space="preserve">6698 Sayılı Kişisel Verilerin Korunması Kanunu. </w:t>
            </w:r>
          </w:p>
        </w:tc>
      </w:tr>
      <w:tr w:rsidR="001263B3" w:rsidRPr="00A26C4B" w14:paraId="04ED9191" w14:textId="77777777" w:rsidTr="0054115D">
        <w:trPr>
          <w:trHeight w:val="811"/>
        </w:trPr>
        <w:tc>
          <w:tcPr>
            <w:tcW w:w="0" w:type="auto"/>
            <w:tcBorders>
              <w:top w:val="single" w:sz="4" w:space="0" w:color="000000"/>
              <w:left w:val="single" w:sz="4" w:space="0" w:color="000000"/>
              <w:bottom w:val="single" w:sz="4" w:space="0" w:color="000000"/>
              <w:right w:val="single" w:sz="4" w:space="0" w:color="000000"/>
            </w:tcBorders>
            <w:vAlign w:val="center"/>
          </w:tcPr>
          <w:p w14:paraId="55DA0F30" w14:textId="77777777" w:rsidR="001263B3" w:rsidRPr="00A26C4B" w:rsidRDefault="001263B3" w:rsidP="0054115D">
            <w:pPr>
              <w:spacing w:line="276" w:lineRule="auto"/>
              <w:rPr>
                <w:b/>
                <w:bCs/>
                <w:sz w:val="24"/>
                <w:szCs w:val="24"/>
              </w:rPr>
            </w:pPr>
            <w:r w:rsidRPr="00A26C4B">
              <w:rPr>
                <w:bCs/>
                <w:sz w:val="24"/>
                <w:szCs w:val="24"/>
              </w:rPr>
              <w:t xml:space="preserve">Kayıt Ortamı </w:t>
            </w:r>
          </w:p>
        </w:tc>
        <w:tc>
          <w:tcPr>
            <w:tcW w:w="0" w:type="auto"/>
            <w:tcBorders>
              <w:top w:val="single" w:sz="4" w:space="0" w:color="000000"/>
              <w:left w:val="single" w:sz="4" w:space="0" w:color="000000"/>
              <w:bottom w:val="single" w:sz="4" w:space="0" w:color="000000"/>
              <w:right w:val="single" w:sz="4" w:space="0" w:color="000000"/>
            </w:tcBorders>
          </w:tcPr>
          <w:p w14:paraId="2985968E" w14:textId="77777777" w:rsidR="001263B3" w:rsidRPr="00A26C4B" w:rsidRDefault="001263B3" w:rsidP="0054115D">
            <w:pPr>
              <w:spacing w:line="276" w:lineRule="auto"/>
              <w:rPr>
                <w:b/>
                <w:bCs/>
                <w:sz w:val="24"/>
                <w:szCs w:val="24"/>
              </w:rPr>
            </w:pPr>
            <w:r w:rsidRPr="00A26C4B">
              <w:rPr>
                <w:bCs/>
                <w:sz w:val="24"/>
                <w:szCs w:val="24"/>
              </w:rPr>
              <w:t xml:space="preserve">Tamamen veya kısmen otomatik olan ya da herhangi bir veri kayıt sisteminin parçası olmak kaydıyla otomatik olmayan yollarla işlenen kişisel verilerin bulunduğu her türlü ortam. </w:t>
            </w:r>
          </w:p>
        </w:tc>
      </w:tr>
      <w:tr w:rsidR="001263B3" w:rsidRPr="00A26C4B" w14:paraId="340F8B38" w14:textId="77777777" w:rsidTr="0054115D">
        <w:trPr>
          <w:trHeight w:val="384"/>
        </w:trPr>
        <w:tc>
          <w:tcPr>
            <w:tcW w:w="0" w:type="auto"/>
            <w:tcBorders>
              <w:top w:val="single" w:sz="4" w:space="0" w:color="000000"/>
              <w:left w:val="single" w:sz="4" w:space="0" w:color="000000"/>
              <w:bottom w:val="single" w:sz="4" w:space="0" w:color="000000"/>
              <w:right w:val="single" w:sz="4" w:space="0" w:color="000000"/>
            </w:tcBorders>
          </w:tcPr>
          <w:p w14:paraId="28F62232" w14:textId="77777777" w:rsidR="001263B3" w:rsidRPr="00A26C4B" w:rsidRDefault="001263B3" w:rsidP="0054115D">
            <w:pPr>
              <w:spacing w:line="276" w:lineRule="auto"/>
              <w:rPr>
                <w:b/>
                <w:bCs/>
                <w:sz w:val="24"/>
                <w:szCs w:val="24"/>
              </w:rPr>
            </w:pPr>
            <w:r w:rsidRPr="00A26C4B">
              <w:rPr>
                <w:bCs/>
                <w:sz w:val="24"/>
                <w:szCs w:val="24"/>
              </w:rPr>
              <w:t xml:space="preserve">Kişisel Veri </w:t>
            </w:r>
          </w:p>
        </w:tc>
        <w:tc>
          <w:tcPr>
            <w:tcW w:w="0" w:type="auto"/>
            <w:tcBorders>
              <w:top w:val="single" w:sz="4" w:space="0" w:color="000000"/>
              <w:left w:val="single" w:sz="4" w:space="0" w:color="000000"/>
              <w:bottom w:val="single" w:sz="4" w:space="0" w:color="000000"/>
              <w:right w:val="single" w:sz="4" w:space="0" w:color="000000"/>
            </w:tcBorders>
          </w:tcPr>
          <w:p w14:paraId="058AACB0" w14:textId="77777777" w:rsidR="001263B3" w:rsidRPr="00A26C4B" w:rsidRDefault="001263B3" w:rsidP="0054115D">
            <w:pPr>
              <w:spacing w:line="276" w:lineRule="auto"/>
              <w:rPr>
                <w:b/>
                <w:bCs/>
                <w:sz w:val="24"/>
                <w:szCs w:val="24"/>
              </w:rPr>
            </w:pPr>
            <w:r w:rsidRPr="00A26C4B">
              <w:rPr>
                <w:bCs/>
                <w:sz w:val="24"/>
                <w:szCs w:val="24"/>
              </w:rPr>
              <w:t xml:space="preserve">Kimliği belirli veya belirlenebilir gerçek kişiye ilişkin her türlü bilgi. </w:t>
            </w:r>
          </w:p>
        </w:tc>
      </w:tr>
      <w:tr w:rsidR="001263B3" w:rsidRPr="00A26C4B" w14:paraId="76324D50" w14:textId="77777777" w:rsidTr="0054115D">
        <w:trPr>
          <w:trHeight w:val="1402"/>
        </w:trPr>
        <w:tc>
          <w:tcPr>
            <w:tcW w:w="0" w:type="auto"/>
            <w:tcBorders>
              <w:top w:val="single" w:sz="4" w:space="0" w:color="000000"/>
              <w:left w:val="single" w:sz="4" w:space="0" w:color="000000"/>
              <w:bottom w:val="single" w:sz="4" w:space="0" w:color="000000"/>
              <w:right w:val="single" w:sz="4" w:space="0" w:color="000000"/>
            </w:tcBorders>
            <w:vAlign w:val="center"/>
          </w:tcPr>
          <w:p w14:paraId="535CAE6C" w14:textId="77777777" w:rsidR="001263B3" w:rsidRPr="00A26C4B" w:rsidRDefault="001263B3" w:rsidP="0054115D">
            <w:pPr>
              <w:spacing w:line="276" w:lineRule="auto"/>
              <w:rPr>
                <w:b/>
                <w:bCs/>
                <w:sz w:val="24"/>
                <w:szCs w:val="24"/>
              </w:rPr>
            </w:pPr>
            <w:r w:rsidRPr="00A26C4B">
              <w:rPr>
                <w:bCs/>
                <w:sz w:val="24"/>
                <w:szCs w:val="24"/>
              </w:rPr>
              <w:t xml:space="preserve">Kişisel Verilerin İşlenmesi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259C3F3A" w14:textId="77777777" w:rsidR="001263B3" w:rsidRPr="00A26C4B" w:rsidRDefault="001263B3" w:rsidP="0054115D">
            <w:pPr>
              <w:spacing w:line="276" w:lineRule="auto"/>
              <w:rPr>
                <w:b/>
                <w:bCs/>
                <w:sz w:val="24"/>
                <w:szCs w:val="24"/>
              </w:rPr>
            </w:pPr>
            <w:r w:rsidRPr="00A26C4B">
              <w:rPr>
                <w:bCs/>
                <w:sz w:val="24"/>
                <w:szCs w:val="24"/>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1263B3" w:rsidRPr="00A26C4B" w14:paraId="311B8E0D" w14:textId="77777777" w:rsidTr="0054115D">
        <w:trPr>
          <w:trHeight w:val="834"/>
        </w:trPr>
        <w:tc>
          <w:tcPr>
            <w:tcW w:w="0" w:type="auto"/>
            <w:tcBorders>
              <w:top w:val="single" w:sz="4" w:space="0" w:color="000000"/>
              <w:left w:val="single" w:sz="4" w:space="0" w:color="000000"/>
              <w:bottom w:val="single" w:sz="4" w:space="0" w:color="000000"/>
              <w:right w:val="single" w:sz="4" w:space="0" w:color="000000"/>
            </w:tcBorders>
          </w:tcPr>
          <w:p w14:paraId="02CCED94" w14:textId="77777777" w:rsidR="001263B3" w:rsidRPr="00A26C4B" w:rsidRDefault="001263B3" w:rsidP="0054115D">
            <w:pPr>
              <w:spacing w:line="276" w:lineRule="auto"/>
              <w:rPr>
                <w:b/>
                <w:bCs/>
                <w:sz w:val="24"/>
                <w:szCs w:val="24"/>
              </w:rPr>
            </w:pPr>
            <w:r w:rsidRPr="00A26C4B">
              <w:rPr>
                <w:bCs/>
                <w:sz w:val="24"/>
                <w:szCs w:val="24"/>
              </w:rPr>
              <w:t xml:space="preserve">Kişisel Verilerin </w:t>
            </w:r>
          </w:p>
          <w:p w14:paraId="0AC2EF75" w14:textId="77777777" w:rsidR="001263B3" w:rsidRPr="00A26C4B" w:rsidRDefault="001263B3" w:rsidP="0054115D">
            <w:pPr>
              <w:spacing w:line="276" w:lineRule="auto"/>
              <w:rPr>
                <w:b/>
                <w:bCs/>
                <w:sz w:val="24"/>
                <w:szCs w:val="24"/>
              </w:rPr>
            </w:pPr>
            <w:r w:rsidRPr="00A26C4B">
              <w:rPr>
                <w:bCs/>
                <w:sz w:val="24"/>
                <w:szCs w:val="24"/>
              </w:rPr>
              <w:t xml:space="preserve">Anonim Hale </w:t>
            </w:r>
          </w:p>
          <w:p w14:paraId="736900D1" w14:textId="77777777" w:rsidR="001263B3" w:rsidRPr="00A26C4B" w:rsidRDefault="001263B3" w:rsidP="0054115D">
            <w:pPr>
              <w:spacing w:line="276" w:lineRule="auto"/>
              <w:rPr>
                <w:b/>
                <w:bCs/>
                <w:sz w:val="24"/>
                <w:szCs w:val="24"/>
              </w:rPr>
            </w:pPr>
            <w:r w:rsidRPr="00A26C4B">
              <w:rPr>
                <w:bCs/>
                <w:sz w:val="24"/>
                <w:szCs w:val="24"/>
              </w:rPr>
              <w:t xml:space="preserve">Getirilmesi </w:t>
            </w:r>
          </w:p>
        </w:tc>
        <w:tc>
          <w:tcPr>
            <w:tcW w:w="0" w:type="auto"/>
            <w:tcBorders>
              <w:top w:val="single" w:sz="4" w:space="0" w:color="000000"/>
              <w:left w:val="single" w:sz="4" w:space="0" w:color="000000"/>
              <w:bottom w:val="single" w:sz="4" w:space="0" w:color="000000"/>
              <w:right w:val="single" w:sz="4" w:space="0" w:color="000000"/>
            </w:tcBorders>
            <w:vAlign w:val="bottom"/>
          </w:tcPr>
          <w:p w14:paraId="1E51544B" w14:textId="77777777" w:rsidR="001263B3" w:rsidRPr="00A26C4B" w:rsidRDefault="001263B3" w:rsidP="0054115D">
            <w:pPr>
              <w:spacing w:line="276" w:lineRule="auto"/>
              <w:rPr>
                <w:b/>
                <w:bCs/>
                <w:sz w:val="24"/>
                <w:szCs w:val="24"/>
              </w:rPr>
            </w:pPr>
            <w:r w:rsidRPr="00A26C4B">
              <w:rPr>
                <w:bCs/>
                <w:sz w:val="24"/>
                <w:szCs w:val="24"/>
              </w:rPr>
              <w:t>Kişisel verilerin, başka verilerle eşleştirilerek dahi hiçbir surette kimliği belirli veya belirlenebilir bir gerçek kişiyle ilişkilendirilemeyecek hale getirilmesi.</w:t>
            </w:r>
          </w:p>
        </w:tc>
      </w:tr>
      <w:tr w:rsidR="001263B3" w:rsidRPr="00A26C4B" w14:paraId="7A23EFBF" w14:textId="77777777" w:rsidTr="0054115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0925432C" w14:textId="77777777" w:rsidR="001263B3" w:rsidRPr="00A26C4B" w:rsidRDefault="001263B3" w:rsidP="0054115D">
            <w:pPr>
              <w:spacing w:line="276" w:lineRule="auto"/>
              <w:rPr>
                <w:b/>
                <w:bCs/>
                <w:sz w:val="24"/>
                <w:szCs w:val="24"/>
              </w:rPr>
            </w:pPr>
            <w:r w:rsidRPr="00A26C4B">
              <w:rPr>
                <w:bCs/>
                <w:sz w:val="24"/>
                <w:szCs w:val="24"/>
              </w:rPr>
              <w:t xml:space="preserve">Kişisel Verilerin Silinmesi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758E962B" w14:textId="77777777" w:rsidR="001263B3" w:rsidRPr="00A26C4B" w:rsidRDefault="001263B3" w:rsidP="0054115D">
            <w:pPr>
              <w:spacing w:line="276" w:lineRule="auto"/>
              <w:rPr>
                <w:b/>
                <w:bCs/>
                <w:sz w:val="24"/>
                <w:szCs w:val="24"/>
              </w:rPr>
            </w:pPr>
            <w:r w:rsidRPr="00A26C4B">
              <w:rPr>
                <w:bCs/>
                <w:sz w:val="24"/>
                <w:szCs w:val="24"/>
              </w:rPr>
              <w:t xml:space="preserve">Kişisel verilerin silinmesi; kişisel verilerin İlgili Kullanıcılar için hiçbir şekilde erişilemez ve tekrar kullanılamaz hale getirilmesi. </w:t>
            </w:r>
          </w:p>
        </w:tc>
      </w:tr>
      <w:tr w:rsidR="001263B3" w:rsidRPr="00A26C4B" w14:paraId="346A262C" w14:textId="77777777" w:rsidTr="0054115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4FB1639A" w14:textId="77777777" w:rsidR="001263B3" w:rsidRPr="00A26C4B" w:rsidRDefault="001263B3" w:rsidP="0054115D">
            <w:pPr>
              <w:spacing w:line="276" w:lineRule="auto"/>
              <w:rPr>
                <w:b/>
                <w:bCs/>
                <w:sz w:val="24"/>
                <w:szCs w:val="24"/>
              </w:rPr>
            </w:pPr>
            <w:r w:rsidRPr="00A26C4B">
              <w:rPr>
                <w:bCs/>
                <w:sz w:val="24"/>
                <w:szCs w:val="24"/>
              </w:rPr>
              <w:t xml:space="preserve">Kişisel Verilerin Yok Edilmesi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6346F677" w14:textId="77777777" w:rsidR="001263B3" w:rsidRPr="00A26C4B" w:rsidRDefault="001263B3" w:rsidP="0054115D">
            <w:pPr>
              <w:spacing w:line="276" w:lineRule="auto"/>
              <w:rPr>
                <w:b/>
                <w:bCs/>
                <w:sz w:val="24"/>
                <w:szCs w:val="24"/>
              </w:rPr>
            </w:pPr>
            <w:r w:rsidRPr="00A26C4B">
              <w:rPr>
                <w:bCs/>
                <w:sz w:val="24"/>
                <w:szCs w:val="24"/>
              </w:rPr>
              <w:t xml:space="preserve">Kişisel verilerin hiç kimse tarafından hiçbir şekilde erişilemez, geri getirilemez ve tekrar kullanılamaz hale getirilmesi işlemi.  </w:t>
            </w:r>
          </w:p>
        </w:tc>
      </w:tr>
      <w:tr w:rsidR="001263B3" w:rsidRPr="00A26C4B" w14:paraId="252880E1" w14:textId="77777777" w:rsidTr="005411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14:paraId="674731E2" w14:textId="77777777" w:rsidR="001263B3" w:rsidRPr="00A26C4B" w:rsidRDefault="001263B3" w:rsidP="0054115D">
            <w:pPr>
              <w:spacing w:line="276" w:lineRule="auto"/>
              <w:rPr>
                <w:b/>
                <w:bCs/>
                <w:sz w:val="24"/>
                <w:szCs w:val="24"/>
              </w:rPr>
            </w:pPr>
            <w:r w:rsidRPr="00A26C4B">
              <w:rPr>
                <w:bCs/>
                <w:sz w:val="24"/>
                <w:szCs w:val="24"/>
              </w:rPr>
              <w:t xml:space="preserve">Kurul </w:t>
            </w:r>
          </w:p>
        </w:tc>
        <w:tc>
          <w:tcPr>
            <w:tcW w:w="0" w:type="auto"/>
            <w:tcBorders>
              <w:top w:val="single" w:sz="4" w:space="0" w:color="000000"/>
              <w:left w:val="single" w:sz="4" w:space="0" w:color="000000"/>
              <w:bottom w:val="single" w:sz="4" w:space="0" w:color="000000"/>
              <w:right w:val="single" w:sz="4" w:space="0" w:color="000000"/>
            </w:tcBorders>
            <w:vAlign w:val="center"/>
          </w:tcPr>
          <w:p w14:paraId="3151AB61" w14:textId="77777777" w:rsidR="001263B3" w:rsidRPr="00A26C4B" w:rsidRDefault="001263B3" w:rsidP="0054115D">
            <w:pPr>
              <w:spacing w:line="276" w:lineRule="auto"/>
              <w:rPr>
                <w:b/>
                <w:bCs/>
                <w:sz w:val="24"/>
                <w:szCs w:val="24"/>
              </w:rPr>
            </w:pPr>
            <w:r w:rsidRPr="00A26C4B">
              <w:rPr>
                <w:bCs/>
                <w:sz w:val="24"/>
                <w:szCs w:val="24"/>
              </w:rPr>
              <w:t xml:space="preserve">Kişisel Verileri Koruma Kurulu. </w:t>
            </w:r>
          </w:p>
        </w:tc>
      </w:tr>
      <w:tr w:rsidR="001263B3" w:rsidRPr="00A26C4B" w14:paraId="274E62C0" w14:textId="77777777" w:rsidTr="0054115D">
        <w:trPr>
          <w:trHeight w:val="941"/>
        </w:trPr>
        <w:tc>
          <w:tcPr>
            <w:tcW w:w="0" w:type="auto"/>
            <w:tcBorders>
              <w:top w:val="single" w:sz="4" w:space="0" w:color="000000"/>
              <w:left w:val="single" w:sz="4" w:space="0" w:color="000000"/>
              <w:bottom w:val="single" w:sz="4" w:space="0" w:color="000000"/>
              <w:right w:val="single" w:sz="4" w:space="0" w:color="000000"/>
            </w:tcBorders>
            <w:vAlign w:val="center"/>
          </w:tcPr>
          <w:p w14:paraId="1DE50D02" w14:textId="77777777" w:rsidR="001263B3" w:rsidRPr="00A26C4B" w:rsidRDefault="001263B3" w:rsidP="0054115D">
            <w:pPr>
              <w:spacing w:line="276" w:lineRule="auto"/>
              <w:rPr>
                <w:b/>
                <w:bCs/>
                <w:sz w:val="24"/>
                <w:szCs w:val="24"/>
              </w:rPr>
            </w:pPr>
            <w:r w:rsidRPr="00A26C4B">
              <w:rPr>
                <w:bCs/>
                <w:sz w:val="24"/>
                <w:szCs w:val="24"/>
              </w:rPr>
              <w:t xml:space="preserve">Özel Nitelikli Kişisel Veri </w:t>
            </w:r>
          </w:p>
        </w:tc>
        <w:tc>
          <w:tcPr>
            <w:tcW w:w="0" w:type="auto"/>
            <w:tcBorders>
              <w:top w:val="single" w:sz="4" w:space="0" w:color="000000"/>
              <w:left w:val="single" w:sz="4" w:space="0" w:color="000000"/>
              <w:bottom w:val="single" w:sz="4" w:space="0" w:color="000000"/>
              <w:right w:val="single" w:sz="4" w:space="0" w:color="000000"/>
            </w:tcBorders>
            <w:vAlign w:val="center"/>
          </w:tcPr>
          <w:p w14:paraId="7730D453" w14:textId="77777777" w:rsidR="001263B3" w:rsidRPr="00A26C4B" w:rsidRDefault="001263B3" w:rsidP="0054115D">
            <w:pPr>
              <w:spacing w:line="276" w:lineRule="auto"/>
              <w:rPr>
                <w:b/>
                <w:bCs/>
                <w:sz w:val="24"/>
                <w:szCs w:val="24"/>
              </w:rPr>
            </w:pPr>
            <w:r w:rsidRPr="00A26C4B">
              <w:rPr>
                <w:bCs/>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26C4B">
              <w:rPr>
                <w:bCs/>
                <w:sz w:val="24"/>
                <w:szCs w:val="24"/>
              </w:rPr>
              <w:t>biyometrik</w:t>
            </w:r>
            <w:proofErr w:type="spellEnd"/>
            <w:r w:rsidRPr="00A26C4B">
              <w:rPr>
                <w:bCs/>
                <w:sz w:val="24"/>
                <w:szCs w:val="24"/>
              </w:rPr>
              <w:t xml:space="preserve"> ve genetik verileri. </w:t>
            </w:r>
          </w:p>
        </w:tc>
      </w:tr>
      <w:tr w:rsidR="001263B3" w:rsidRPr="00A26C4B" w14:paraId="098FF9BB" w14:textId="77777777" w:rsidTr="0054115D">
        <w:trPr>
          <w:trHeight w:val="936"/>
        </w:trPr>
        <w:tc>
          <w:tcPr>
            <w:tcW w:w="0" w:type="auto"/>
            <w:tcBorders>
              <w:top w:val="single" w:sz="4" w:space="0" w:color="000000"/>
              <w:left w:val="single" w:sz="4" w:space="0" w:color="000000"/>
              <w:bottom w:val="single" w:sz="4" w:space="0" w:color="000000"/>
              <w:right w:val="single" w:sz="4" w:space="0" w:color="000000"/>
            </w:tcBorders>
            <w:vAlign w:val="center"/>
          </w:tcPr>
          <w:p w14:paraId="052F1720" w14:textId="77777777" w:rsidR="001263B3" w:rsidRPr="00A26C4B" w:rsidRDefault="001263B3" w:rsidP="0054115D">
            <w:pPr>
              <w:spacing w:line="276" w:lineRule="auto"/>
              <w:rPr>
                <w:b/>
                <w:bCs/>
                <w:sz w:val="24"/>
                <w:szCs w:val="24"/>
              </w:rPr>
            </w:pPr>
            <w:r w:rsidRPr="00A26C4B">
              <w:rPr>
                <w:bCs/>
                <w:sz w:val="24"/>
                <w:szCs w:val="24"/>
              </w:rPr>
              <w:lastRenderedPageBreak/>
              <w:t xml:space="preserve">Periyodik İmha </w:t>
            </w:r>
          </w:p>
        </w:tc>
        <w:tc>
          <w:tcPr>
            <w:tcW w:w="0" w:type="auto"/>
            <w:tcBorders>
              <w:top w:val="single" w:sz="4" w:space="0" w:color="000000"/>
              <w:left w:val="single" w:sz="4" w:space="0" w:color="000000"/>
              <w:bottom w:val="single" w:sz="4" w:space="0" w:color="000000"/>
              <w:right w:val="single" w:sz="4" w:space="0" w:color="000000"/>
            </w:tcBorders>
            <w:vAlign w:val="center"/>
          </w:tcPr>
          <w:p w14:paraId="7A96E304" w14:textId="77777777" w:rsidR="001263B3" w:rsidRPr="00A26C4B" w:rsidRDefault="001263B3" w:rsidP="0054115D">
            <w:pPr>
              <w:spacing w:line="276" w:lineRule="auto"/>
              <w:rPr>
                <w:b/>
                <w:bCs/>
                <w:sz w:val="24"/>
                <w:szCs w:val="24"/>
              </w:rPr>
            </w:pPr>
            <w:r w:rsidRPr="00A26C4B">
              <w:rPr>
                <w:bCs/>
                <w:sz w:val="24"/>
                <w:szCs w:val="24"/>
              </w:rPr>
              <w:t xml:space="preserve">Kanun’da yer alan kişisel verilerin işlenme şartlarının tamamının ortadan kalkması durumunda kişisel verileri saklama ve imha politikasında belirtilen ve tekrar eden aralıklarla </w:t>
            </w:r>
            <w:proofErr w:type="spellStart"/>
            <w:r w:rsidRPr="00A26C4B">
              <w:rPr>
                <w:bCs/>
                <w:sz w:val="24"/>
                <w:szCs w:val="24"/>
              </w:rPr>
              <w:t>re’sen</w:t>
            </w:r>
            <w:proofErr w:type="spellEnd"/>
            <w:r w:rsidRPr="00A26C4B">
              <w:rPr>
                <w:bCs/>
                <w:sz w:val="24"/>
                <w:szCs w:val="24"/>
              </w:rPr>
              <w:t xml:space="preserve"> gerçekleştirilecek silme, yok etme veya anonim hale getirme işlemi. </w:t>
            </w:r>
          </w:p>
        </w:tc>
      </w:tr>
      <w:tr w:rsidR="001263B3" w:rsidRPr="00A26C4B" w14:paraId="2A875ABA" w14:textId="77777777" w:rsidTr="0054115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736C3659" w14:textId="77777777" w:rsidR="001263B3" w:rsidRPr="00A26C4B" w:rsidRDefault="001263B3" w:rsidP="0054115D">
            <w:pPr>
              <w:spacing w:line="276" w:lineRule="auto"/>
              <w:rPr>
                <w:b/>
                <w:bCs/>
                <w:sz w:val="24"/>
                <w:szCs w:val="24"/>
              </w:rPr>
            </w:pPr>
            <w:r w:rsidRPr="00A26C4B">
              <w:rPr>
                <w:bCs/>
                <w:sz w:val="24"/>
                <w:szCs w:val="24"/>
              </w:rPr>
              <w:t>VERBİS</w:t>
            </w:r>
          </w:p>
        </w:tc>
        <w:tc>
          <w:tcPr>
            <w:tcW w:w="0" w:type="auto"/>
            <w:tcBorders>
              <w:top w:val="single" w:sz="4" w:space="0" w:color="000000"/>
              <w:left w:val="single" w:sz="4" w:space="0" w:color="000000"/>
              <w:bottom w:val="single" w:sz="4" w:space="0" w:color="000000"/>
              <w:right w:val="single" w:sz="4" w:space="0" w:color="000000"/>
            </w:tcBorders>
            <w:vAlign w:val="center"/>
          </w:tcPr>
          <w:p w14:paraId="196DF61C" w14:textId="77777777" w:rsidR="001263B3" w:rsidRPr="00A26C4B" w:rsidRDefault="001263B3" w:rsidP="0054115D">
            <w:pPr>
              <w:spacing w:line="276" w:lineRule="auto"/>
              <w:rPr>
                <w:b/>
                <w:bCs/>
                <w:sz w:val="24"/>
                <w:szCs w:val="24"/>
              </w:rPr>
            </w:pPr>
            <w:r w:rsidRPr="00A26C4B">
              <w:rPr>
                <w:bCs/>
                <w:sz w:val="24"/>
                <w:szCs w:val="24"/>
              </w:rPr>
              <w:t>Kişisel verilerin belirli kriterlere göre yapılandırılarak işlendiği veri kayıt sistemi.</w:t>
            </w:r>
          </w:p>
        </w:tc>
      </w:tr>
      <w:tr w:rsidR="001263B3" w:rsidRPr="00A26C4B" w14:paraId="594DBC4B" w14:textId="77777777" w:rsidTr="0054115D">
        <w:trPr>
          <w:trHeight w:val="480"/>
        </w:trPr>
        <w:tc>
          <w:tcPr>
            <w:tcW w:w="0" w:type="auto"/>
            <w:tcBorders>
              <w:top w:val="single" w:sz="4" w:space="0" w:color="000000"/>
              <w:left w:val="single" w:sz="4" w:space="0" w:color="000000"/>
              <w:bottom w:val="single" w:sz="4" w:space="0" w:color="000000"/>
              <w:right w:val="single" w:sz="4" w:space="0" w:color="000000"/>
            </w:tcBorders>
          </w:tcPr>
          <w:p w14:paraId="25B06125" w14:textId="77777777" w:rsidR="001263B3" w:rsidRPr="00A26C4B" w:rsidRDefault="001263B3" w:rsidP="0054115D">
            <w:pPr>
              <w:spacing w:line="276" w:lineRule="auto"/>
              <w:rPr>
                <w:b/>
                <w:bCs/>
                <w:sz w:val="24"/>
                <w:szCs w:val="24"/>
              </w:rPr>
            </w:pPr>
            <w:r w:rsidRPr="00A26C4B">
              <w:rPr>
                <w:bCs/>
                <w:sz w:val="24"/>
                <w:szCs w:val="24"/>
              </w:rPr>
              <w:t xml:space="preserve">Veri Sahibi/İlgili Kişi </w:t>
            </w:r>
          </w:p>
        </w:tc>
        <w:tc>
          <w:tcPr>
            <w:tcW w:w="0" w:type="auto"/>
            <w:tcBorders>
              <w:top w:val="single" w:sz="4" w:space="0" w:color="000000"/>
              <w:left w:val="single" w:sz="4" w:space="0" w:color="000000"/>
              <w:bottom w:val="single" w:sz="4" w:space="0" w:color="000000"/>
              <w:right w:val="single" w:sz="4" w:space="0" w:color="000000"/>
            </w:tcBorders>
            <w:vAlign w:val="center"/>
          </w:tcPr>
          <w:p w14:paraId="7A8B9E88" w14:textId="77777777" w:rsidR="001263B3" w:rsidRPr="00A26C4B" w:rsidRDefault="001263B3" w:rsidP="0054115D">
            <w:pPr>
              <w:spacing w:line="276" w:lineRule="auto"/>
              <w:rPr>
                <w:b/>
                <w:bCs/>
                <w:sz w:val="24"/>
                <w:szCs w:val="24"/>
              </w:rPr>
            </w:pPr>
            <w:r w:rsidRPr="00A26C4B">
              <w:rPr>
                <w:bCs/>
                <w:sz w:val="24"/>
                <w:szCs w:val="24"/>
              </w:rPr>
              <w:t xml:space="preserve">Kişisel verisi işlenen gerçek kişi. </w:t>
            </w:r>
          </w:p>
        </w:tc>
      </w:tr>
      <w:tr w:rsidR="001263B3" w:rsidRPr="00A26C4B" w14:paraId="3C34B308" w14:textId="77777777" w:rsidTr="0054115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163D70E0" w14:textId="77777777" w:rsidR="001263B3" w:rsidRPr="00A26C4B" w:rsidRDefault="001263B3" w:rsidP="0054115D">
            <w:pPr>
              <w:spacing w:line="276" w:lineRule="auto"/>
              <w:rPr>
                <w:b/>
                <w:bCs/>
                <w:sz w:val="24"/>
                <w:szCs w:val="24"/>
              </w:rPr>
            </w:pPr>
            <w:r w:rsidRPr="00A26C4B">
              <w:rPr>
                <w:bCs/>
                <w:sz w:val="24"/>
                <w:szCs w:val="24"/>
              </w:rPr>
              <w:t xml:space="preserve">Veri Sorumlusu </w:t>
            </w:r>
          </w:p>
        </w:tc>
        <w:tc>
          <w:tcPr>
            <w:tcW w:w="0" w:type="auto"/>
            <w:tcBorders>
              <w:top w:val="single" w:sz="4" w:space="0" w:color="000000"/>
              <w:left w:val="single" w:sz="4" w:space="0" w:color="000000"/>
              <w:bottom w:val="single" w:sz="4" w:space="0" w:color="000000"/>
              <w:right w:val="single" w:sz="4" w:space="0" w:color="000000"/>
            </w:tcBorders>
            <w:vAlign w:val="center"/>
          </w:tcPr>
          <w:p w14:paraId="4E1FFCDE" w14:textId="77777777" w:rsidR="001263B3" w:rsidRPr="00A26C4B" w:rsidRDefault="001263B3" w:rsidP="0054115D">
            <w:pPr>
              <w:spacing w:line="276" w:lineRule="auto"/>
              <w:rPr>
                <w:b/>
                <w:bCs/>
                <w:sz w:val="24"/>
                <w:szCs w:val="24"/>
              </w:rPr>
            </w:pPr>
            <w:r w:rsidRPr="00A26C4B">
              <w:rPr>
                <w:bCs/>
                <w:sz w:val="24"/>
                <w:szCs w:val="24"/>
              </w:rPr>
              <w:t xml:space="preserve">Kişisel verilerin işleme amaçlarını ve vasıtalarını belirleyen, veri kayıt sisteminin kurulmasından ve yönetilmesinden sorumlu olan gerçek veya tüzel kişi. </w:t>
            </w:r>
          </w:p>
        </w:tc>
      </w:tr>
      <w:tr w:rsidR="001263B3" w:rsidRPr="00A26C4B" w14:paraId="0168EF29" w14:textId="77777777" w:rsidTr="0054115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4CC50057" w14:textId="77777777" w:rsidR="001263B3" w:rsidRPr="00A26C4B" w:rsidRDefault="001263B3" w:rsidP="0054115D">
            <w:pPr>
              <w:spacing w:line="276" w:lineRule="auto"/>
              <w:rPr>
                <w:b/>
                <w:bCs/>
                <w:sz w:val="24"/>
                <w:szCs w:val="24"/>
              </w:rPr>
            </w:pPr>
            <w:bookmarkStart w:id="2" w:name="_Hlk31706700"/>
            <w:r w:rsidRPr="00A26C4B">
              <w:rPr>
                <w:bCs/>
                <w:sz w:val="24"/>
                <w:szCs w:val="24"/>
              </w:rPr>
              <w:t xml:space="preserve">Yönetmelik </w:t>
            </w:r>
          </w:p>
        </w:tc>
        <w:tc>
          <w:tcPr>
            <w:tcW w:w="0" w:type="auto"/>
            <w:tcBorders>
              <w:top w:val="single" w:sz="4" w:space="0" w:color="000000"/>
              <w:left w:val="single" w:sz="4" w:space="0" w:color="000000"/>
              <w:bottom w:val="single" w:sz="4" w:space="0" w:color="000000"/>
              <w:right w:val="single" w:sz="4" w:space="0" w:color="000000"/>
            </w:tcBorders>
            <w:vAlign w:val="center"/>
          </w:tcPr>
          <w:p w14:paraId="3CAAD98E" w14:textId="77777777" w:rsidR="001263B3" w:rsidRPr="00A26C4B" w:rsidRDefault="001263B3" w:rsidP="0054115D">
            <w:pPr>
              <w:spacing w:line="276" w:lineRule="auto"/>
              <w:rPr>
                <w:b/>
                <w:bCs/>
                <w:sz w:val="24"/>
                <w:szCs w:val="24"/>
              </w:rPr>
            </w:pPr>
            <w:r w:rsidRPr="00A26C4B">
              <w:rPr>
                <w:bCs/>
                <w:sz w:val="24"/>
                <w:szCs w:val="24"/>
              </w:rPr>
              <w:t xml:space="preserve">28 Ekim 2017 tarihinde Resmî </w:t>
            </w:r>
            <w:proofErr w:type="spellStart"/>
            <w:r w:rsidRPr="00A26C4B">
              <w:rPr>
                <w:bCs/>
                <w:sz w:val="24"/>
                <w:szCs w:val="24"/>
              </w:rPr>
              <w:t>Gazete’de</w:t>
            </w:r>
            <w:proofErr w:type="spellEnd"/>
            <w:r w:rsidRPr="00A26C4B">
              <w:rPr>
                <w:bCs/>
                <w:sz w:val="24"/>
                <w:szCs w:val="24"/>
              </w:rPr>
              <w:t xml:space="preserve"> yayımlanan Kişisel Verilerin Silinmesi, Yok Edilmesi veya Anonim Hale Getirilmesi Hakkında Yönetmelik. </w:t>
            </w:r>
          </w:p>
        </w:tc>
      </w:tr>
      <w:bookmarkEnd w:id="2"/>
    </w:tbl>
    <w:p w14:paraId="31ABB1D1"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22D16211"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4. KAYIT ORTAMLARI</w:t>
      </w:r>
      <w:r w:rsidRPr="008053FD">
        <w:rPr>
          <w:sz w:val="24"/>
          <w:szCs w:val="24"/>
          <w:lang w:val="en-US"/>
        </w:rPr>
        <w:t> </w:t>
      </w:r>
    </w:p>
    <w:p w14:paraId="55ABDB90"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İlgili kişiye ait kişisel veriler, Kurum tarafından aşağıdaki tabloda listelenen ortamlarda başta KVK Kanunu hükümleri olmak üzere, ilgili mevzuata uygun olarak uluslararası veri güvenliği prensipleri çerçevesinde güvenli bir şekilde saklanmaktadır:</w:t>
      </w:r>
      <w:r w:rsidRPr="008053FD">
        <w:rPr>
          <w:sz w:val="24"/>
          <w:szCs w:val="24"/>
          <w:lang w:val="en-US"/>
        </w:rPr>
        <w:t> </w:t>
      </w:r>
    </w:p>
    <w:p w14:paraId="3D12FA0B"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u w:val="single"/>
        </w:rPr>
        <w:t>Kişisel Veri İşlenen Kurum Elektronik Ortamları:</w:t>
      </w:r>
      <w:r w:rsidRPr="008053FD">
        <w:rPr>
          <w:sz w:val="24"/>
          <w:szCs w:val="24"/>
          <w:lang w:val="en-US"/>
        </w:rPr>
        <w:t> </w:t>
      </w:r>
    </w:p>
    <w:p w14:paraId="1C0F482C" w14:textId="77777777" w:rsidR="001263B3" w:rsidRPr="008053FD" w:rsidRDefault="001263B3" w:rsidP="001263B3">
      <w:pPr>
        <w:tabs>
          <w:tab w:val="right" w:pos="9658"/>
        </w:tabs>
        <w:spacing w:before="100" w:beforeAutospacing="1" w:after="100" w:afterAutospacing="1" w:line="276" w:lineRule="auto"/>
        <w:textAlignment w:val="baseline"/>
        <w:rPr>
          <w:sz w:val="24"/>
          <w:szCs w:val="24"/>
        </w:rPr>
      </w:pPr>
      <w:r w:rsidRPr="008053FD">
        <w:rPr>
          <w:sz w:val="24"/>
          <w:szCs w:val="24"/>
        </w:rPr>
        <w:t>EBİS</w:t>
      </w:r>
      <w:r w:rsidRPr="008053FD">
        <w:rPr>
          <w:sz w:val="24"/>
          <w:szCs w:val="24"/>
        </w:rPr>
        <w:tab/>
      </w:r>
    </w:p>
    <w:p w14:paraId="1150811A"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KamuTech</w:t>
      </w:r>
      <w:proofErr w:type="spellEnd"/>
      <w:r w:rsidRPr="008053FD">
        <w:rPr>
          <w:sz w:val="24"/>
          <w:szCs w:val="24"/>
        </w:rPr>
        <w:t xml:space="preserve"> KABİS Programı</w:t>
      </w:r>
    </w:p>
    <w:p w14:paraId="58757000"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Google Earth Programı</w:t>
      </w:r>
    </w:p>
    <w:p w14:paraId="2C569AA0"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EPİAŞ DGPYS</w:t>
      </w:r>
    </w:p>
    <w:p w14:paraId="1176B1D0"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lastRenderedPageBreak/>
        <w:t>QDMS</w:t>
      </w:r>
    </w:p>
    <w:p w14:paraId="11902932"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EBİ</w:t>
      </w:r>
    </w:p>
    <w:p w14:paraId="62891238"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EKAT</w:t>
      </w:r>
    </w:p>
    <w:p w14:paraId="3F8CCAE1"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KAYSİS-İYEM Modülü</w:t>
      </w:r>
    </w:p>
    <w:p w14:paraId="17500018"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CİMER Sistemleri üzerinde</w:t>
      </w:r>
    </w:p>
    <w:p w14:paraId="732050D6"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Hizper</w:t>
      </w:r>
      <w:proofErr w:type="spellEnd"/>
      <w:r w:rsidRPr="008053FD">
        <w:rPr>
          <w:sz w:val="24"/>
          <w:szCs w:val="24"/>
        </w:rPr>
        <w:t xml:space="preserve"> programı üzerinden</w:t>
      </w:r>
    </w:p>
    <w:p w14:paraId="39CA23D2"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PYS sistemi üzerinde</w:t>
      </w:r>
    </w:p>
    <w:p w14:paraId="1ACCEF5B"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EÜAŞ-HİTAP Sistemleri</w:t>
      </w:r>
    </w:p>
    <w:p w14:paraId="43073526"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Promise</w:t>
      </w:r>
      <w:proofErr w:type="spellEnd"/>
      <w:r w:rsidRPr="008053FD">
        <w:rPr>
          <w:sz w:val="24"/>
          <w:szCs w:val="24"/>
        </w:rPr>
        <w:t xml:space="preserve"> ve İş </w:t>
      </w:r>
      <w:proofErr w:type="gramStart"/>
      <w:r w:rsidRPr="008053FD">
        <w:rPr>
          <w:sz w:val="24"/>
          <w:szCs w:val="24"/>
        </w:rPr>
        <w:t>Zekası</w:t>
      </w:r>
      <w:proofErr w:type="gramEnd"/>
      <w:r w:rsidRPr="008053FD">
        <w:rPr>
          <w:sz w:val="24"/>
          <w:szCs w:val="24"/>
        </w:rPr>
        <w:t xml:space="preserve"> Programı</w:t>
      </w:r>
    </w:p>
    <w:p w14:paraId="068ECA66"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 xml:space="preserve">İSGS </w:t>
      </w:r>
    </w:p>
    <w:p w14:paraId="2EF76B7F"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EÇBS</w:t>
      </w:r>
    </w:p>
    <w:p w14:paraId="64E3A2B4"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DTS programı</w:t>
      </w:r>
    </w:p>
    <w:p w14:paraId="0BE5BCBE"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Oracle</w:t>
      </w:r>
      <w:proofErr w:type="spellEnd"/>
      <w:r w:rsidRPr="008053FD">
        <w:rPr>
          <w:sz w:val="24"/>
          <w:szCs w:val="24"/>
        </w:rPr>
        <w:t xml:space="preserve"> ERP Sistemi</w:t>
      </w:r>
    </w:p>
    <w:p w14:paraId="07868757"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EKAP</w:t>
      </w:r>
    </w:p>
    <w:p w14:paraId="4F02BE91"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Belgenet</w:t>
      </w:r>
      <w:proofErr w:type="spellEnd"/>
    </w:p>
    <w:p w14:paraId="37558FBA"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ETKB Veri Merkezi</w:t>
      </w:r>
    </w:p>
    <w:p w14:paraId="68779E3F"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lastRenderedPageBreak/>
        <w:t xml:space="preserve">QDMS </w:t>
      </w:r>
      <w:proofErr w:type="spellStart"/>
      <w:r w:rsidRPr="008053FD">
        <w:rPr>
          <w:sz w:val="24"/>
          <w:szCs w:val="24"/>
        </w:rPr>
        <w:t>Veritabanı</w:t>
      </w:r>
      <w:proofErr w:type="spellEnd"/>
    </w:p>
    <w:p w14:paraId="4FFEC242"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E Kampüs Online Eğitim Sistemi</w:t>
      </w:r>
    </w:p>
    <w:p w14:paraId="7B6F42FA"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SingleConnect</w:t>
      </w:r>
      <w:proofErr w:type="spellEnd"/>
      <w:r w:rsidRPr="008053FD">
        <w:rPr>
          <w:sz w:val="24"/>
          <w:szCs w:val="24"/>
        </w:rPr>
        <w:t xml:space="preserve"> </w:t>
      </w:r>
      <w:proofErr w:type="spellStart"/>
      <w:r w:rsidRPr="008053FD">
        <w:rPr>
          <w:sz w:val="24"/>
          <w:szCs w:val="24"/>
        </w:rPr>
        <w:t>Veritabanı</w:t>
      </w:r>
      <w:proofErr w:type="spellEnd"/>
    </w:p>
    <w:p w14:paraId="76696B53"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Oracle</w:t>
      </w:r>
      <w:proofErr w:type="spellEnd"/>
      <w:r w:rsidRPr="008053FD">
        <w:rPr>
          <w:sz w:val="24"/>
          <w:szCs w:val="24"/>
        </w:rPr>
        <w:t xml:space="preserve"> </w:t>
      </w:r>
      <w:proofErr w:type="spellStart"/>
      <w:r w:rsidRPr="008053FD">
        <w:rPr>
          <w:sz w:val="24"/>
          <w:szCs w:val="24"/>
        </w:rPr>
        <w:t>Veritabanı</w:t>
      </w:r>
      <w:proofErr w:type="spellEnd"/>
      <w:r w:rsidRPr="008053FD">
        <w:rPr>
          <w:sz w:val="24"/>
          <w:szCs w:val="24"/>
        </w:rPr>
        <w:t>, Active Directory</w:t>
      </w:r>
    </w:p>
    <w:p w14:paraId="45474EC1"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Oracle</w:t>
      </w:r>
      <w:proofErr w:type="spellEnd"/>
      <w:r w:rsidRPr="008053FD">
        <w:rPr>
          <w:sz w:val="24"/>
          <w:szCs w:val="24"/>
        </w:rPr>
        <w:t xml:space="preserve"> </w:t>
      </w:r>
      <w:proofErr w:type="spellStart"/>
      <w:r w:rsidRPr="008053FD">
        <w:rPr>
          <w:sz w:val="24"/>
          <w:szCs w:val="24"/>
        </w:rPr>
        <w:t>Veritabanı</w:t>
      </w:r>
      <w:proofErr w:type="spellEnd"/>
    </w:p>
    <w:p w14:paraId="5BA528D7"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Belgenet</w:t>
      </w:r>
      <w:proofErr w:type="spellEnd"/>
      <w:r w:rsidRPr="008053FD">
        <w:rPr>
          <w:sz w:val="24"/>
          <w:szCs w:val="24"/>
        </w:rPr>
        <w:t xml:space="preserve"> sunucusu, </w:t>
      </w:r>
    </w:p>
    <w:p w14:paraId="6A1C9B11"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 xml:space="preserve">ETKB sunucularında </w:t>
      </w:r>
    </w:p>
    <w:p w14:paraId="6675C8A5"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Limrad</w:t>
      </w:r>
      <w:proofErr w:type="spellEnd"/>
      <w:r w:rsidRPr="008053FD">
        <w:rPr>
          <w:sz w:val="24"/>
          <w:szCs w:val="24"/>
        </w:rPr>
        <w:t xml:space="preserve"> yazılımına ait sunucu üzerinde </w:t>
      </w:r>
    </w:p>
    <w:p w14:paraId="4F9F4A3E"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Fortigate</w:t>
      </w:r>
      <w:proofErr w:type="spellEnd"/>
      <w:r w:rsidRPr="008053FD">
        <w:rPr>
          <w:sz w:val="24"/>
          <w:szCs w:val="24"/>
        </w:rPr>
        <w:t xml:space="preserve"> Firewall üzerinde </w:t>
      </w:r>
    </w:p>
    <w:p w14:paraId="2CF0005F"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Exagate</w:t>
      </w:r>
      <w:proofErr w:type="spellEnd"/>
      <w:r w:rsidRPr="008053FD">
        <w:rPr>
          <w:sz w:val="24"/>
          <w:szCs w:val="24"/>
        </w:rPr>
        <w:t xml:space="preserve"> Sunucusu </w:t>
      </w:r>
    </w:p>
    <w:p w14:paraId="0E4AF9CE"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Logsign</w:t>
      </w:r>
      <w:proofErr w:type="spellEnd"/>
      <w:r w:rsidRPr="008053FD">
        <w:rPr>
          <w:sz w:val="24"/>
          <w:szCs w:val="24"/>
        </w:rPr>
        <w:t xml:space="preserve"> </w:t>
      </w:r>
      <w:proofErr w:type="spellStart"/>
      <w:r w:rsidRPr="008053FD">
        <w:rPr>
          <w:sz w:val="24"/>
          <w:szCs w:val="24"/>
        </w:rPr>
        <w:t>Veritabanı</w:t>
      </w:r>
      <w:proofErr w:type="spellEnd"/>
      <w:r w:rsidRPr="008053FD">
        <w:rPr>
          <w:sz w:val="24"/>
          <w:szCs w:val="24"/>
        </w:rPr>
        <w:t xml:space="preserve"> (EÜAŞ ve ETKB)</w:t>
      </w:r>
    </w:p>
    <w:p w14:paraId="6D5E1DA3"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Donanım Takip Sistemi sunucusu</w:t>
      </w:r>
    </w:p>
    <w:p w14:paraId="4EA3F332"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 xml:space="preserve">Uygulama Sunucusuna Ait </w:t>
      </w:r>
      <w:proofErr w:type="spellStart"/>
      <w:r w:rsidRPr="008053FD">
        <w:rPr>
          <w:sz w:val="24"/>
          <w:szCs w:val="24"/>
        </w:rPr>
        <w:t>VeritabanI</w:t>
      </w:r>
      <w:proofErr w:type="spellEnd"/>
    </w:p>
    <w:p w14:paraId="02B59E1C" w14:textId="77777777" w:rsidR="001263B3" w:rsidRPr="008053FD" w:rsidRDefault="001263B3" w:rsidP="001263B3">
      <w:pPr>
        <w:spacing w:before="100" w:beforeAutospacing="1" w:after="100" w:afterAutospacing="1" w:line="276" w:lineRule="auto"/>
        <w:textAlignment w:val="baseline"/>
        <w:rPr>
          <w:sz w:val="24"/>
          <w:szCs w:val="24"/>
        </w:rPr>
      </w:pPr>
      <w:proofErr w:type="spellStart"/>
      <w:r w:rsidRPr="008053FD">
        <w:rPr>
          <w:sz w:val="24"/>
          <w:szCs w:val="24"/>
        </w:rPr>
        <w:t>Belgenet</w:t>
      </w:r>
      <w:proofErr w:type="spellEnd"/>
      <w:r w:rsidRPr="008053FD">
        <w:rPr>
          <w:sz w:val="24"/>
          <w:szCs w:val="24"/>
        </w:rPr>
        <w:t xml:space="preserve"> </w:t>
      </w:r>
      <w:proofErr w:type="spellStart"/>
      <w:r w:rsidRPr="008053FD">
        <w:rPr>
          <w:sz w:val="24"/>
          <w:szCs w:val="24"/>
        </w:rPr>
        <w:t>Veritabanı</w:t>
      </w:r>
      <w:proofErr w:type="spellEnd"/>
      <w:r w:rsidRPr="008053FD">
        <w:rPr>
          <w:sz w:val="24"/>
          <w:szCs w:val="24"/>
        </w:rPr>
        <w:t xml:space="preserve"> </w:t>
      </w:r>
    </w:p>
    <w:p w14:paraId="0C7F3C97" w14:textId="77777777" w:rsidR="001263B3" w:rsidRPr="008053FD" w:rsidRDefault="001263B3" w:rsidP="001263B3">
      <w:pPr>
        <w:spacing w:before="100" w:beforeAutospacing="1" w:after="100" w:afterAutospacing="1" w:line="276" w:lineRule="auto"/>
        <w:textAlignment w:val="baseline"/>
        <w:rPr>
          <w:sz w:val="24"/>
          <w:szCs w:val="24"/>
        </w:rPr>
      </w:pPr>
      <w:r w:rsidRPr="008053FD">
        <w:rPr>
          <w:sz w:val="24"/>
          <w:szCs w:val="24"/>
        </w:rPr>
        <w:t>LDAP ETKB sunucusunda</w:t>
      </w:r>
    </w:p>
    <w:p w14:paraId="08442AFA"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Active Directory uygulaması</w:t>
      </w:r>
      <w:r w:rsidRPr="008053FD">
        <w:rPr>
          <w:sz w:val="24"/>
          <w:szCs w:val="24"/>
          <w:lang w:val="en-US"/>
        </w:rPr>
        <w:t> </w:t>
      </w:r>
    </w:p>
    <w:p w14:paraId="3A31732E"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lastRenderedPageBreak/>
        <w:t>File Server</w:t>
      </w:r>
      <w:r w:rsidRPr="008053FD">
        <w:rPr>
          <w:sz w:val="24"/>
          <w:szCs w:val="24"/>
          <w:lang w:val="en-US"/>
        </w:rPr>
        <w:t> </w:t>
      </w:r>
    </w:p>
    <w:p w14:paraId="161C8967"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E-reçete Sistemi</w:t>
      </w:r>
      <w:r w:rsidRPr="008053FD">
        <w:rPr>
          <w:sz w:val="24"/>
          <w:szCs w:val="24"/>
          <w:lang w:val="en-US"/>
        </w:rPr>
        <w:t> </w:t>
      </w:r>
    </w:p>
    <w:p w14:paraId="5FCFF142" w14:textId="77777777" w:rsidR="001263B3" w:rsidRPr="008053FD" w:rsidRDefault="001263B3" w:rsidP="001263B3">
      <w:pPr>
        <w:spacing w:before="100" w:beforeAutospacing="1" w:after="100" w:afterAutospacing="1" w:line="276" w:lineRule="auto"/>
        <w:textAlignment w:val="baseline"/>
        <w:rPr>
          <w:sz w:val="24"/>
          <w:szCs w:val="24"/>
          <w:lang w:val="en-US"/>
        </w:rPr>
      </w:pPr>
      <w:proofErr w:type="spellStart"/>
      <w:r w:rsidRPr="008053FD">
        <w:rPr>
          <w:sz w:val="24"/>
          <w:szCs w:val="24"/>
        </w:rPr>
        <w:t>Log</w:t>
      </w:r>
      <w:proofErr w:type="spellEnd"/>
      <w:r w:rsidRPr="008053FD">
        <w:rPr>
          <w:sz w:val="24"/>
          <w:szCs w:val="24"/>
        </w:rPr>
        <w:t xml:space="preserve"> Yönetim/SIEM Uygulaması</w:t>
      </w:r>
      <w:r w:rsidRPr="008053FD">
        <w:rPr>
          <w:sz w:val="24"/>
          <w:szCs w:val="24"/>
          <w:lang w:val="en-US"/>
        </w:rPr>
        <w:t> </w:t>
      </w:r>
    </w:p>
    <w:p w14:paraId="47675DB3"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Parmak izi kayıt ve takip cihazı</w:t>
      </w:r>
      <w:r w:rsidRPr="008053FD">
        <w:rPr>
          <w:sz w:val="24"/>
          <w:szCs w:val="24"/>
          <w:lang w:val="en-US"/>
        </w:rPr>
        <w:t> </w:t>
      </w:r>
    </w:p>
    <w:p w14:paraId="63826501"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Kullanıcı bilgisayarları (Microsoft Office Programları, masaüstü, notebook)</w:t>
      </w:r>
      <w:r w:rsidRPr="008053FD">
        <w:rPr>
          <w:sz w:val="24"/>
          <w:szCs w:val="24"/>
          <w:lang w:val="en-US"/>
        </w:rPr>
        <w:t> </w:t>
      </w:r>
    </w:p>
    <w:p w14:paraId="1C69D46C"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 xml:space="preserve">Sunucular (Etki alanı, yedekleme, e-posta, </w:t>
      </w:r>
      <w:proofErr w:type="spellStart"/>
      <w:r w:rsidRPr="008053FD">
        <w:rPr>
          <w:sz w:val="24"/>
          <w:szCs w:val="24"/>
        </w:rPr>
        <w:t>veritabanları</w:t>
      </w:r>
      <w:proofErr w:type="spellEnd"/>
      <w:r w:rsidRPr="008053FD">
        <w:rPr>
          <w:sz w:val="24"/>
          <w:szCs w:val="24"/>
        </w:rPr>
        <w:t>, web, dosya paylaşım, vb.)</w:t>
      </w:r>
      <w:r w:rsidRPr="008053FD">
        <w:rPr>
          <w:sz w:val="24"/>
          <w:szCs w:val="24"/>
          <w:lang w:val="en-US"/>
        </w:rPr>
        <w:t> </w:t>
      </w:r>
    </w:p>
    <w:p w14:paraId="2306ECC8"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Bilgi güvenliği cihaz ve uygulamaları (SIEM, Güvenlik duvarı, Anti virüs uygulaması, NAC cihazı, VPN uygulaması, veri sınıflandırma ve DLP uygulaması, şifreleme uygulaması gibi)</w:t>
      </w:r>
      <w:r w:rsidRPr="008053FD">
        <w:rPr>
          <w:sz w:val="24"/>
          <w:szCs w:val="24"/>
          <w:lang w:val="en-US"/>
        </w:rPr>
        <w:t> </w:t>
      </w:r>
    </w:p>
    <w:p w14:paraId="5BB67B50" w14:textId="77777777" w:rsidR="001263B3" w:rsidRPr="008053FD" w:rsidRDefault="001263B3" w:rsidP="001263B3">
      <w:pPr>
        <w:spacing w:before="100" w:beforeAutospacing="1" w:after="100" w:afterAutospacing="1" w:line="276" w:lineRule="auto"/>
        <w:textAlignment w:val="baseline"/>
        <w:rPr>
          <w:sz w:val="24"/>
          <w:szCs w:val="24"/>
          <w:lang w:val="en-US"/>
        </w:rPr>
      </w:pPr>
      <w:proofErr w:type="spellStart"/>
      <w:r w:rsidRPr="008053FD">
        <w:rPr>
          <w:sz w:val="24"/>
          <w:szCs w:val="24"/>
        </w:rPr>
        <w:t>Harddiskler</w:t>
      </w:r>
      <w:proofErr w:type="spellEnd"/>
      <w:r w:rsidRPr="008053FD">
        <w:rPr>
          <w:sz w:val="24"/>
          <w:szCs w:val="24"/>
        </w:rPr>
        <w:t>, harici bellekler</w:t>
      </w:r>
      <w:r w:rsidRPr="008053FD">
        <w:rPr>
          <w:sz w:val="24"/>
          <w:szCs w:val="24"/>
          <w:lang w:val="en-US"/>
        </w:rPr>
        <w:t> </w:t>
      </w:r>
    </w:p>
    <w:p w14:paraId="02A590EC"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Optik Diskler (CD, DVD)</w:t>
      </w:r>
      <w:r w:rsidRPr="008053FD">
        <w:rPr>
          <w:sz w:val="24"/>
          <w:szCs w:val="24"/>
          <w:lang w:val="en-US"/>
        </w:rPr>
        <w:t> </w:t>
      </w:r>
    </w:p>
    <w:p w14:paraId="24B54D95"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Yazıcılar, tarayıcılar, fotokopi makineleri</w:t>
      </w:r>
      <w:r w:rsidRPr="008053FD">
        <w:rPr>
          <w:sz w:val="24"/>
          <w:szCs w:val="24"/>
          <w:lang w:val="en-US"/>
        </w:rPr>
        <w:t> </w:t>
      </w:r>
    </w:p>
    <w:p w14:paraId="5A6E082C"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4A3C75EC"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u w:val="single"/>
        </w:rPr>
        <w:t>Elektronik Olmayan Ortamlar:</w:t>
      </w:r>
      <w:r w:rsidRPr="008053FD">
        <w:rPr>
          <w:sz w:val="24"/>
          <w:szCs w:val="24"/>
          <w:lang w:val="en-US"/>
        </w:rPr>
        <w:t> </w:t>
      </w:r>
    </w:p>
    <w:p w14:paraId="0C84B4D5" w14:textId="77777777" w:rsidR="001263B3" w:rsidRPr="008053FD" w:rsidRDefault="001263B3" w:rsidP="001263B3">
      <w:pPr>
        <w:spacing w:before="100" w:beforeAutospacing="1" w:after="100" w:afterAutospacing="1" w:line="276" w:lineRule="auto"/>
        <w:textAlignment w:val="baseline"/>
        <w:rPr>
          <w:sz w:val="24"/>
          <w:szCs w:val="24"/>
          <w:lang w:val="en-US"/>
        </w:rPr>
      </w:pPr>
      <w:proofErr w:type="gramStart"/>
      <w:r w:rsidRPr="008053FD">
        <w:rPr>
          <w:sz w:val="24"/>
          <w:szCs w:val="24"/>
        </w:rPr>
        <w:t>Kağıt</w:t>
      </w:r>
      <w:proofErr w:type="gramEnd"/>
      <w:r w:rsidRPr="008053FD">
        <w:rPr>
          <w:sz w:val="24"/>
          <w:szCs w:val="24"/>
        </w:rPr>
        <w:t>, belge ve dosyalar</w:t>
      </w:r>
      <w:r w:rsidRPr="008053FD">
        <w:rPr>
          <w:sz w:val="24"/>
          <w:szCs w:val="24"/>
          <w:lang w:val="en-US"/>
        </w:rPr>
        <w:t> </w:t>
      </w:r>
    </w:p>
    <w:p w14:paraId="5A19F78A"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Manuel veri kayıt sistemleri </w:t>
      </w:r>
      <w:r w:rsidRPr="008053FD">
        <w:rPr>
          <w:sz w:val="24"/>
          <w:szCs w:val="24"/>
          <w:lang w:val="en-US"/>
        </w:rPr>
        <w:t> </w:t>
      </w:r>
    </w:p>
    <w:p w14:paraId="313A50C3"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Yazılı, basılı, görsel ortamlar</w:t>
      </w:r>
      <w:r w:rsidRPr="008053FD">
        <w:rPr>
          <w:sz w:val="24"/>
          <w:szCs w:val="24"/>
          <w:lang w:val="en-US"/>
        </w:rPr>
        <w:t> </w:t>
      </w:r>
    </w:p>
    <w:p w14:paraId="25390456"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lastRenderedPageBreak/>
        <w:t>Birim dolapları (Kilitli ve sınırlı erişimli)</w:t>
      </w:r>
      <w:r w:rsidRPr="008053FD">
        <w:rPr>
          <w:sz w:val="24"/>
          <w:szCs w:val="24"/>
          <w:lang w:val="en-US"/>
        </w:rPr>
        <w:t> </w:t>
      </w:r>
    </w:p>
    <w:p w14:paraId="17681343"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rPr>
        <w:t>Arşiv (Özel korumalı)</w:t>
      </w:r>
      <w:r w:rsidRPr="008053FD">
        <w:rPr>
          <w:sz w:val="24"/>
          <w:szCs w:val="24"/>
          <w:lang w:val="en-US"/>
        </w:rPr>
        <w:t> </w:t>
      </w:r>
    </w:p>
    <w:p w14:paraId="0EB7B7C7" w14:textId="77777777" w:rsidR="001263B3"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3911F6E1"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0138E850"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 xml:space="preserve">5. İLKELER </w:t>
      </w:r>
      <w:r w:rsidRPr="008053FD">
        <w:rPr>
          <w:sz w:val="24"/>
          <w:szCs w:val="24"/>
          <w:lang w:val="en-US"/>
        </w:rPr>
        <w:t> </w:t>
      </w:r>
    </w:p>
    <w:p w14:paraId="7F34FEFB" w14:textId="77777777" w:rsidR="001263B3" w:rsidRPr="008053FD" w:rsidRDefault="001263B3" w:rsidP="001263B3">
      <w:pPr>
        <w:spacing w:line="360" w:lineRule="auto"/>
        <w:rPr>
          <w:sz w:val="24"/>
          <w:szCs w:val="24"/>
        </w:rPr>
      </w:pPr>
      <w:r w:rsidRPr="008053FD">
        <w:rPr>
          <w:sz w:val="24"/>
          <w:szCs w:val="24"/>
        </w:rPr>
        <w:t xml:space="preserve">EÜAŞ, kişisel verilerin saklanması ve imhasında aşağıda yer alan ilkeler çerçevesinde hareket etmektedir: </w:t>
      </w:r>
      <w:r w:rsidRPr="008053FD">
        <w:rPr>
          <w:rFonts w:eastAsia="Georgia"/>
          <w:sz w:val="24"/>
          <w:szCs w:val="24"/>
        </w:rPr>
        <w:t xml:space="preserve"> </w:t>
      </w:r>
    </w:p>
    <w:p w14:paraId="2F26CCAF" w14:textId="77777777" w:rsidR="001263B3" w:rsidRPr="008053FD" w:rsidRDefault="001263B3" w:rsidP="001263B3">
      <w:pPr>
        <w:spacing w:line="360" w:lineRule="auto"/>
        <w:rPr>
          <w:sz w:val="24"/>
          <w:szCs w:val="24"/>
        </w:rPr>
      </w:pPr>
      <w:r w:rsidRPr="008053FD">
        <w:rPr>
          <w:sz w:val="24"/>
          <w:szCs w:val="24"/>
        </w:rPr>
        <w:t xml:space="preserve">Kişisel verilerin silinmesi, yok edilmesi ve anonim hale getirilmesinde; Kanun’a ve ilgili mevzuat hükümlerine, Kurul kararlarına ve işbu Politikaya tamamen uygun hareket edilmektedir.  </w:t>
      </w:r>
    </w:p>
    <w:p w14:paraId="7E87315C" w14:textId="77777777" w:rsidR="001263B3" w:rsidRPr="008053FD" w:rsidRDefault="001263B3" w:rsidP="001263B3">
      <w:pPr>
        <w:spacing w:line="360" w:lineRule="auto"/>
        <w:rPr>
          <w:sz w:val="24"/>
          <w:szCs w:val="24"/>
        </w:rPr>
      </w:pPr>
      <w:r w:rsidRPr="008053FD">
        <w:rPr>
          <w:sz w:val="24"/>
          <w:szCs w:val="24"/>
        </w:rPr>
        <w:t>Kurum tarafından kişisel verilerin işlenmesi esnasında, ilgili kişilerin hakları korunmaktadır. Kişisel veriler, KVKK m.4’te yer alan genel ilkelere uygun şekilde toplanmakta ve işlenmektedir.</w:t>
      </w:r>
    </w:p>
    <w:p w14:paraId="237D83D2" w14:textId="77777777" w:rsidR="001263B3" w:rsidRPr="008053FD" w:rsidRDefault="001263B3" w:rsidP="001263B3">
      <w:pPr>
        <w:spacing w:line="360" w:lineRule="auto"/>
        <w:rPr>
          <w:sz w:val="24"/>
          <w:szCs w:val="24"/>
        </w:rPr>
      </w:pPr>
      <w:r w:rsidRPr="008053FD">
        <w:rPr>
          <w:sz w:val="24"/>
          <w:szCs w:val="24"/>
        </w:rPr>
        <w:t xml:space="preserve">Kişisel verilerin imha edilmesi ile ilgili yapılan tüm işlemler Kurum tarafından kayıt altına alınmakta ve söz konusu kayıtlar, diğer hukuki yükümlülükler hariç olmak üzere 10 (on) yıl süreyle saklanmaktadır.  </w:t>
      </w:r>
    </w:p>
    <w:p w14:paraId="2136CA43" w14:textId="77777777" w:rsidR="001263B3" w:rsidRPr="008053FD" w:rsidRDefault="001263B3" w:rsidP="001263B3">
      <w:pPr>
        <w:spacing w:line="360" w:lineRule="auto"/>
        <w:rPr>
          <w:sz w:val="24"/>
          <w:szCs w:val="24"/>
        </w:rPr>
      </w:pPr>
      <w:r w:rsidRPr="008053FD">
        <w:rPr>
          <w:sz w:val="24"/>
          <w:szCs w:val="24"/>
        </w:rPr>
        <w:t xml:space="preserve">Kurul tarafından aksine bir karar alınmadıkça, kişisel verileri imha yöntemlerinden uygun olanı Kurum tarafından seçilmektedir. Ancak, ilgili kişinin talebi halinde uygun yöntem gerekçesi açıklanarak seçilecektir.   </w:t>
      </w:r>
    </w:p>
    <w:p w14:paraId="4DFA1DF1" w14:textId="77777777" w:rsidR="001263B3" w:rsidRPr="008053FD" w:rsidRDefault="001263B3" w:rsidP="001263B3">
      <w:pPr>
        <w:spacing w:line="360" w:lineRule="auto"/>
        <w:rPr>
          <w:sz w:val="24"/>
          <w:szCs w:val="24"/>
        </w:rPr>
      </w:pPr>
      <w:r w:rsidRPr="008053FD">
        <w:rPr>
          <w:sz w:val="24"/>
          <w:szCs w:val="24"/>
        </w:rPr>
        <w:t xml:space="preserve">Kanun’un 5. ve 6. maddelerinde yer alan kişisel verilerin işlenme şartlarının tamamının ortadan kalkması halinde, kişisel veriler Kurum tarafından </w:t>
      </w:r>
      <w:proofErr w:type="spellStart"/>
      <w:r w:rsidRPr="008053FD">
        <w:rPr>
          <w:sz w:val="24"/>
          <w:szCs w:val="24"/>
        </w:rPr>
        <w:t>re’sen</w:t>
      </w:r>
      <w:proofErr w:type="spellEnd"/>
      <w:r w:rsidRPr="008053FD">
        <w:rPr>
          <w:sz w:val="24"/>
          <w:szCs w:val="24"/>
        </w:rPr>
        <w:t xml:space="preserve"> veya ilgili kişinin talebi üzerine imha edilmektedir. Bu hususta ilgili kişi tarafından Kuruma başvurulması halinde;  </w:t>
      </w:r>
    </w:p>
    <w:p w14:paraId="0F5B89D6" w14:textId="77777777" w:rsidR="001263B3" w:rsidRPr="008053FD" w:rsidRDefault="001263B3" w:rsidP="001263B3">
      <w:pPr>
        <w:spacing w:line="360" w:lineRule="auto"/>
        <w:rPr>
          <w:sz w:val="24"/>
          <w:szCs w:val="24"/>
        </w:rPr>
      </w:pPr>
      <w:r w:rsidRPr="008053FD">
        <w:rPr>
          <w:sz w:val="24"/>
          <w:szCs w:val="24"/>
        </w:rPr>
        <w:t xml:space="preserve">İletilen talepler en geç 30 (otuz) gün içerisinde sonuçlandırılmakta ve ilgili kişiye bilgi verilmektedir, </w:t>
      </w:r>
    </w:p>
    <w:p w14:paraId="45C37DB4" w14:textId="77777777" w:rsidR="001263B3" w:rsidRPr="008053FD" w:rsidRDefault="001263B3" w:rsidP="001263B3">
      <w:pPr>
        <w:spacing w:line="360" w:lineRule="auto"/>
        <w:rPr>
          <w:sz w:val="24"/>
          <w:szCs w:val="24"/>
        </w:rPr>
      </w:pPr>
      <w:r w:rsidRPr="008053FD">
        <w:rPr>
          <w:sz w:val="24"/>
          <w:szCs w:val="24"/>
        </w:rPr>
        <w:t xml:space="preserve">Talebe konu verilerin üçüncü kişilere aktarılmış olması durumunda, bu durum verilerin aktarıldığı üçüncü kişiye bildirilmekte ve üçüncü kişiler nezdinde gerekli işlemlerin yapılması temin edilmektedir. </w:t>
      </w:r>
    </w:p>
    <w:p w14:paraId="77BA4D9C"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lastRenderedPageBreak/>
        <w:t xml:space="preserve">6. SAKLAMA VE İMHAYA İLİŞKİN AÇIKLAMALAR </w:t>
      </w:r>
      <w:r w:rsidRPr="008053FD">
        <w:rPr>
          <w:sz w:val="24"/>
          <w:szCs w:val="24"/>
          <w:lang w:val="en-US"/>
        </w:rPr>
        <w:t> </w:t>
      </w:r>
    </w:p>
    <w:p w14:paraId="4140571A" w14:textId="77777777" w:rsidR="001263B3" w:rsidRPr="008053FD" w:rsidRDefault="001263B3" w:rsidP="001263B3">
      <w:pPr>
        <w:spacing w:line="360" w:lineRule="auto"/>
        <w:rPr>
          <w:sz w:val="24"/>
          <w:szCs w:val="24"/>
        </w:rPr>
      </w:pPr>
      <w:r w:rsidRPr="008053FD">
        <w:rPr>
          <w:sz w:val="24"/>
          <w:szCs w:val="24"/>
        </w:rPr>
        <w:t xml:space="preserve">Kurum tarafından işlenen kişisel veriler ilgili mevzuat gereği Kuruma yüklenen kamu hizmetinin ifası amacıyla özellikle; 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bir hakkın tesisi, kullanılması veya korunması için veri işlemenin zorunlu olması, ilgili kişinin temel hak ve özgürlüklerine zarar vermemek kaydıyla veri sorumlusunun meşru menfaatleri için veri işlenmesinin zorunlu olması ve açık rıza işlenme şartları kapsamında elektronik veyahut elektronik olmayan ortamlarda güvenli bir biçimde KVK Kanunu ve diğer ilgili mevzuatta belirtilen sınırlar çerçevesinde saklanmaktadır.  </w:t>
      </w:r>
    </w:p>
    <w:p w14:paraId="5C5A5CFB"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6.1 Saklamaya İlişkin Açıklamalar </w:t>
      </w:r>
      <w:r w:rsidRPr="008053FD">
        <w:rPr>
          <w:sz w:val="24"/>
          <w:szCs w:val="24"/>
          <w:lang w:val="en-US"/>
        </w:rPr>
        <w:t> </w:t>
      </w:r>
    </w:p>
    <w:p w14:paraId="11ADEF8A" w14:textId="77777777" w:rsidR="001263B3" w:rsidRPr="008053FD" w:rsidRDefault="001263B3" w:rsidP="001263B3">
      <w:pPr>
        <w:spacing w:before="100" w:beforeAutospacing="1" w:after="100" w:afterAutospacing="1" w:line="360" w:lineRule="auto"/>
        <w:textAlignment w:val="baseline"/>
        <w:rPr>
          <w:sz w:val="24"/>
          <w:szCs w:val="24"/>
        </w:rPr>
      </w:pPr>
      <w:r w:rsidRPr="008053FD">
        <w:rPr>
          <w:sz w:val="24"/>
          <w:szCs w:val="24"/>
          <w:lang w:val="en-US"/>
        </w:rPr>
        <w:t> </w:t>
      </w:r>
      <w:r w:rsidRPr="008053FD">
        <w:rPr>
          <w:sz w:val="24"/>
          <w:szCs w:val="24"/>
        </w:rPr>
        <w:t>Kurum tarafından işlenen kişisel verilerin muhafaza süreleri KVK Kanunu m.4/2.d “</w:t>
      </w:r>
      <w:r w:rsidRPr="008053FD">
        <w:rPr>
          <w:i/>
          <w:iCs/>
          <w:sz w:val="24"/>
          <w:szCs w:val="24"/>
        </w:rPr>
        <w:t>İlgili mevzuatta öngörülen veya işlendikleri amaç için gerekli olan süre kadar muhafaza edilme</w:t>
      </w:r>
      <w:r w:rsidRPr="008053FD">
        <w:rPr>
          <w:sz w:val="24"/>
          <w:szCs w:val="24"/>
        </w:rPr>
        <w:t xml:space="preserve">” ilkesi dikkate alınarak belirlenmiştir.   </w:t>
      </w:r>
    </w:p>
    <w:p w14:paraId="58CB3941" w14:textId="77777777" w:rsidR="001263B3" w:rsidRPr="008053FD" w:rsidRDefault="001263B3" w:rsidP="001263B3">
      <w:pPr>
        <w:spacing w:line="360" w:lineRule="auto"/>
        <w:rPr>
          <w:sz w:val="24"/>
          <w:szCs w:val="24"/>
        </w:rPr>
      </w:pPr>
      <w:r w:rsidRPr="008053FD">
        <w:rPr>
          <w:sz w:val="24"/>
          <w:szCs w:val="24"/>
        </w:rPr>
        <w:t>Bu kapsamda saklama ve imhaya ilişkin detaylı açıklamalara aşağıda sırasıyla yer verilmiştir.</w:t>
      </w:r>
    </w:p>
    <w:p w14:paraId="07604E54"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6.1.1 Saklamayı Gerektiren Hukuki Sebepler</w:t>
      </w:r>
      <w:r w:rsidRPr="008053FD">
        <w:rPr>
          <w:sz w:val="24"/>
          <w:szCs w:val="24"/>
          <w:lang w:val="en-US"/>
        </w:rPr>
        <w:t> </w:t>
      </w:r>
    </w:p>
    <w:p w14:paraId="14A9AC95" w14:textId="77777777" w:rsidR="001263B3" w:rsidRPr="008053FD" w:rsidRDefault="001263B3" w:rsidP="001263B3">
      <w:pPr>
        <w:spacing w:line="360" w:lineRule="auto"/>
        <w:rPr>
          <w:sz w:val="24"/>
          <w:szCs w:val="24"/>
        </w:rPr>
      </w:pPr>
      <w:r w:rsidRPr="008053FD">
        <w:rPr>
          <w:sz w:val="24"/>
          <w:szCs w:val="24"/>
        </w:rPr>
        <w:t xml:space="preserve">Kurumun faaliyetleri çerçevesinde işlenen kişisel veriler, ilgili mevzuatta öngörülen süre kadar muhafaza edilir. Bu kapsamda kişisel veriler;   </w:t>
      </w:r>
    </w:p>
    <w:p w14:paraId="4C4E8F38" w14:textId="77777777" w:rsidR="001263B3" w:rsidRPr="008053FD" w:rsidRDefault="001263B3" w:rsidP="001263B3">
      <w:pPr>
        <w:spacing w:line="360" w:lineRule="auto"/>
        <w:rPr>
          <w:sz w:val="24"/>
          <w:szCs w:val="24"/>
        </w:rPr>
      </w:pPr>
      <w:r w:rsidRPr="008053FD">
        <w:rPr>
          <w:sz w:val="24"/>
          <w:szCs w:val="24"/>
        </w:rPr>
        <w:t>6698 sayılı Kişisel Verilerin Korunması Kanunu</w:t>
      </w:r>
    </w:p>
    <w:p w14:paraId="7CD92EEE" w14:textId="77777777" w:rsidR="001263B3" w:rsidRPr="008053FD" w:rsidRDefault="001263B3" w:rsidP="001263B3">
      <w:pPr>
        <w:spacing w:line="360" w:lineRule="auto"/>
        <w:rPr>
          <w:sz w:val="24"/>
          <w:szCs w:val="24"/>
        </w:rPr>
      </w:pPr>
      <w:r w:rsidRPr="008053FD">
        <w:rPr>
          <w:sz w:val="24"/>
          <w:szCs w:val="24"/>
        </w:rPr>
        <w:t>6098 sayılı Türk Borçlar Kanunu</w:t>
      </w:r>
    </w:p>
    <w:p w14:paraId="32EA6DA1" w14:textId="77777777" w:rsidR="001263B3" w:rsidRPr="008053FD" w:rsidRDefault="001263B3" w:rsidP="001263B3">
      <w:pPr>
        <w:spacing w:line="360" w:lineRule="auto"/>
        <w:rPr>
          <w:sz w:val="24"/>
          <w:szCs w:val="24"/>
        </w:rPr>
      </w:pPr>
      <w:r w:rsidRPr="008053FD">
        <w:rPr>
          <w:sz w:val="24"/>
          <w:szCs w:val="24"/>
        </w:rPr>
        <w:t>6102 sayılı Türk Ticaret Kanunu</w:t>
      </w:r>
    </w:p>
    <w:p w14:paraId="667C750E" w14:textId="77777777" w:rsidR="001263B3" w:rsidRPr="008053FD" w:rsidRDefault="001263B3" w:rsidP="001263B3">
      <w:pPr>
        <w:spacing w:line="360" w:lineRule="auto"/>
        <w:rPr>
          <w:sz w:val="24"/>
          <w:szCs w:val="24"/>
        </w:rPr>
      </w:pPr>
      <w:r w:rsidRPr="008053FD">
        <w:rPr>
          <w:sz w:val="24"/>
          <w:szCs w:val="24"/>
        </w:rPr>
        <w:t>4734 sayılı Kamu İhale Kanunu</w:t>
      </w:r>
    </w:p>
    <w:p w14:paraId="4FA3836F" w14:textId="77777777" w:rsidR="001263B3" w:rsidRPr="008053FD" w:rsidRDefault="001263B3" w:rsidP="001263B3">
      <w:pPr>
        <w:spacing w:line="360" w:lineRule="auto"/>
        <w:rPr>
          <w:sz w:val="24"/>
          <w:szCs w:val="24"/>
        </w:rPr>
      </w:pPr>
      <w:r w:rsidRPr="008053FD">
        <w:rPr>
          <w:sz w:val="24"/>
          <w:szCs w:val="24"/>
        </w:rPr>
        <w:t>4735 sayılı Kamu İhale Sözleşmeleri Kanunu</w:t>
      </w:r>
    </w:p>
    <w:p w14:paraId="4EF62200" w14:textId="77777777" w:rsidR="001263B3" w:rsidRPr="008053FD" w:rsidRDefault="001263B3" w:rsidP="001263B3">
      <w:pPr>
        <w:spacing w:line="360" w:lineRule="auto"/>
        <w:rPr>
          <w:sz w:val="24"/>
          <w:szCs w:val="24"/>
        </w:rPr>
      </w:pPr>
      <w:r w:rsidRPr="008053FD">
        <w:rPr>
          <w:sz w:val="24"/>
          <w:szCs w:val="24"/>
        </w:rPr>
        <w:t>193 sayılı Gelir Vergisi Kanunu</w:t>
      </w:r>
    </w:p>
    <w:p w14:paraId="53832A52" w14:textId="77777777" w:rsidR="001263B3" w:rsidRPr="008053FD" w:rsidRDefault="001263B3" w:rsidP="001263B3">
      <w:pPr>
        <w:spacing w:line="360" w:lineRule="auto"/>
        <w:rPr>
          <w:sz w:val="24"/>
          <w:szCs w:val="24"/>
        </w:rPr>
      </w:pPr>
      <w:r w:rsidRPr="008053FD">
        <w:rPr>
          <w:sz w:val="24"/>
          <w:szCs w:val="24"/>
        </w:rPr>
        <w:lastRenderedPageBreak/>
        <w:t>4857 sayılı İş Kanunu</w:t>
      </w:r>
    </w:p>
    <w:p w14:paraId="69FB8133" w14:textId="77777777" w:rsidR="001263B3" w:rsidRPr="008053FD" w:rsidRDefault="001263B3" w:rsidP="001263B3">
      <w:pPr>
        <w:spacing w:line="360" w:lineRule="auto"/>
        <w:rPr>
          <w:sz w:val="24"/>
          <w:szCs w:val="24"/>
        </w:rPr>
      </w:pPr>
      <w:r w:rsidRPr="008053FD">
        <w:rPr>
          <w:sz w:val="24"/>
          <w:szCs w:val="24"/>
        </w:rPr>
        <w:t>5271 sayılı Ceza Muhakemesi Kanunu</w:t>
      </w:r>
    </w:p>
    <w:p w14:paraId="70987391" w14:textId="77777777" w:rsidR="001263B3" w:rsidRPr="008053FD" w:rsidRDefault="001263B3" w:rsidP="001263B3">
      <w:pPr>
        <w:spacing w:line="360" w:lineRule="auto"/>
        <w:rPr>
          <w:sz w:val="24"/>
          <w:szCs w:val="24"/>
        </w:rPr>
      </w:pPr>
      <w:r w:rsidRPr="008053FD">
        <w:rPr>
          <w:sz w:val="24"/>
          <w:szCs w:val="24"/>
        </w:rPr>
        <w:t>2577 sayılı İdari Yargılama Usulü Kanunu</w:t>
      </w:r>
    </w:p>
    <w:p w14:paraId="23966D0D" w14:textId="77777777" w:rsidR="001263B3" w:rsidRPr="008053FD" w:rsidRDefault="001263B3" w:rsidP="001263B3">
      <w:pPr>
        <w:spacing w:line="360" w:lineRule="auto"/>
        <w:rPr>
          <w:sz w:val="24"/>
          <w:szCs w:val="24"/>
        </w:rPr>
      </w:pPr>
      <w:r w:rsidRPr="008053FD">
        <w:rPr>
          <w:sz w:val="24"/>
          <w:szCs w:val="24"/>
        </w:rPr>
        <w:t>1136 sayılı Avukatlık Kanunu</w:t>
      </w:r>
    </w:p>
    <w:p w14:paraId="5CE24A70" w14:textId="77777777" w:rsidR="001263B3" w:rsidRPr="008053FD" w:rsidRDefault="001263B3" w:rsidP="001263B3">
      <w:pPr>
        <w:spacing w:line="360" w:lineRule="auto"/>
        <w:rPr>
          <w:sz w:val="24"/>
          <w:szCs w:val="24"/>
        </w:rPr>
      </w:pPr>
      <w:r w:rsidRPr="008053FD">
        <w:rPr>
          <w:sz w:val="24"/>
          <w:szCs w:val="24"/>
        </w:rPr>
        <w:t>5510 Sosyal Sigortalar ve Genel Sağlık Sigortası Kanunu</w:t>
      </w:r>
    </w:p>
    <w:p w14:paraId="704E85CC" w14:textId="77777777" w:rsidR="001263B3" w:rsidRPr="008053FD" w:rsidRDefault="001263B3" w:rsidP="001263B3">
      <w:pPr>
        <w:spacing w:line="360" w:lineRule="auto"/>
        <w:rPr>
          <w:sz w:val="24"/>
          <w:szCs w:val="24"/>
        </w:rPr>
      </w:pPr>
      <w:r w:rsidRPr="008053FD">
        <w:rPr>
          <w:sz w:val="24"/>
          <w:szCs w:val="24"/>
        </w:rPr>
        <w:t>5651 sayılı İnternet Ortamında Yapılan Yayınların Düzenlenmesi ve Bu Yayınlar Yoluyla İşlenen Suçlarla Mücadele Edilmesi Hakkında Kanun</w:t>
      </w:r>
    </w:p>
    <w:p w14:paraId="0F6FDE85" w14:textId="77777777" w:rsidR="001263B3" w:rsidRPr="008053FD" w:rsidRDefault="001263B3" w:rsidP="001263B3">
      <w:pPr>
        <w:spacing w:line="360" w:lineRule="auto"/>
        <w:rPr>
          <w:sz w:val="24"/>
          <w:szCs w:val="24"/>
        </w:rPr>
      </w:pPr>
      <w:r w:rsidRPr="008053FD">
        <w:rPr>
          <w:sz w:val="24"/>
          <w:szCs w:val="24"/>
        </w:rPr>
        <w:t>6331 sayılı İş Sağlığı ve Güvenliği Kanunu</w:t>
      </w:r>
    </w:p>
    <w:p w14:paraId="51B84E16" w14:textId="77777777" w:rsidR="001263B3" w:rsidRPr="008053FD" w:rsidRDefault="001263B3" w:rsidP="001263B3">
      <w:pPr>
        <w:spacing w:line="360" w:lineRule="auto"/>
        <w:rPr>
          <w:sz w:val="24"/>
          <w:szCs w:val="24"/>
        </w:rPr>
      </w:pPr>
      <w:r w:rsidRPr="008053FD">
        <w:rPr>
          <w:sz w:val="24"/>
          <w:szCs w:val="24"/>
        </w:rPr>
        <w:t>6100 sayılı Hukuk Muhakemeleri Kanunu</w:t>
      </w:r>
    </w:p>
    <w:p w14:paraId="26987D8E" w14:textId="77777777" w:rsidR="001263B3" w:rsidRPr="008053FD" w:rsidRDefault="001263B3" w:rsidP="001263B3">
      <w:pPr>
        <w:spacing w:line="360" w:lineRule="auto"/>
        <w:rPr>
          <w:sz w:val="24"/>
          <w:szCs w:val="24"/>
        </w:rPr>
      </w:pPr>
      <w:r w:rsidRPr="008053FD">
        <w:rPr>
          <w:sz w:val="24"/>
          <w:szCs w:val="24"/>
        </w:rPr>
        <w:t>4721 sayılı Türk Medeni Kanunu</w:t>
      </w:r>
    </w:p>
    <w:p w14:paraId="43158914" w14:textId="77777777" w:rsidR="001263B3" w:rsidRPr="008053FD" w:rsidRDefault="001263B3" w:rsidP="001263B3">
      <w:pPr>
        <w:spacing w:line="360" w:lineRule="auto"/>
        <w:rPr>
          <w:sz w:val="24"/>
          <w:szCs w:val="24"/>
        </w:rPr>
      </w:pPr>
      <w:r w:rsidRPr="008053FD">
        <w:rPr>
          <w:sz w:val="24"/>
          <w:szCs w:val="24"/>
        </w:rPr>
        <w:t>5510 sayılı Sosyal Sigortalar ve Genel Sağlık Sigortası Kanunu</w:t>
      </w:r>
    </w:p>
    <w:p w14:paraId="2C388B99" w14:textId="77777777" w:rsidR="001263B3" w:rsidRPr="008053FD" w:rsidRDefault="001263B3" w:rsidP="001263B3">
      <w:pPr>
        <w:spacing w:line="360" w:lineRule="auto"/>
        <w:rPr>
          <w:sz w:val="24"/>
          <w:szCs w:val="24"/>
        </w:rPr>
      </w:pPr>
      <w:r w:rsidRPr="008053FD">
        <w:rPr>
          <w:sz w:val="24"/>
          <w:szCs w:val="24"/>
        </w:rPr>
        <w:t xml:space="preserve">5651 sayılı İnternet Ortamında Yapılan Yayınların Düzenlenmesi ve Bu Yayınlar Yoluyla İşlenen Suçlarla Mücadele Edilmesi Hakkında Kanun </w:t>
      </w:r>
    </w:p>
    <w:p w14:paraId="1050436D" w14:textId="77777777" w:rsidR="001263B3" w:rsidRPr="008053FD" w:rsidRDefault="001263B3" w:rsidP="001263B3">
      <w:pPr>
        <w:spacing w:line="360" w:lineRule="auto"/>
        <w:rPr>
          <w:sz w:val="24"/>
          <w:szCs w:val="24"/>
        </w:rPr>
      </w:pPr>
      <w:r w:rsidRPr="008053FD">
        <w:rPr>
          <w:sz w:val="24"/>
          <w:szCs w:val="24"/>
        </w:rPr>
        <w:t>4982 Sayılı Bilgi Edinme Kanunu</w:t>
      </w:r>
    </w:p>
    <w:p w14:paraId="72377414" w14:textId="77777777" w:rsidR="001263B3" w:rsidRPr="008053FD" w:rsidRDefault="001263B3" w:rsidP="001263B3">
      <w:pPr>
        <w:spacing w:line="360" w:lineRule="auto"/>
        <w:rPr>
          <w:sz w:val="24"/>
          <w:szCs w:val="24"/>
        </w:rPr>
      </w:pPr>
      <w:r w:rsidRPr="008053FD">
        <w:rPr>
          <w:sz w:val="24"/>
          <w:szCs w:val="24"/>
        </w:rPr>
        <w:t>5434 sayılı Emekli Sandığı Kanunu</w:t>
      </w:r>
    </w:p>
    <w:p w14:paraId="546D080B" w14:textId="77777777" w:rsidR="001263B3" w:rsidRPr="008053FD" w:rsidRDefault="001263B3" w:rsidP="001263B3">
      <w:pPr>
        <w:spacing w:line="360" w:lineRule="auto"/>
        <w:rPr>
          <w:sz w:val="24"/>
          <w:szCs w:val="24"/>
        </w:rPr>
      </w:pPr>
      <w:r w:rsidRPr="008053FD">
        <w:rPr>
          <w:sz w:val="24"/>
          <w:szCs w:val="24"/>
        </w:rPr>
        <w:t>Bu kanunlar uyarınca yürürlükte olan diğer ikincil düzenlemeler</w:t>
      </w:r>
    </w:p>
    <w:p w14:paraId="75DA73AC" w14:textId="77777777" w:rsidR="001263B3" w:rsidRPr="008053FD" w:rsidRDefault="001263B3" w:rsidP="001263B3">
      <w:pPr>
        <w:spacing w:line="360" w:lineRule="auto"/>
        <w:rPr>
          <w:sz w:val="24"/>
          <w:szCs w:val="24"/>
        </w:rPr>
      </w:pPr>
      <w:r w:rsidRPr="008053FD">
        <w:rPr>
          <w:sz w:val="24"/>
          <w:szCs w:val="24"/>
        </w:rPr>
        <w:t xml:space="preserve">Devlet Arşiv Hizmetleri Hakkında Yönetmelik </w:t>
      </w:r>
    </w:p>
    <w:p w14:paraId="589479FB" w14:textId="77777777" w:rsidR="001263B3" w:rsidRPr="008053FD" w:rsidRDefault="001263B3" w:rsidP="001263B3">
      <w:pPr>
        <w:spacing w:line="360" w:lineRule="auto"/>
        <w:rPr>
          <w:sz w:val="24"/>
          <w:szCs w:val="24"/>
        </w:rPr>
      </w:pPr>
      <w:r w:rsidRPr="008053FD">
        <w:rPr>
          <w:sz w:val="24"/>
          <w:szCs w:val="24"/>
        </w:rPr>
        <w:t>ISO 27001 Politika, Prosedür ve gereklilikleri</w:t>
      </w:r>
    </w:p>
    <w:p w14:paraId="53186C9F" w14:textId="77777777" w:rsidR="001263B3" w:rsidRPr="008053FD" w:rsidRDefault="001263B3" w:rsidP="001263B3">
      <w:pPr>
        <w:spacing w:line="360" w:lineRule="auto"/>
        <w:rPr>
          <w:sz w:val="24"/>
          <w:szCs w:val="24"/>
        </w:rPr>
      </w:pPr>
      <w:r w:rsidRPr="008053FD">
        <w:rPr>
          <w:sz w:val="24"/>
          <w:szCs w:val="24"/>
        </w:rPr>
        <w:t>4734 Sayılı Kamu İhale Kanunu Yapım İşleri İhale Uygulama Yönetmeliği</w:t>
      </w:r>
    </w:p>
    <w:p w14:paraId="6B0BF2D1" w14:textId="77777777" w:rsidR="001263B3" w:rsidRPr="008053FD" w:rsidRDefault="001263B3" w:rsidP="001263B3">
      <w:pPr>
        <w:spacing w:line="360" w:lineRule="auto"/>
        <w:rPr>
          <w:sz w:val="24"/>
          <w:szCs w:val="24"/>
        </w:rPr>
      </w:pPr>
      <w:r w:rsidRPr="008053FD">
        <w:rPr>
          <w:sz w:val="24"/>
          <w:szCs w:val="24"/>
        </w:rPr>
        <w:t>Kurumlar Arası Geçici Görevlendirme Yönetmeliği</w:t>
      </w:r>
    </w:p>
    <w:p w14:paraId="446F1AB6" w14:textId="77777777" w:rsidR="001263B3" w:rsidRPr="008053FD" w:rsidRDefault="001263B3" w:rsidP="001263B3">
      <w:pPr>
        <w:spacing w:line="360" w:lineRule="auto"/>
        <w:rPr>
          <w:sz w:val="24"/>
          <w:szCs w:val="24"/>
        </w:rPr>
      </w:pPr>
      <w:r w:rsidRPr="008053FD">
        <w:rPr>
          <w:sz w:val="24"/>
          <w:szCs w:val="24"/>
        </w:rPr>
        <w:t>Personel Yönetmeliği</w:t>
      </w:r>
    </w:p>
    <w:p w14:paraId="75608969" w14:textId="77777777" w:rsidR="001263B3" w:rsidRPr="008053FD" w:rsidRDefault="001263B3" w:rsidP="001263B3">
      <w:pPr>
        <w:spacing w:line="360" w:lineRule="auto"/>
        <w:rPr>
          <w:sz w:val="24"/>
          <w:szCs w:val="24"/>
        </w:rPr>
      </w:pPr>
      <w:r w:rsidRPr="008053FD">
        <w:rPr>
          <w:sz w:val="24"/>
          <w:szCs w:val="24"/>
        </w:rPr>
        <w:tab/>
        <w:t xml:space="preserve">Siber Olaylara Müdahale Ekiplerinin Kuruluş, Görev ve Çalışmalarına Dair Usul ve Esaslar Hakkında Tebliğ </w:t>
      </w:r>
    </w:p>
    <w:p w14:paraId="1384846C" w14:textId="77777777" w:rsidR="001263B3" w:rsidRPr="008053FD" w:rsidRDefault="001263B3" w:rsidP="001263B3">
      <w:pPr>
        <w:spacing w:line="360" w:lineRule="auto"/>
        <w:rPr>
          <w:sz w:val="24"/>
          <w:szCs w:val="24"/>
        </w:rPr>
      </w:pPr>
      <w:r w:rsidRPr="008053FD">
        <w:rPr>
          <w:sz w:val="24"/>
          <w:szCs w:val="24"/>
        </w:rPr>
        <w:tab/>
      </w:r>
      <w:proofErr w:type="spellStart"/>
      <w:r w:rsidRPr="008053FD">
        <w:rPr>
          <w:sz w:val="24"/>
          <w:szCs w:val="24"/>
        </w:rPr>
        <w:t>Sektörel</w:t>
      </w:r>
      <w:proofErr w:type="spellEnd"/>
      <w:r w:rsidRPr="008053FD">
        <w:rPr>
          <w:sz w:val="24"/>
          <w:szCs w:val="24"/>
        </w:rPr>
        <w:t xml:space="preserve"> SOME Kurulum ve Yönetim Rehberi </w:t>
      </w:r>
    </w:p>
    <w:p w14:paraId="5DD8DFB3" w14:textId="77777777" w:rsidR="001263B3" w:rsidRPr="008053FD" w:rsidRDefault="001263B3" w:rsidP="001263B3">
      <w:pPr>
        <w:spacing w:line="360" w:lineRule="auto"/>
        <w:rPr>
          <w:sz w:val="24"/>
          <w:szCs w:val="24"/>
        </w:rPr>
      </w:pPr>
      <w:r w:rsidRPr="008053FD">
        <w:rPr>
          <w:sz w:val="24"/>
          <w:szCs w:val="24"/>
        </w:rPr>
        <w:tab/>
        <w:t xml:space="preserve">Enerji Sektöründe Kullanılan Endüstriyel Kontrol Sistemlerinde Bilişim Güvenliği Yönetmeliği </w:t>
      </w:r>
    </w:p>
    <w:p w14:paraId="640AC645" w14:textId="77777777" w:rsidR="001263B3" w:rsidRPr="008053FD" w:rsidRDefault="001263B3" w:rsidP="001263B3">
      <w:pPr>
        <w:spacing w:line="360" w:lineRule="auto"/>
        <w:rPr>
          <w:sz w:val="24"/>
          <w:szCs w:val="24"/>
        </w:rPr>
      </w:pPr>
      <w:r w:rsidRPr="008053FD">
        <w:rPr>
          <w:sz w:val="24"/>
          <w:szCs w:val="24"/>
        </w:rPr>
        <w:lastRenderedPageBreak/>
        <w:t xml:space="preserve">20.10.2012 Tarih ve 28447 Sayılı </w:t>
      </w:r>
      <w:proofErr w:type="gramStart"/>
      <w:r w:rsidRPr="008053FD">
        <w:rPr>
          <w:sz w:val="24"/>
          <w:szCs w:val="24"/>
        </w:rPr>
        <w:t>Resmi</w:t>
      </w:r>
      <w:proofErr w:type="gramEnd"/>
      <w:r w:rsidRPr="008053FD">
        <w:rPr>
          <w:sz w:val="24"/>
          <w:szCs w:val="24"/>
        </w:rPr>
        <w:t xml:space="preserve"> Gazetede yayınlanan “Ulusal Siber Güvenlik Çalışmalarının Yürütülmesi, Yönetilmesi ve Koordinasyonuna İlişkin Bakanlar Kurulu Kararı”</w:t>
      </w:r>
    </w:p>
    <w:p w14:paraId="0C6522A8" w14:textId="77777777" w:rsidR="001263B3" w:rsidRPr="008053FD" w:rsidRDefault="001263B3" w:rsidP="001263B3">
      <w:pPr>
        <w:spacing w:line="360" w:lineRule="auto"/>
        <w:rPr>
          <w:sz w:val="24"/>
          <w:szCs w:val="24"/>
        </w:rPr>
      </w:pPr>
      <w:proofErr w:type="gramStart"/>
      <w:r w:rsidRPr="008053FD">
        <w:rPr>
          <w:sz w:val="24"/>
          <w:szCs w:val="24"/>
        </w:rPr>
        <w:t>çerçevesinde</w:t>
      </w:r>
      <w:proofErr w:type="gramEnd"/>
      <w:r w:rsidRPr="008053FD">
        <w:rPr>
          <w:sz w:val="24"/>
          <w:szCs w:val="24"/>
        </w:rPr>
        <w:t xml:space="preserve"> öngörülen saklama süreleri kadar saklanmaktadır.</w:t>
      </w:r>
    </w:p>
    <w:p w14:paraId="1EEF357D"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r w:rsidRPr="008053FD">
        <w:rPr>
          <w:b/>
          <w:bCs/>
          <w:sz w:val="24"/>
          <w:szCs w:val="24"/>
        </w:rPr>
        <w:t>6.1.2 Saklamayı Gerektiren İşleme Amaçları</w:t>
      </w:r>
      <w:r w:rsidRPr="008053FD">
        <w:rPr>
          <w:sz w:val="24"/>
          <w:szCs w:val="24"/>
          <w:lang w:val="en-US"/>
        </w:rPr>
        <w:t> </w:t>
      </w:r>
    </w:p>
    <w:p w14:paraId="59E3C790" w14:textId="77777777" w:rsidR="001263B3" w:rsidRPr="008053FD" w:rsidRDefault="001263B3" w:rsidP="001263B3">
      <w:pPr>
        <w:spacing w:after="0" w:line="360" w:lineRule="auto"/>
        <w:rPr>
          <w:sz w:val="24"/>
          <w:szCs w:val="24"/>
        </w:rPr>
      </w:pPr>
      <w:r w:rsidRPr="008053FD">
        <w:rPr>
          <w:sz w:val="24"/>
          <w:szCs w:val="24"/>
          <w:lang w:val="en-US"/>
        </w:rPr>
        <w:t> </w:t>
      </w:r>
      <w:r w:rsidRPr="008053FD">
        <w:rPr>
          <w:sz w:val="24"/>
          <w:szCs w:val="24"/>
        </w:rPr>
        <w:t xml:space="preserve">EÜAŞ, faaliyetleri çerçevesinde işlemekte olduğu kişisel verileri aşağıdaki amaçlar doğrultusunda muhafaza eder. </w:t>
      </w:r>
    </w:p>
    <w:p w14:paraId="126BC046" w14:textId="77777777" w:rsidR="001263B3" w:rsidRPr="008053FD" w:rsidRDefault="001263B3" w:rsidP="001263B3">
      <w:pPr>
        <w:spacing w:line="360" w:lineRule="auto"/>
        <w:rPr>
          <w:sz w:val="24"/>
          <w:szCs w:val="24"/>
        </w:rPr>
      </w:pPr>
      <w:r w:rsidRPr="008053FD">
        <w:rPr>
          <w:sz w:val="24"/>
          <w:szCs w:val="24"/>
        </w:rPr>
        <w:t>İnsan kaynakları süreçlerini yürütmek,</w:t>
      </w:r>
    </w:p>
    <w:p w14:paraId="4ABBF28E" w14:textId="77777777" w:rsidR="001263B3" w:rsidRPr="008053FD" w:rsidRDefault="001263B3" w:rsidP="001263B3">
      <w:pPr>
        <w:spacing w:line="360" w:lineRule="auto"/>
        <w:rPr>
          <w:sz w:val="24"/>
          <w:szCs w:val="24"/>
        </w:rPr>
      </w:pPr>
      <w:r w:rsidRPr="008053FD">
        <w:rPr>
          <w:sz w:val="24"/>
          <w:szCs w:val="24"/>
        </w:rPr>
        <w:t>Özlük dosyası oluşturulması faaliyetlerini yürütmek,</w:t>
      </w:r>
    </w:p>
    <w:p w14:paraId="2755031C" w14:textId="77777777" w:rsidR="001263B3" w:rsidRPr="008053FD" w:rsidRDefault="001263B3" w:rsidP="001263B3">
      <w:pPr>
        <w:spacing w:line="360" w:lineRule="auto"/>
        <w:rPr>
          <w:sz w:val="24"/>
          <w:szCs w:val="24"/>
        </w:rPr>
      </w:pPr>
      <w:r w:rsidRPr="008053FD">
        <w:rPr>
          <w:sz w:val="24"/>
          <w:szCs w:val="24"/>
        </w:rPr>
        <w:t xml:space="preserve">Kurumsal iletişimi sağlamak, </w:t>
      </w:r>
    </w:p>
    <w:p w14:paraId="036514A1" w14:textId="77777777" w:rsidR="001263B3" w:rsidRPr="008053FD" w:rsidRDefault="001263B3" w:rsidP="001263B3">
      <w:pPr>
        <w:spacing w:line="360" w:lineRule="auto"/>
        <w:rPr>
          <w:sz w:val="24"/>
          <w:szCs w:val="24"/>
        </w:rPr>
      </w:pPr>
      <w:r w:rsidRPr="008053FD">
        <w:rPr>
          <w:sz w:val="24"/>
          <w:szCs w:val="24"/>
        </w:rPr>
        <w:t xml:space="preserve">Kurum güvenliğini sağlamak, </w:t>
      </w:r>
    </w:p>
    <w:p w14:paraId="57D51497" w14:textId="77777777" w:rsidR="001263B3" w:rsidRPr="008053FD" w:rsidRDefault="001263B3" w:rsidP="001263B3">
      <w:pPr>
        <w:spacing w:line="360" w:lineRule="auto"/>
        <w:rPr>
          <w:sz w:val="24"/>
          <w:szCs w:val="24"/>
        </w:rPr>
      </w:pPr>
      <w:r w:rsidRPr="008053FD">
        <w:rPr>
          <w:sz w:val="24"/>
          <w:szCs w:val="24"/>
        </w:rPr>
        <w:t>ISO 27001 BGYS sürecini yönetmek,</w:t>
      </w:r>
    </w:p>
    <w:p w14:paraId="2483D639" w14:textId="77777777" w:rsidR="001263B3" w:rsidRPr="008053FD" w:rsidRDefault="001263B3" w:rsidP="001263B3">
      <w:pPr>
        <w:spacing w:line="360" w:lineRule="auto"/>
        <w:rPr>
          <w:sz w:val="24"/>
          <w:szCs w:val="24"/>
        </w:rPr>
      </w:pPr>
      <w:r w:rsidRPr="008053FD">
        <w:rPr>
          <w:sz w:val="24"/>
          <w:szCs w:val="24"/>
        </w:rPr>
        <w:t>Satın alma işlemlerini yürütmek,</w:t>
      </w:r>
    </w:p>
    <w:p w14:paraId="70BE1BBA" w14:textId="77777777" w:rsidR="001263B3" w:rsidRPr="008053FD" w:rsidRDefault="001263B3" w:rsidP="001263B3">
      <w:pPr>
        <w:spacing w:line="360" w:lineRule="auto"/>
        <w:rPr>
          <w:sz w:val="24"/>
          <w:szCs w:val="24"/>
        </w:rPr>
      </w:pPr>
      <w:r w:rsidRPr="008053FD">
        <w:rPr>
          <w:sz w:val="24"/>
          <w:szCs w:val="24"/>
        </w:rPr>
        <w:t>Mal ve Hizmet alım süreçlerini yürütmek,</w:t>
      </w:r>
    </w:p>
    <w:p w14:paraId="483A924D" w14:textId="77777777" w:rsidR="001263B3" w:rsidRPr="008053FD" w:rsidRDefault="001263B3" w:rsidP="001263B3">
      <w:pPr>
        <w:spacing w:line="360" w:lineRule="auto"/>
        <w:rPr>
          <w:sz w:val="24"/>
          <w:szCs w:val="24"/>
        </w:rPr>
      </w:pPr>
      <w:r w:rsidRPr="008053FD">
        <w:rPr>
          <w:sz w:val="24"/>
          <w:szCs w:val="24"/>
        </w:rPr>
        <w:t>Donanım taleplerini karşılamak,</w:t>
      </w:r>
    </w:p>
    <w:p w14:paraId="0A0B64D3" w14:textId="77777777" w:rsidR="001263B3" w:rsidRPr="008053FD" w:rsidRDefault="001263B3" w:rsidP="001263B3">
      <w:pPr>
        <w:spacing w:line="360" w:lineRule="auto"/>
        <w:rPr>
          <w:sz w:val="24"/>
          <w:szCs w:val="24"/>
        </w:rPr>
      </w:pPr>
      <w:r w:rsidRPr="008053FD">
        <w:rPr>
          <w:sz w:val="24"/>
          <w:szCs w:val="24"/>
        </w:rPr>
        <w:t>Kullanıcıların e-posta hesaplarını oluşturmak,</w:t>
      </w:r>
    </w:p>
    <w:p w14:paraId="7227A5C0" w14:textId="77777777" w:rsidR="001263B3" w:rsidRPr="008053FD" w:rsidRDefault="001263B3" w:rsidP="001263B3">
      <w:pPr>
        <w:spacing w:line="360" w:lineRule="auto"/>
        <w:rPr>
          <w:sz w:val="24"/>
          <w:szCs w:val="24"/>
        </w:rPr>
      </w:pPr>
      <w:r w:rsidRPr="008053FD">
        <w:rPr>
          <w:sz w:val="24"/>
          <w:szCs w:val="24"/>
        </w:rPr>
        <w:t>Donanım zimmetlerini tutmak,</w:t>
      </w:r>
    </w:p>
    <w:p w14:paraId="760EB24E" w14:textId="77777777" w:rsidR="001263B3" w:rsidRPr="008053FD" w:rsidRDefault="001263B3" w:rsidP="001263B3">
      <w:pPr>
        <w:spacing w:line="360" w:lineRule="auto"/>
        <w:rPr>
          <w:sz w:val="24"/>
          <w:szCs w:val="24"/>
        </w:rPr>
      </w:pPr>
      <w:proofErr w:type="spellStart"/>
      <w:r w:rsidRPr="008053FD">
        <w:rPr>
          <w:sz w:val="24"/>
          <w:szCs w:val="24"/>
        </w:rPr>
        <w:t>CV’lerin</w:t>
      </w:r>
      <w:proofErr w:type="spellEnd"/>
      <w:r w:rsidRPr="008053FD">
        <w:rPr>
          <w:sz w:val="24"/>
          <w:szCs w:val="24"/>
        </w:rPr>
        <w:t xml:space="preserve"> güncelliğini sağlamak,</w:t>
      </w:r>
    </w:p>
    <w:p w14:paraId="2CDB4868" w14:textId="77777777" w:rsidR="001263B3" w:rsidRPr="008053FD" w:rsidRDefault="001263B3" w:rsidP="001263B3">
      <w:pPr>
        <w:spacing w:line="360" w:lineRule="auto"/>
        <w:rPr>
          <w:sz w:val="24"/>
          <w:szCs w:val="24"/>
        </w:rPr>
      </w:pPr>
      <w:r w:rsidRPr="008053FD">
        <w:rPr>
          <w:sz w:val="24"/>
          <w:szCs w:val="24"/>
        </w:rPr>
        <w:t>Yetkilendirme süreçlerini yürütmek,</w:t>
      </w:r>
    </w:p>
    <w:p w14:paraId="7375912C" w14:textId="77777777" w:rsidR="001263B3" w:rsidRPr="008053FD" w:rsidRDefault="001263B3" w:rsidP="001263B3">
      <w:pPr>
        <w:spacing w:line="360" w:lineRule="auto"/>
        <w:rPr>
          <w:sz w:val="24"/>
          <w:szCs w:val="24"/>
        </w:rPr>
      </w:pPr>
      <w:r w:rsidRPr="008053FD">
        <w:rPr>
          <w:sz w:val="24"/>
          <w:szCs w:val="24"/>
        </w:rPr>
        <w:t>Parolaların sıfırlanma süreçlerini yürütmek,</w:t>
      </w:r>
    </w:p>
    <w:p w14:paraId="004F4B8F" w14:textId="77777777" w:rsidR="001263B3" w:rsidRPr="008053FD" w:rsidRDefault="001263B3" w:rsidP="001263B3">
      <w:pPr>
        <w:spacing w:line="360" w:lineRule="auto"/>
        <w:rPr>
          <w:sz w:val="24"/>
          <w:szCs w:val="24"/>
        </w:rPr>
      </w:pPr>
      <w:r w:rsidRPr="008053FD">
        <w:rPr>
          <w:sz w:val="24"/>
          <w:szCs w:val="24"/>
        </w:rPr>
        <w:t>Yönetim Kurulu başkanlarının ve üyelerinin kişisel verilerinin işlemek,</w:t>
      </w:r>
    </w:p>
    <w:p w14:paraId="7D12691D" w14:textId="77777777" w:rsidR="001263B3" w:rsidRPr="008053FD" w:rsidRDefault="001263B3" w:rsidP="001263B3">
      <w:pPr>
        <w:spacing w:line="360" w:lineRule="auto"/>
        <w:rPr>
          <w:sz w:val="24"/>
          <w:szCs w:val="24"/>
        </w:rPr>
      </w:pPr>
      <w:r w:rsidRPr="008053FD">
        <w:rPr>
          <w:sz w:val="24"/>
          <w:szCs w:val="24"/>
        </w:rPr>
        <w:t>Varislerin kişisel verilerinin işlemek,</w:t>
      </w:r>
    </w:p>
    <w:p w14:paraId="46577845" w14:textId="77777777" w:rsidR="001263B3" w:rsidRPr="008053FD" w:rsidRDefault="001263B3" w:rsidP="001263B3">
      <w:pPr>
        <w:spacing w:line="360" w:lineRule="auto"/>
        <w:rPr>
          <w:sz w:val="24"/>
          <w:szCs w:val="24"/>
        </w:rPr>
      </w:pPr>
      <w:r w:rsidRPr="008053FD">
        <w:rPr>
          <w:sz w:val="24"/>
          <w:szCs w:val="24"/>
        </w:rPr>
        <w:t>Arabuluculuk süreçlerinin, davaların ve icra takiplerinin takip edilip sonuçlandırılması ve gerekli hukuki görüşleri sunmak,</w:t>
      </w:r>
    </w:p>
    <w:p w14:paraId="24ADC529" w14:textId="77777777" w:rsidR="001263B3" w:rsidRPr="008053FD" w:rsidRDefault="001263B3" w:rsidP="001263B3">
      <w:pPr>
        <w:spacing w:line="360" w:lineRule="auto"/>
        <w:rPr>
          <w:sz w:val="24"/>
          <w:szCs w:val="24"/>
        </w:rPr>
      </w:pPr>
      <w:r w:rsidRPr="008053FD">
        <w:rPr>
          <w:sz w:val="24"/>
          <w:szCs w:val="24"/>
        </w:rPr>
        <w:lastRenderedPageBreak/>
        <w:t>Veri güncelliğini korumak,</w:t>
      </w:r>
    </w:p>
    <w:p w14:paraId="3971846C" w14:textId="77777777" w:rsidR="001263B3" w:rsidRPr="008053FD" w:rsidRDefault="001263B3" w:rsidP="001263B3">
      <w:pPr>
        <w:spacing w:line="360" w:lineRule="auto"/>
        <w:rPr>
          <w:sz w:val="24"/>
          <w:szCs w:val="24"/>
        </w:rPr>
      </w:pPr>
      <w:proofErr w:type="spellStart"/>
      <w:r w:rsidRPr="008053FD">
        <w:rPr>
          <w:sz w:val="24"/>
          <w:szCs w:val="24"/>
        </w:rPr>
        <w:t>Log</w:t>
      </w:r>
      <w:proofErr w:type="spellEnd"/>
      <w:r w:rsidRPr="008053FD">
        <w:rPr>
          <w:sz w:val="24"/>
          <w:szCs w:val="24"/>
        </w:rPr>
        <w:t xml:space="preserve"> kayıtlarını tutmak,</w:t>
      </w:r>
    </w:p>
    <w:p w14:paraId="52F1E47F" w14:textId="77777777" w:rsidR="001263B3" w:rsidRPr="008053FD" w:rsidRDefault="001263B3" w:rsidP="001263B3">
      <w:pPr>
        <w:spacing w:line="360" w:lineRule="auto"/>
        <w:rPr>
          <w:sz w:val="24"/>
          <w:szCs w:val="24"/>
        </w:rPr>
      </w:pPr>
      <w:r w:rsidRPr="008053FD">
        <w:rPr>
          <w:sz w:val="24"/>
          <w:szCs w:val="24"/>
        </w:rPr>
        <w:t>Ağ erişim taleplerini yürütmek,</w:t>
      </w:r>
    </w:p>
    <w:p w14:paraId="24D7BDFF" w14:textId="77777777" w:rsidR="001263B3" w:rsidRPr="008053FD" w:rsidRDefault="001263B3" w:rsidP="001263B3">
      <w:pPr>
        <w:spacing w:line="360" w:lineRule="auto"/>
        <w:rPr>
          <w:sz w:val="24"/>
          <w:szCs w:val="24"/>
        </w:rPr>
      </w:pPr>
      <w:r w:rsidRPr="008053FD">
        <w:rPr>
          <w:sz w:val="24"/>
          <w:szCs w:val="24"/>
        </w:rPr>
        <w:t xml:space="preserve">EÜAŞ’ </w:t>
      </w:r>
      <w:proofErr w:type="spellStart"/>
      <w:r w:rsidRPr="008053FD">
        <w:rPr>
          <w:sz w:val="24"/>
          <w:szCs w:val="24"/>
        </w:rPr>
        <w:t>ın</w:t>
      </w:r>
      <w:proofErr w:type="spellEnd"/>
      <w:r w:rsidRPr="008053FD">
        <w:rPr>
          <w:sz w:val="24"/>
          <w:szCs w:val="24"/>
        </w:rPr>
        <w:t xml:space="preserve"> müşterilerine ilişkin bilgileri muhasebe modülüne işlemek,</w:t>
      </w:r>
    </w:p>
    <w:p w14:paraId="03A09BA9" w14:textId="77777777" w:rsidR="001263B3" w:rsidRPr="008053FD" w:rsidRDefault="001263B3" w:rsidP="001263B3">
      <w:pPr>
        <w:spacing w:line="360" w:lineRule="auto"/>
        <w:rPr>
          <w:sz w:val="24"/>
          <w:szCs w:val="24"/>
        </w:rPr>
      </w:pPr>
      <w:r w:rsidRPr="008053FD">
        <w:rPr>
          <w:sz w:val="24"/>
          <w:szCs w:val="24"/>
        </w:rPr>
        <w:t>İş güvenliği ile ilgili faaliyetlerin yürütmek ve eğitimler vermek,</w:t>
      </w:r>
    </w:p>
    <w:p w14:paraId="43804277" w14:textId="77777777" w:rsidR="001263B3" w:rsidRPr="008053FD" w:rsidRDefault="001263B3" w:rsidP="001263B3">
      <w:pPr>
        <w:spacing w:line="360" w:lineRule="auto"/>
        <w:rPr>
          <w:sz w:val="24"/>
          <w:szCs w:val="24"/>
        </w:rPr>
      </w:pPr>
      <w:r w:rsidRPr="008053FD">
        <w:rPr>
          <w:sz w:val="24"/>
          <w:szCs w:val="24"/>
        </w:rPr>
        <w:t>İş kazası raporlarını hazırlamak,</w:t>
      </w:r>
    </w:p>
    <w:p w14:paraId="2A829F2E" w14:textId="77777777" w:rsidR="001263B3" w:rsidRPr="008053FD" w:rsidRDefault="001263B3" w:rsidP="001263B3">
      <w:pPr>
        <w:spacing w:line="360" w:lineRule="auto"/>
        <w:rPr>
          <w:sz w:val="24"/>
          <w:szCs w:val="24"/>
        </w:rPr>
      </w:pPr>
      <w:r w:rsidRPr="008053FD">
        <w:rPr>
          <w:sz w:val="24"/>
          <w:szCs w:val="24"/>
        </w:rPr>
        <w:t>Sözleşme süreçlerini sürdürmek,</w:t>
      </w:r>
    </w:p>
    <w:p w14:paraId="70217A48" w14:textId="77777777" w:rsidR="001263B3" w:rsidRPr="008053FD" w:rsidRDefault="001263B3" w:rsidP="001263B3">
      <w:pPr>
        <w:spacing w:line="360" w:lineRule="auto"/>
        <w:rPr>
          <w:sz w:val="24"/>
          <w:szCs w:val="24"/>
        </w:rPr>
      </w:pPr>
      <w:r w:rsidRPr="008053FD">
        <w:rPr>
          <w:sz w:val="24"/>
          <w:szCs w:val="24"/>
        </w:rPr>
        <w:t>Genel muhasebe işlemlerini yürütmek,</w:t>
      </w:r>
    </w:p>
    <w:p w14:paraId="4F5CFC70" w14:textId="77777777" w:rsidR="001263B3" w:rsidRPr="008053FD" w:rsidRDefault="001263B3" w:rsidP="001263B3">
      <w:pPr>
        <w:spacing w:line="360" w:lineRule="auto"/>
        <w:rPr>
          <w:sz w:val="24"/>
          <w:szCs w:val="24"/>
        </w:rPr>
      </w:pPr>
      <w:r w:rsidRPr="008053FD">
        <w:rPr>
          <w:sz w:val="24"/>
          <w:szCs w:val="24"/>
        </w:rPr>
        <w:t>EÜAŞ ödemelerini gerçekleştirebilmek,</w:t>
      </w:r>
    </w:p>
    <w:p w14:paraId="3D4D3E43" w14:textId="77777777" w:rsidR="001263B3" w:rsidRPr="008053FD" w:rsidRDefault="001263B3" w:rsidP="001263B3">
      <w:pPr>
        <w:spacing w:line="360" w:lineRule="auto"/>
        <w:rPr>
          <w:sz w:val="24"/>
          <w:szCs w:val="24"/>
        </w:rPr>
      </w:pPr>
      <w:r w:rsidRPr="008053FD">
        <w:rPr>
          <w:sz w:val="24"/>
          <w:szCs w:val="24"/>
        </w:rPr>
        <w:t>EÜAŞ tahsilatlarını gerçekleştirebilmek,</w:t>
      </w:r>
    </w:p>
    <w:p w14:paraId="575A678E" w14:textId="77777777" w:rsidR="001263B3" w:rsidRPr="008053FD" w:rsidRDefault="001263B3" w:rsidP="001263B3">
      <w:pPr>
        <w:spacing w:line="360" w:lineRule="auto"/>
        <w:rPr>
          <w:sz w:val="24"/>
          <w:szCs w:val="24"/>
        </w:rPr>
      </w:pPr>
      <w:r w:rsidRPr="008053FD">
        <w:rPr>
          <w:sz w:val="24"/>
          <w:szCs w:val="24"/>
        </w:rPr>
        <w:t>Pasaport işlemlerinin yürütülmesi İşe giriş periyodik sağlık muayenelerini yürütmek,</w:t>
      </w:r>
    </w:p>
    <w:p w14:paraId="42439CE9" w14:textId="77777777" w:rsidR="001263B3" w:rsidRPr="008053FD" w:rsidRDefault="001263B3" w:rsidP="001263B3">
      <w:pPr>
        <w:spacing w:line="360" w:lineRule="auto"/>
        <w:rPr>
          <w:sz w:val="24"/>
          <w:szCs w:val="24"/>
        </w:rPr>
      </w:pPr>
      <w:r w:rsidRPr="008053FD">
        <w:rPr>
          <w:sz w:val="24"/>
          <w:szCs w:val="24"/>
        </w:rPr>
        <w:t>İş güvenliği uzmanlarını görevlendirme çalışmalarını yürütmek,</w:t>
      </w:r>
    </w:p>
    <w:p w14:paraId="36E766D2" w14:textId="77777777" w:rsidR="001263B3" w:rsidRPr="008053FD" w:rsidRDefault="001263B3" w:rsidP="001263B3">
      <w:pPr>
        <w:spacing w:line="360" w:lineRule="auto"/>
        <w:rPr>
          <w:sz w:val="24"/>
          <w:szCs w:val="24"/>
        </w:rPr>
      </w:pPr>
      <w:r w:rsidRPr="008053FD">
        <w:rPr>
          <w:sz w:val="24"/>
          <w:szCs w:val="24"/>
        </w:rPr>
        <w:t>Sahada çalışan personelin işe gelip gelmediğinin tespitini sağlamak,</w:t>
      </w:r>
    </w:p>
    <w:p w14:paraId="66604766" w14:textId="77777777" w:rsidR="001263B3" w:rsidRPr="008053FD" w:rsidRDefault="001263B3" w:rsidP="001263B3">
      <w:pPr>
        <w:spacing w:line="360" w:lineRule="auto"/>
        <w:rPr>
          <w:sz w:val="24"/>
          <w:szCs w:val="24"/>
        </w:rPr>
      </w:pPr>
      <w:r w:rsidRPr="008053FD">
        <w:rPr>
          <w:sz w:val="24"/>
          <w:szCs w:val="24"/>
        </w:rPr>
        <w:t>Personele ilişkin ödeme süreçlerinin kontrolü ve belirlenmesini sağlamak,</w:t>
      </w:r>
    </w:p>
    <w:p w14:paraId="16A00E57" w14:textId="77777777" w:rsidR="001263B3" w:rsidRPr="008053FD" w:rsidRDefault="001263B3" w:rsidP="001263B3">
      <w:pPr>
        <w:spacing w:line="360" w:lineRule="auto"/>
        <w:rPr>
          <w:sz w:val="24"/>
          <w:szCs w:val="24"/>
        </w:rPr>
      </w:pPr>
      <w:r w:rsidRPr="008053FD">
        <w:rPr>
          <w:sz w:val="24"/>
          <w:szCs w:val="24"/>
        </w:rPr>
        <w:t>Mesleki ve zorunlu eğitimleri vermek,</w:t>
      </w:r>
    </w:p>
    <w:p w14:paraId="1552E3DE" w14:textId="77777777" w:rsidR="001263B3" w:rsidRPr="008053FD" w:rsidRDefault="001263B3" w:rsidP="001263B3">
      <w:pPr>
        <w:spacing w:line="360" w:lineRule="auto"/>
        <w:rPr>
          <w:sz w:val="24"/>
          <w:szCs w:val="24"/>
        </w:rPr>
      </w:pPr>
      <w:r w:rsidRPr="008053FD">
        <w:rPr>
          <w:sz w:val="24"/>
          <w:szCs w:val="24"/>
        </w:rPr>
        <w:t>CİMER üzerinden gelen yazıları cevaplamak,</w:t>
      </w:r>
    </w:p>
    <w:p w14:paraId="27FC8155" w14:textId="77777777" w:rsidR="001263B3" w:rsidRPr="008053FD" w:rsidRDefault="001263B3" w:rsidP="001263B3">
      <w:pPr>
        <w:spacing w:line="360" w:lineRule="auto"/>
        <w:rPr>
          <w:sz w:val="24"/>
          <w:szCs w:val="24"/>
        </w:rPr>
      </w:pPr>
      <w:r w:rsidRPr="008053FD">
        <w:rPr>
          <w:sz w:val="24"/>
          <w:szCs w:val="24"/>
        </w:rPr>
        <w:t>Personelin tamamlayıcı sağlık sigortası hizmeti kapsamına alınmasını sağlamak,</w:t>
      </w:r>
    </w:p>
    <w:p w14:paraId="1CFA70E0" w14:textId="77777777" w:rsidR="001263B3" w:rsidRPr="008053FD" w:rsidRDefault="001263B3" w:rsidP="001263B3">
      <w:pPr>
        <w:spacing w:line="360" w:lineRule="auto"/>
        <w:rPr>
          <w:sz w:val="24"/>
          <w:szCs w:val="24"/>
        </w:rPr>
      </w:pPr>
      <w:r w:rsidRPr="008053FD">
        <w:rPr>
          <w:sz w:val="24"/>
          <w:szCs w:val="24"/>
        </w:rPr>
        <w:t>E-imza süreçlerini yürütmek,</w:t>
      </w:r>
    </w:p>
    <w:p w14:paraId="4EC8F06E" w14:textId="77777777" w:rsidR="001263B3" w:rsidRPr="008053FD" w:rsidRDefault="001263B3" w:rsidP="001263B3">
      <w:pPr>
        <w:spacing w:line="360" w:lineRule="auto"/>
        <w:rPr>
          <w:sz w:val="24"/>
          <w:szCs w:val="24"/>
        </w:rPr>
      </w:pPr>
      <w:r w:rsidRPr="008053FD">
        <w:rPr>
          <w:sz w:val="24"/>
          <w:szCs w:val="24"/>
        </w:rPr>
        <w:t>ETKB bünyesinde yürütülen performans projesinin yürütmek,</w:t>
      </w:r>
    </w:p>
    <w:p w14:paraId="0DBC8880" w14:textId="77777777" w:rsidR="001263B3" w:rsidRPr="008053FD" w:rsidRDefault="001263B3" w:rsidP="001263B3">
      <w:pPr>
        <w:spacing w:line="360" w:lineRule="auto"/>
        <w:rPr>
          <w:sz w:val="24"/>
          <w:szCs w:val="24"/>
        </w:rPr>
      </w:pPr>
      <w:r w:rsidRPr="008053FD">
        <w:rPr>
          <w:sz w:val="24"/>
          <w:szCs w:val="24"/>
        </w:rPr>
        <w:t>Açık pozisyonlara başvurular almak,</w:t>
      </w:r>
    </w:p>
    <w:p w14:paraId="14CD567E" w14:textId="77777777" w:rsidR="001263B3" w:rsidRPr="008053FD" w:rsidRDefault="001263B3" w:rsidP="001263B3">
      <w:pPr>
        <w:spacing w:line="360" w:lineRule="auto"/>
        <w:rPr>
          <w:sz w:val="24"/>
          <w:szCs w:val="24"/>
        </w:rPr>
      </w:pPr>
      <w:r w:rsidRPr="008053FD">
        <w:rPr>
          <w:sz w:val="24"/>
          <w:szCs w:val="24"/>
        </w:rPr>
        <w:t>Hizmet alımlarında araç kullanan şoförlerin bilgilerini almak,</w:t>
      </w:r>
    </w:p>
    <w:p w14:paraId="247BD7E6" w14:textId="77777777" w:rsidR="001263B3" w:rsidRPr="008053FD" w:rsidRDefault="001263B3" w:rsidP="001263B3">
      <w:pPr>
        <w:spacing w:line="360" w:lineRule="auto"/>
        <w:rPr>
          <w:sz w:val="24"/>
          <w:szCs w:val="24"/>
        </w:rPr>
      </w:pPr>
      <w:r w:rsidRPr="008053FD">
        <w:rPr>
          <w:sz w:val="24"/>
          <w:szCs w:val="24"/>
        </w:rPr>
        <w:t>Stratejik planlama ve iş süreçlerini geliştirilme faaliyetlerini yürütmek,</w:t>
      </w:r>
    </w:p>
    <w:p w14:paraId="3E1647E7" w14:textId="77777777" w:rsidR="001263B3" w:rsidRPr="008053FD" w:rsidRDefault="001263B3" w:rsidP="001263B3">
      <w:pPr>
        <w:spacing w:line="360" w:lineRule="auto"/>
        <w:rPr>
          <w:sz w:val="24"/>
          <w:szCs w:val="24"/>
        </w:rPr>
      </w:pPr>
      <w:r w:rsidRPr="008053FD">
        <w:rPr>
          <w:sz w:val="24"/>
          <w:szCs w:val="24"/>
        </w:rPr>
        <w:lastRenderedPageBreak/>
        <w:t>Sahada olan personel listesini tutmak,</w:t>
      </w:r>
    </w:p>
    <w:p w14:paraId="77D14F58" w14:textId="77777777" w:rsidR="001263B3" w:rsidRPr="008053FD" w:rsidRDefault="001263B3" w:rsidP="001263B3">
      <w:pPr>
        <w:spacing w:line="360" w:lineRule="auto"/>
        <w:rPr>
          <w:sz w:val="24"/>
          <w:szCs w:val="24"/>
        </w:rPr>
      </w:pPr>
      <w:r w:rsidRPr="008053FD">
        <w:rPr>
          <w:sz w:val="24"/>
          <w:szCs w:val="24"/>
        </w:rPr>
        <w:t>İhale işlemlerini yürütmek,</w:t>
      </w:r>
    </w:p>
    <w:p w14:paraId="33DDC86C" w14:textId="77777777" w:rsidR="001263B3" w:rsidRPr="008053FD" w:rsidRDefault="001263B3" w:rsidP="001263B3">
      <w:pPr>
        <w:spacing w:line="360" w:lineRule="auto"/>
        <w:rPr>
          <w:sz w:val="24"/>
          <w:szCs w:val="24"/>
        </w:rPr>
      </w:pPr>
      <w:r w:rsidRPr="008053FD">
        <w:rPr>
          <w:sz w:val="24"/>
          <w:szCs w:val="24"/>
        </w:rPr>
        <w:t>İhaleye ilişkin bilgileri almak,</w:t>
      </w:r>
    </w:p>
    <w:p w14:paraId="5E5EAEF9" w14:textId="77777777" w:rsidR="001263B3" w:rsidRPr="008053FD" w:rsidRDefault="001263B3" w:rsidP="001263B3">
      <w:pPr>
        <w:spacing w:line="360" w:lineRule="auto"/>
        <w:rPr>
          <w:sz w:val="24"/>
          <w:szCs w:val="24"/>
        </w:rPr>
      </w:pPr>
      <w:r w:rsidRPr="008053FD">
        <w:rPr>
          <w:sz w:val="24"/>
          <w:szCs w:val="24"/>
        </w:rPr>
        <w:t>Personellerin yurt dışı seyahat süreçlerini yürütmek,</w:t>
      </w:r>
    </w:p>
    <w:p w14:paraId="716B7B31" w14:textId="77777777" w:rsidR="001263B3" w:rsidRPr="008053FD" w:rsidRDefault="001263B3" w:rsidP="001263B3">
      <w:pPr>
        <w:spacing w:line="360" w:lineRule="auto"/>
        <w:rPr>
          <w:sz w:val="24"/>
          <w:szCs w:val="24"/>
        </w:rPr>
      </w:pPr>
      <w:r w:rsidRPr="008053FD">
        <w:rPr>
          <w:sz w:val="24"/>
          <w:szCs w:val="24"/>
        </w:rPr>
        <w:t>Personelin puantaj işlemlerini yürütülmek ve ödemeleri hesaplamak,</w:t>
      </w:r>
    </w:p>
    <w:p w14:paraId="436206DA" w14:textId="77777777" w:rsidR="001263B3" w:rsidRPr="008053FD" w:rsidRDefault="001263B3" w:rsidP="001263B3">
      <w:pPr>
        <w:spacing w:line="360" w:lineRule="auto"/>
        <w:rPr>
          <w:sz w:val="24"/>
          <w:szCs w:val="24"/>
        </w:rPr>
      </w:pPr>
      <w:r w:rsidRPr="008053FD">
        <w:rPr>
          <w:sz w:val="24"/>
          <w:szCs w:val="24"/>
        </w:rPr>
        <w:t>Personele koruyucu giyim yardımında bulunmak,</w:t>
      </w:r>
    </w:p>
    <w:p w14:paraId="22ADC35F" w14:textId="77777777" w:rsidR="001263B3" w:rsidRPr="008053FD" w:rsidRDefault="001263B3" w:rsidP="001263B3">
      <w:pPr>
        <w:spacing w:line="360" w:lineRule="auto"/>
        <w:rPr>
          <w:sz w:val="24"/>
          <w:szCs w:val="24"/>
        </w:rPr>
      </w:pPr>
      <w:r w:rsidRPr="008053FD">
        <w:rPr>
          <w:sz w:val="24"/>
          <w:szCs w:val="24"/>
        </w:rPr>
        <w:t>Projeler ile imzalanan sözleşme ve protokoller neticesinde iş ve işlemleri ifa edebilmek,</w:t>
      </w:r>
    </w:p>
    <w:p w14:paraId="7F2CD5BF" w14:textId="77777777" w:rsidR="001263B3" w:rsidRPr="008053FD" w:rsidRDefault="001263B3" w:rsidP="001263B3">
      <w:pPr>
        <w:spacing w:line="360" w:lineRule="auto"/>
        <w:rPr>
          <w:sz w:val="24"/>
          <w:szCs w:val="24"/>
        </w:rPr>
      </w:pPr>
      <w:r w:rsidRPr="008053FD">
        <w:rPr>
          <w:sz w:val="24"/>
          <w:szCs w:val="24"/>
        </w:rPr>
        <w:t>Yasal düzenlemelerin gerektirdiği veya zorunlu kıldığı şekilde hukuki yükümlülüklerin yerine getirilmesini sağlamak,</w:t>
      </w:r>
    </w:p>
    <w:p w14:paraId="7610F01A" w14:textId="77777777" w:rsidR="001263B3" w:rsidRPr="008053FD" w:rsidRDefault="001263B3" w:rsidP="001263B3">
      <w:pPr>
        <w:spacing w:line="360" w:lineRule="auto"/>
        <w:rPr>
          <w:sz w:val="24"/>
          <w:szCs w:val="24"/>
        </w:rPr>
      </w:pPr>
      <w:r w:rsidRPr="008053FD">
        <w:rPr>
          <w:sz w:val="24"/>
          <w:szCs w:val="24"/>
        </w:rPr>
        <w:t>Hizmetler ile alakalı kayıt işlemlerinin yapılması ve süreçlerin yürütülmesini sağlamak,</w:t>
      </w:r>
    </w:p>
    <w:p w14:paraId="02D80F0F" w14:textId="77777777" w:rsidR="001263B3" w:rsidRPr="008053FD" w:rsidRDefault="001263B3" w:rsidP="001263B3">
      <w:pPr>
        <w:spacing w:line="360" w:lineRule="auto"/>
        <w:contextualSpacing/>
        <w:rPr>
          <w:sz w:val="24"/>
          <w:szCs w:val="24"/>
        </w:rPr>
      </w:pPr>
      <w:r w:rsidRPr="008053FD">
        <w:rPr>
          <w:sz w:val="24"/>
          <w:szCs w:val="24"/>
        </w:rPr>
        <w:t>EÜAŞ ana statüsünde belirtilen işlem ve faaliyetlerinin gerçekleşmesini sağlamak,</w:t>
      </w:r>
      <w:r w:rsidRPr="008053FD">
        <w:rPr>
          <w:sz w:val="24"/>
          <w:szCs w:val="24"/>
          <w:highlight w:val="yellow"/>
        </w:rPr>
        <w:t xml:space="preserve"> </w:t>
      </w:r>
    </w:p>
    <w:p w14:paraId="35C65E6F" w14:textId="77777777" w:rsidR="001263B3" w:rsidRPr="008053FD" w:rsidRDefault="001263B3" w:rsidP="001263B3">
      <w:pPr>
        <w:spacing w:line="360" w:lineRule="auto"/>
        <w:rPr>
          <w:sz w:val="24"/>
          <w:szCs w:val="24"/>
        </w:rPr>
      </w:pPr>
      <w:r w:rsidRPr="008053FD">
        <w:rPr>
          <w:sz w:val="24"/>
          <w:szCs w:val="24"/>
        </w:rPr>
        <w:t>Kurum ile iş ilişkisinde bulunan gerçek / tüzel kişilerle irtibat sağlamak,</w:t>
      </w:r>
    </w:p>
    <w:p w14:paraId="162193B5" w14:textId="77777777" w:rsidR="001263B3" w:rsidRPr="008053FD" w:rsidRDefault="001263B3" w:rsidP="001263B3">
      <w:pPr>
        <w:spacing w:line="360" w:lineRule="auto"/>
        <w:rPr>
          <w:sz w:val="24"/>
          <w:szCs w:val="24"/>
        </w:rPr>
      </w:pPr>
      <w:r w:rsidRPr="008053FD">
        <w:rPr>
          <w:sz w:val="24"/>
          <w:szCs w:val="24"/>
        </w:rPr>
        <w:t>Yasal raporlamalar yapmak,</w:t>
      </w:r>
    </w:p>
    <w:p w14:paraId="212C46E5" w14:textId="77777777" w:rsidR="001263B3" w:rsidRPr="008053FD" w:rsidRDefault="001263B3" w:rsidP="001263B3">
      <w:pPr>
        <w:spacing w:line="360" w:lineRule="auto"/>
        <w:rPr>
          <w:sz w:val="24"/>
          <w:szCs w:val="24"/>
        </w:rPr>
      </w:pPr>
      <w:r w:rsidRPr="008053FD">
        <w:rPr>
          <w:sz w:val="24"/>
          <w:szCs w:val="24"/>
        </w:rPr>
        <w:t>Mevzuat gereği Kurumun ifa etmesi gereken işlemleri gerçekleştirmek,</w:t>
      </w:r>
    </w:p>
    <w:p w14:paraId="3AA88540" w14:textId="77777777" w:rsidR="001263B3" w:rsidRPr="008053FD" w:rsidRDefault="001263B3" w:rsidP="001263B3">
      <w:pPr>
        <w:spacing w:line="360" w:lineRule="auto"/>
        <w:rPr>
          <w:sz w:val="24"/>
          <w:szCs w:val="24"/>
        </w:rPr>
      </w:pPr>
      <w:r w:rsidRPr="008053FD">
        <w:rPr>
          <w:sz w:val="24"/>
          <w:szCs w:val="24"/>
        </w:rPr>
        <w:t>Mevzuat gereği yetkili kurum ve kuruluşlara bildirimde bulunmak,</w:t>
      </w:r>
    </w:p>
    <w:p w14:paraId="6E0CBBB8" w14:textId="77777777" w:rsidR="001263B3" w:rsidRPr="008053FD" w:rsidRDefault="001263B3" w:rsidP="001263B3">
      <w:pPr>
        <w:spacing w:line="360" w:lineRule="auto"/>
        <w:rPr>
          <w:sz w:val="24"/>
          <w:szCs w:val="24"/>
        </w:rPr>
      </w:pPr>
      <w:r w:rsidRPr="008053FD">
        <w:rPr>
          <w:sz w:val="24"/>
          <w:szCs w:val="24"/>
        </w:rPr>
        <w:t>Kanuni yükümlülükleri yerine getirmek,</w:t>
      </w:r>
    </w:p>
    <w:p w14:paraId="798A6904" w14:textId="77777777" w:rsidR="001263B3" w:rsidRPr="008053FD" w:rsidRDefault="001263B3" w:rsidP="001263B3">
      <w:pPr>
        <w:spacing w:line="360" w:lineRule="auto"/>
        <w:rPr>
          <w:sz w:val="24"/>
          <w:szCs w:val="24"/>
        </w:rPr>
      </w:pPr>
      <w:r w:rsidRPr="008053FD">
        <w:rPr>
          <w:sz w:val="24"/>
          <w:szCs w:val="24"/>
        </w:rPr>
        <w:t>Hukuki süreçlerin ve davaların takibi ve yürütülmesini sağlamak,</w:t>
      </w:r>
    </w:p>
    <w:p w14:paraId="4DEBC34D" w14:textId="77777777" w:rsidR="001263B3" w:rsidRPr="008053FD" w:rsidRDefault="001263B3" w:rsidP="001263B3">
      <w:pPr>
        <w:spacing w:line="360" w:lineRule="auto"/>
        <w:rPr>
          <w:sz w:val="24"/>
          <w:szCs w:val="24"/>
        </w:rPr>
      </w:pPr>
      <w:r w:rsidRPr="008053FD">
        <w:rPr>
          <w:sz w:val="24"/>
          <w:szCs w:val="24"/>
        </w:rPr>
        <w:t>İleride doğabilecek hukuki uyuşmazlıklarda delil olarak ispat yükümlülüğünü yerine getirmek,</w:t>
      </w:r>
    </w:p>
    <w:p w14:paraId="68B03CC2" w14:textId="77777777" w:rsidR="001263B3" w:rsidRPr="008053FD" w:rsidRDefault="001263B3" w:rsidP="001263B3">
      <w:pPr>
        <w:spacing w:line="360" w:lineRule="auto"/>
        <w:rPr>
          <w:sz w:val="24"/>
          <w:szCs w:val="24"/>
        </w:rPr>
      </w:pPr>
      <w:r w:rsidRPr="008053FD">
        <w:rPr>
          <w:sz w:val="24"/>
          <w:szCs w:val="24"/>
        </w:rPr>
        <w:t>Servis faaliyetlerinin yürütülmesi,</w:t>
      </w:r>
    </w:p>
    <w:p w14:paraId="4C17CBDF" w14:textId="77777777" w:rsidR="001263B3" w:rsidRPr="008053FD" w:rsidRDefault="001263B3" w:rsidP="001263B3">
      <w:pPr>
        <w:spacing w:line="360" w:lineRule="auto"/>
        <w:rPr>
          <w:sz w:val="24"/>
          <w:szCs w:val="24"/>
        </w:rPr>
      </w:pPr>
      <w:r w:rsidRPr="008053FD">
        <w:rPr>
          <w:sz w:val="24"/>
          <w:szCs w:val="24"/>
        </w:rPr>
        <w:t>Etkinlik, sosyal faaliyet, yardımlaşma ve organizasyon faaliyetlerinin yürütülmesi</w:t>
      </w:r>
    </w:p>
    <w:p w14:paraId="47F50B58"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6.2 İmhayı Gerektiren Sebepler</w:t>
      </w:r>
      <w:r w:rsidRPr="008053FD">
        <w:rPr>
          <w:sz w:val="24"/>
          <w:szCs w:val="24"/>
          <w:lang w:val="en-US"/>
        </w:rPr>
        <w:t> </w:t>
      </w:r>
    </w:p>
    <w:p w14:paraId="1EC106F0" w14:textId="77777777" w:rsidR="001263B3" w:rsidRPr="008053FD" w:rsidRDefault="001263B3" w:rsidP="001263B3">
      <w:pPr>
        <w:spacing w:line="360" w:lineRule="auto"/>
        <w:rPr>
          <w:sz w:val="24"/>
          <w:szCs w:val="24"/>
        </w:rPr>
      </w:pPr>
      <w:r w:rsidRPr="008053FD">
        <w:rPr>
          <w:sz w:val="24"/>
          <w:szCs w:val="24"/>
        </w:rPr>
        <w:t xml:space="preserve">Kişisel veriler; </w:t>
      </w:r>
    </w:p>
    <w:p w14:paraId="6E33E21A" w14:textId="77777777" w:rsidR="001263B3" w:rsidRPr="008053FD" w:rsidRDefault="001263B3" w:rsidP="001263B3">
      <w:pPr>
        <w:spacing w:line="360" w:lineRule="auto"/>
        <w:rPr>
          <w:sz w:val="24"/>
          <w:szCs w:val="24"/>
        </w:rPr>
      </w:pPr>
      <w:r w:rsidRPr="008053FD">
        <w:rPr>
          <w:sz w:val="24"/>
          <w:szCs w:val="24"/>
        </w:rPr>
        <w:lastRenderedPageBreak/>
        <w:t xml:space="preserve">Kişisel verilerin işlenmesine veya saklanmasına esas teşkil eden ilgili mevzuat hükümlerinin değiştirilmesi veya iptali, </w:t>
      </w:r>
    </w:p>
    <w:p w14:paraId="5775F322" w14:textId="77777777" w:rsidR="001263B3" w:rsidRPr="008053FD" w:rsidRDefault="001263B3" w:rsidP="001263B3">
      <w:pPr>
        <w:spacing w:line="360" w:lineRule="auto"/>
        <w:rPr>
          <w:sz w:val="24"/>
          <w:szCs w:val="24"/>
        </w:rPr>
      </w:pPr>
      <w:r w:rsidRPr="008053FD">
        <w:rPr>
          <w:sz w:val="24"/>
          <w:szCs w:val="24"/>
        </w:rPr>
        <w:t xml:space="preserve">Kişisel verilerin işlenmesini veya saklanmasını gerektiren amacın ortadan kalkması,  </w:t>
      </w:r>
    </w:p>
    <w:p w14:paraId="62FD4A92" w14:textId="77777777" w:rsidR="001263B3" w:rsidRPr="008053FD" w:rsidRDefault="001263B3" w:rsidP="001263B3">
      <w:pPr>
        <w:spacing w:line="360" w:lineRule="auto"/>
        <w:rPr>
          <w:sz w:val="24"/>
          <w:szCs w:val="24"/>
        </w:rPr>
      </w:pPr>
      <w:r w:rsidRPr="008053FD">
        <w:rPr>
          <w:sz w:val="24"/>
          <w:szCs w:val="24"/>
        </w:rPr>
        <w:t xml:space="preserve">KVK Kanunu m.5 ve m.6’da yer alan, kişisel verilerin işlenmesini gerektiren işlenme şartlarının ortadan kalkması,  </w:t>
      </w:r>
    </w:p>
    <w:p w14:paraId="2A22C078" w14:textId="77777777" w:rsidR="001263B3" w:rsidRPr="008053FD" w:rsidRDefault="001263B3" w:rsidP="001263B3">
      <w:pPr>
        <w:spacing w:line="360" w:lineRule="auto"/>
        <w:rPr>
          <w:sz w:val="24"/>
          <w:szCs w:val="24"/>
        </w:rPr>
      </w:pPr>
      <w:r w:rsidRPr="008053FD">
        <w:rPr>
          <w:sz w:val="24"/>
          <w:szCs w:val="24"/>
        </w:rPr>
        <w:t xml:space="preserve">Kişisel verileri işlemenin sadece açık rıza şartına istinaden gerçekleştiği hallerde, ilgili kişinin rızasını geri alması, </w:t>
      </w:r>
    </w:p>
    <w:p w14:paraId="123E97FC" w14:textId="77777777" w:rsidR="001263B3" w:rsidRPr="008053FD" w:rsidRDefault="001263B3" w:rsidP="001263B3">
      <w:pPr>
        <w:spacing w:line="360" w:lineRule="auto"/>
        <w:rPr>
          <w:sz w:val="24"/>
          <w:szCs w:val="24"/>
        </w:rPr>
      </w:pPr>
      <w:r w:rsidRPr="008053FD">
        <w:rPr>
          <w:sz w:val="24"/>
          <w:szCs w:val="24"/>
        </w:rPr>
        <w:t>KVK Kanunu m.11 gereği ilgili kişinin hakları çerçevesinde yapılan, kişisel verilerinin silinmesi ve yok edilmesine ilişkin başvurunun Kurum tarafından kabul edilmesi,</w:t>
      </w:r>
    </w:p>
    <w:p w14:paraId="0659509A" w14:textId="77777777" w:rsidR="001263B3" w:rsidRPr="008053FD" w:rsidRDefault="001263B3" w:rsidP="001263B3">
      <w:pPr>
        <w:spacing w:line="360" w:lineRule="auto"/>
        <w:rPr>
          <w:sz w:val="24"/>
          <w:szCs w:val="24"/>
        </w:rPr>
      </w:pPr>
      <w:r w:rsidRPr="008053FD">
        <w:rPr>
          <w:sz w:val="24"/>
          <w:szCs w:val="24"/>
        </w:rPr>
        <w:t xml:space="preserve">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 </w:t>
      </w:r>
    </w:p>
    <w:p w14:paraId="2B75E44F" w14:textId="77777777" w:rsidR="001263B3" w:rsidRPr="008053FD" w:rsidRDefault="001263B3" w:rsidP="001263B3">
      <w:pPr>
        <w:spacing w:line="360" w:lineRule="auto"/>
        <w:rPr>
          <w:sz w:val="24"/>
          <w:szCs w:val="24"/>
        </w:rPr>
      </w:pPr>
      <w:r w:rsidRPr="008053FD">
        <w:rPr>
          <w:sz w:val="24"/>
          <w:szCs w:val="24"/>
        </w:rPr>
        <w:t>Kişisel verilerin saklanmasını gerektiren azami sürenin geçmiş olmasına rağmen, kişisel verileri daha uzun süre saklamayı haklı kılacak herhangi bir şartın mevcut olmaması</w:t>
      </w:r>
    </w:p>
    <w:p w14:paraId="64C485A9" w14:textId="77777777" w:rsidR="001263B3" w:rsidRPr="008053FD" w:rsidRDefault="001263B3" w:rsidP="001263B3">
      <w:pPr>
        <w:spacing w:line="360" w:lineRule="auto"/>
        <w:rPr>
          <w:sz w:val="24"/>
          <w:szCs w:val="24"/>
        </w:rPr>
      </w:pPr>
      <w:proofErr w:type="gramStart"/>
      <w:r w:rsidRPr="008053FD">
        <w:rPr>
          <w:sz w:val="24"/>
          <w:szCs w:val="24"/>
        </w:rPr>
        <w:t>durumlarında</w:t>
      </w:r>
      <w:proofErr w:type="gramEnd"/>
      <w:r w:rsidRPr="008053FD">
        <w:rPr>
          <w:sz w:val="24"/>
          <w:szCs w:val="24"/>
        </w:rPr>
        <w:t xml:space="preserve">, EÜAŞ tarafından ilgili kişinin talebi üzerine ya da </w:t>
      </w:r>
      <w:proofErr w:type="spellStart"/>
      <w:r w:rsidRPr="008053FD">
        <w:rPr>
          <w:sz w:val="24"/>
          <w:szCs w:val="24"/>
        </w:rPr>
        <w:t>re’sen</w:t>
      </w:r>
      <w:proofErr w:type="spellEnd"/>
      <w:r w:rsidRPr="008053FD">
        <w:rPr>
          <w:sz w:val="24"/>
          <w:szCs w:val="24"/>
        </w:rPr>
        <w:t xml:space="preserve"> silinir, yok edilir veya anonim hale getirilir.</w:t>
      </w:r>
    </w:p>
    <w:p w14:paraId="624891DD" w14:textId="77777777" w:rsidR="001263B3" w:rsidRPr="008053FD" w:rsidRDefault="001263B3" w:rsidP="001263B3">
      <w:pPr>
        <w:spacing w:line="360" w:lineRule="auto"/>
        <w:rPr>
          <w:sz w:val="24"/>
          <w:szCs w:val="24"/>
        </w:rPr>
      </w:pPr>
    </w:p>
    <w:p w14:paraId="1510B397" w14:textId="77777777" w:rsidR="001263B3" w:rsidRPr="008053FD" w:rsidRDefault="001263B3" w:rsidP="001263B3">
      <w:pPr>
        <w:spacing w:after="0" w:line="360" w:lineRule="auto"/>
        <w:ind w:left="360"/>
        <w:contextualSpacing/>
        <w:rPr>
          <w:sz w:val="24"/>
          <w:szCs w:val="24"/>
          <w:lang w:val="en-US"/>
        </w:rPr>
      </w:pPr>
      <w:r>
        <w:rPr>
          <w:b/>
          <w:bCs/>
          <w:sz w:val="24"/>
          <w:szCs w:val="24"/>
        </w:rPr>
        <w:t xml:space="preserve">7. </w:t>
      </w:r>
      <w:r w:rsidRPr="008053FD">
        <w:rPr>
          <w:b/>
          <w:bCs/>
          <w:sz w:val="24"/>
          <w:szCs w:val="24"/>
        </w:rPr>
        <w:t>ALINAN İDARİ ve TEKNİK TEDBİRLER</w:t>
      </w:r>
      <w:r w:rsidRPr="008053FD">
        <w:rPr>
          <w:sz w:val="24"/>
          <w:szCs w:val="24"/>
          <w:lang w:val="en-US"/>
        </w:rPr>
        <w:t> </w:t>
      </w:r>
    </w:p>
    <w:p w14:paraId="3CC65556" w14:textId="77777777" w:rsidR="001263B3" w:rsidRPr="008053FD" w:rsidRDefault="001263B3" w:rsidP="001263B3">
      <w:pPr>
        <w:spacing w:after="0" w:line="360" w:lineRule="auto"/>
        <w:rPr>
          <w:sz w:val="24"/>
          <w:szCs w:val="24"/>
        </w:rPr>
      </w:pPr>
      <w:r w:rsidRPr="008053FD">
        <w:rPr>
          <w:sz w:val="24"/>
          <w:szCs w:val="24"/>
        </w:rPr>
        <w:t>Kişisel verilerin güvenli bir şekilde saklanması, hukuka aykırı olarak işlenmesi ve erişilmesinin önlenmesi ile kişisel verilerin hukuka uygun olarak imha edilmesi için; KVK Kanunu m.12 ve m.6/4 gereği özel nitelikli kişisel veriler için Kurul tarafından belirlenerek ilan edilen yeterli önlemler çerçevesinde Kurum tarafından teknik ve idari tedbirler alınır.</w:t>
      </w:r>
    </w:p>
    <w:p w14:paraId="1FC4A7E6" w14:textId="77777777" w:rsidR="001263B3" w:rsidRPr="008053FD" w:rsidRDefault="001263B3" w:rsidP="001263B3">
      <w:pPr>
        <w:spacing w:line="360" w:lineRule="auto"/>
        <w:rPr>
          <w:sz w:val="24"/>
          <w:szCs w:val="24"/>
        </w:rPr>
      </w:pPr>
      <w:r w:rsidRPr="008053FD">
        <w:rPr>
          <w:sz w:val="24"/>
          <w:szCs w:val="24"/>
        </w:rPr>
        <w:t xml:space="preserve">Kurum tarafından alınmış olan tüm idari ve teknik tedbirler aşağıda sayılmıştır: </w:t>
      </w:r>
    </w:p>
    <w:p w14:paraId="5669EC5C"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7.1. İdari Tedbirler  </w:t>
      </w:r>
      <w:r w:rsidRPr="008053FD">
        <w:rPr>
          <w:sz w:val="24"/>
          <w:szCs w:val="24"/>
          <w:lang w:val="en-US"/>
        </w:rPr>
        <w:t> </w:t>
      </w:r>
    </w:p>
    <w:p w14:paraId="389D5C0A" w14:textId="77777777" w:rsidR="001263B3" w:rsidRPr="008053FD" w:rsidRDefault="001263B3" w:rsidP="001263B3">
      <w:pPr>
        <w:spacing w:line="360" w:lineRule="auto"/>
        <w:rPr>
          <w:sz w:val="24"/>
          <w:szCs w:val="24"/>
        </w:rPr>
      </w:pPr>
      <w:bookmarkStart w:id="3" w:name="_Hlk83993154"/>
      <w:r w:rsidRPr="008053FD">
        <w:rPr>
          <w:sz w:val="24"/>
          <w:szCs w:val="24"/>
        </w:rPr>
        <w:t xml:space="preserve">Kurum idari tedbirler kapsamında; </w:t>
      </w:r>
    </w:p>
    <w:p w14:paraId="07E0C494"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Kişisel veri işlemeye başlamadan önce Kurum tarafından, ilgili kişileri aydınlatma yükümlülüğü yerine getirilmektedir</w:t>
      </w:r>
    </w:p>
    <w:p w14:paraId="54E2062E" w14:textId="77777777" w:rsidR="001263B3" w:rsidRPr="008053FD" w:rsidRDefault="001263B3" w:rsidP="001263B3">
      <w:pPr>
        <w:numPr>
          <w:ilvl w:val="0"/>
          <w:numId w:val="29"/>
        </w:numPr>
        <w:spacing w:line="360" w:lineRule="auto"/>
        <w:contextualSpacing/>
        <w:rPr>
          <w:sz w:val="24"/>
          <w:szCs w:val="24"/>
        </w:rPr>
      </w:pPr>
      <w:r w:rsidRPr="008053FD">
        <w:rPr>
          <w:sz w:val="24"/>
          <w:szCs w:val="24"/>
        </w:rPr>
        <w:lastRenderedPageBreak/>
        <w:t>Kişisel veri envanterleri hazırlanarak, mevcut risk ve tehditler belirlenmiştir.</w:t>
      </w:r>
    </w:p>
    <w:p w14:paraId="7E13F730"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Kurum’un </w:t>
      </w:r>
      <w:proofErr w:type="spellStart"/>
      <w:r w:rsidRPr="008053FD">
        <w:rPr>
          <w:sz w:val="24"/>
          <w:szCs w:val="24"/>
        </w:rPr>
        <w:t>VERBİS’e</w:t>
      </w:r>
      <w:proofErr w:type="spellEnd"/>
      <w:r w:rsidRPr="008053FD">
        <w:rPr>
          <w:sz w:val="24"/>
          <w:szCs w:val="24"/>
        </w:rPr>
        <w:t xml:space="preserve"> kaydı gerçekleştirilmiştir.</w:t>
      </w:r>
    </w:p>
    <w:p w14:paraId="5EFEDC87" w14:textId="2D544691" w:rsidR="001263B3" w:rsidRPr="008053FD" w:rsidRDefault="001263B3" w:rsidP="001263B3">
      <w:pPr>
        <w:numPr>
          <w:ilvl w:val="0"/>
          <w:numId w:val="29"/>
        </w:numPr>
        <w:spacing w:line="360" w:lineRule="auto"/>
        <w:contextualSpacing/>
        <w:rPr>
          <w:sz w:val="24"/>
          <w:szCs w:val="24"/>
        </w:rPr>
      </w:pPr>
      <w:r w:rsidRPr="008053FD">
        <w:rPr>
          <w:sz w:val="24"/>
          <w:szCs w:val="24"/>
        </w:rPr>
        <w:t xml:space="preserve">Kurum nezdinde, KVKK süreçlerini yürütmek ve denetlemek için icra ve karar organı mahiyetinde </w:t>
      </w:r>
      <w:r w:rsidR="000159D1">
        <w:rPr>
          <w:sz w:val="24"/>
          <w:szCs w:val="24"/>
        </w:rPr>
        <w:t>Kişisel Verileri Koruma Komisyonu</w:t>
      </w:r>
      <w:r w:rsidRPr="008053FD">
        <w:rPr>
          <w:sz w:val="24"/>
          <w:szCs w:val="24"/>
        </w:rPr>
        <w:t xml:space="preserve"> (Kurum </w:t>
      </w:r>
      <w:r w:rsidR="000159D1">
        <w:rPr>
          <w:sz w:val="24"/>
          <w:szCs w:val="24"/>
        </w:rPr>
        <w:t>KVK Komisyonu</w:t>
      </w:r>
      <w:r w:rsidRPr="008053FD">
        <w:rPr>
          <w:sz w:val="24"/>
          <w:szCs w:val="24"/>
        </w:rPr>
        <w:t xml:space="preserve">) oluşturulmuştur.  </w:t>
      </w:r>
    </w:p>
    <w:p w14:paraId="725F1D0D"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Saklanan kişisel verilere Kurum içi erişimi iş tanımı gereği erişmesi gerekli personel ile sınırlandırır. Erişimin sınırlandırılmasında verinin özel nitelikli olup olmadığı ve önem derecesi de dikkate alınır.  </w:t>
      </w:r>
    </w:p>
    <w:p w14:paraId="45EA7F26"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Kurum, kriz yönetimi için “Veri İhlali Müdahale Planı” hazırlamıştır. İşlenen kişisel verilerin hukuka aykırı yollarla başkaları tarafından elde edilmesi hâlinde, bu durumu en kısa sürede (72 saat içerisinde) ilgilisine ve Kurula bildirir. </w:t>
      </w:r>
    </w:p>
    <w:p w14:paraId="501C9F5C"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Kişisel verilerin aktarılması ile ilgili olarak, kişisel verilerin aktarıldığı 3. gerçek/tüzel kişiler ile kişisel verilerin korunması ve veri güvenliğine ilişkin sözleşme </w:t>
      </w:r>
      <w:proofErr w:type="gramStart"/>
      <w:r w:rsidRPr="008053FD">
        <w:rPr>
          <w:sz w:val="24"/>
          <w:szCs w:val="24"/>
        </w:rPr>
        <w:t>imzalar,</w:t>
      </w:r>
      <w:proofErr w:type="gramEnd"/>
      <w:r w:rsidRPr="008053FD">
        <w:rPr>
          <w:sz w:val="24"/>
          <w:szCs w:val="24"/>
        </w:rPr>
        <w:t xml:space="preserve"> yahut mevcut sözleşmesine eklenen hükümler ile veri güvenliğini sağlar. </w:t>
      </w:r>
    </w:p>
    <w:p w14:paraId="751A5BFE"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Kişisel verilerin işlenmesi hakkında bilgili ve deneyimli personel istihdam eder ve personeline kişisel verilerin korunması mevzuatı ve veri güvenliği kapsamında gerekli eğitimleri verir.</w:t>
      </w:r>
    </w:p>
    <w:p w14:paraId="0F481BBC"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Politikaya aykırı davranış tespit edildiğinde konu derhal ilgili çalışanın yöneticisi tarafından bağlı bulunan bir üst yöneticiye bildirilir. Politikaya aykırı davranan çalışan hakkında, İnsan Kaynakları tarafından yapılacak değerlendirme sonrasında, gerekli idari işlem yapılır. </w:t>
      </w:r>
    </w:p>
    <w:p w14:paraId="5C5CA388" w14:textId="77777777" w:rsidR="001263B3" w:rsidRPr="008053FD" w:rsidRDefault="001263B3" w:rsidP="001263B3">
      <w:pPr>
        <w:numPr>
          <w:ilvl w:val="0"/>
          <w:numId w:val="29"/>
        </w:numPr>
        <w:spacing w:line="360" w:lineRule="auto"/>
        <w:contextualSpacing/>
        <w:rPr>
          <w:sz w:val="24"/>
          <w:szCs w:val="24"/>
        </w:rPr>
      </w:pPr>
      <w:r w:rsidRPr="008053FD">
        <w:rPr>
          <w:sz w:val="24"/>
          <w:szCs w:val="24"/>
        </w:rPr>
        <w:t>Çalışanlar için veri güvenliği hükümleri içeren disiplin düzenlemeleri yapılmaktadır.</w:t>
      </w:r>
    </w:p>
    <w:p w14:paraId="68FA8700" w14:textId="77777777" w:rsidR="001263B3" w:rsidRPr="008053FD" w:rsidRDefault="001263B3" w:rsidP="001263B3">
      <w:pPr>
        <w:numPr>
          <w:ilvl w:val="0"/>
          <w:numId w:val="29"/>
        </w:numPr>
        <w:spacing w:line="360" w:lineRule="auto"/>
        <w:contextualSpacing/>
        <w:rPr>
          <w:sz w:val="24"/>
          <w:szCs w:val="24"/>
        </w:rPr>
      </w:pPr>
      <w:r w:rsidRPr="008053FD">
        <w:rPr>
          <w:sz w:val="24"/>
          <w:szCs w:val="24"/>
        </w:rPr>
        <w:t>Çalışanlar için bilgi güvenliği ve veri güvenliği konusunda belli aralıklarla eğitim ve farkındalık çalışmaları yapılmaktadır.</w:t>
      </w:r>
    </w:p>
    <w:p w14:paraId="6E19E8BC" w14:textId="77777777" w:rsidR="001263B3" w:rsidRPr="008053FD" w:rsidRDefault="001263B3" w:rsidP="001263B3">
      <w:pPr>
        <w:numPr>
          <w:ilvl w:val="0"/>
          <w:numId w:val="29"/>
        </w:numPr>
        <w:spacing w:line="360" w:lineRule="auto"/>
        <w:contextualSpacing/>
        <w:rPr>
          <w:sz w:val="24"/>
          <w:szCs w:val="24"/>
        </w:rPr>
      </w:pPr>
      <w:r w:rsidRPr="008053FD">
        <w:rPr>
          <w:sz w:val="24"/>
          <w:szCs w:val="24"/>
        </w:rPr>
        <w:t>Erişim, bilgi güvenliği, kullanım, saklama ve imha konularında kurumsal politikalar hazırlanmış ve uygulamaya başlanmaktadır.</w:t>
      </w:r>
    </w:p>
    <w:p w14:paraId="7302570D"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Gizlilik taahhütnameleri yapılmaktadır.  </w:t>
      </w:r>
    </w:p>
    <w:p w14:paraId="3BD27726" w14:textId="77777777" w:rsidR="001263B3" w:rsidRPr="008053FD" w:rsidRDefault="001263B3" w:rsidP="001263B3">
      <w:pPr>
        <w:numPr>
          <w:ilvl w:val="0"/>
          <w:numId w:val="29"/>
        </w:numPr>
        <w:spacing w:line="360" w:lineRule="auto"/>
        <w:contextualSpacing/>
        <w:rPr>
          <w:sz w:val="24"/>
          <w:szCs w:val="24"/>
        </w:rPr>
      </w:pPr>
      <w:r w:rsidRPr="008053FD">
        <w:rPr>
          <w:sz w:val="24"/>
          <w:szCs w:val="24"/>
        </w:rPr>
        <w:t xml:space="preserve">Kurum tarafından hazırlanan idari şartname ve sözleşmeler ile iş sözleşmelerine yönelik kişisel veri güvenliğine ilişkin hükümler eklenmiştir.  </w:t>
      </w:r>
    </w:p>
    <w:p w14:paraId="1431B62A"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Kurum içi periyodik ve rastgele denetim faaliyetleri gerçekleştirilmektedir.</w:t>
      </w:r>
    </w:p>
    <w:p w14:paraId="52261610" w14:textId="77777777" w:rsidR="001263B3" w:rsidRPr="008053FD" w:rsidRDefault="001263B3" w:rsidP="001263B3">
      <w:pPr>
        <w:numPr>
          <w:ilvl w:val="0"/>
          <w:numId w:val="29"/>
        </w:numPr>
        <w:spacing w:line="360" w:lineRule="auto"/>
        <w:contextualSpacing/>
        <w:rPr>
          <w:sz w:val="24"/>
          <w:szCs w:val="24"/>
        </w:rPr>
      </w:pPr>
      <w:r w:rsidRPr="008053FD">
        <w:rPr>
          <w:sz w:val="24"/>
          <w:szCs w:val="24"/>
        </w:rPr>
        <w:t>Özel nitelikli kişisel veri güvenliğine yönelik politika ve prosedürler belirlenmiş ve uygulanmaktadır.</w:t>
      </w:r>
    </w:p>
    <w:p w14:paraId="1A29557B" w14:textId="77777777" w:rsidR="001263B3" w:rsidRPr="008053FD" w:rsidRDefault="001263B3" w:rsidP="001263B3">
      <w:pPr>
        <w:numPr>
          <w:ilvl w:val="0"/>
          <w:numId w:val="29"/>
        </w:numPr>
        <w:spacing w:line="360" w:lineRule="auto"/>
        <w:contextualSpacing/>
        <w:rPr>
          <w:sz w:val="24"/>
          <w:szCs w:val="24"/>
        </w:rPr>
      </w:pPr>
      <w:r w:rsidRPr="008053FD">
        <w:rPr>
          <w:sz w:val="24"/>
          <w:szCs w:val="24"/>
        </w:rPr>
        <w:lastRenderedPageBreak/>
        <w:t>Veri sorumlusu Kurum ile veri işleyen kişiler arasında kişisel verilerin korunmasına ilişkin sözleşmeler hazırlanmıştır.</w:t>
      </w:r>
    </w:p>
    <w:p w14:paraId="3EC11837" w14:textId="77777777" w:rsidR="001263B3" w:rsidRPr="008053FD" w:rsidRDefault="001263B3" w:rsidP="001263B3">
      <w:pPr>
        <w:numPr>
          <w:ilvl w:val="0"/>
          <w:numId w:val="29"/>
        </w:numPr>
        <w:spacing w:after="200" w:line="360" w:lineRule="auto"/>
        <w:contextualSpacing/>
        <w:rPr>
          <w:sz w:val="24"/>
          <w:szCs w:val="24"/>
        </w:rPr>
      </w:pPr>
      <w:r w:rsidRPr="008053FD">
        <w:rPr>
          <w:sz w:val="24"/>
          <w:szCs w:val="24"/>
        </w:rPr>
        <w:t xml:space="preserve">Veri </w:t>
      </w:r>
      <w:proofErr w:type="spellStart"/>
      <w:r w:rsidRPr="008053FD">
        <w:rPr>
          <w:sz w:val="24"/>
          <w:szCs w:val="24"/>
        </w:rPr>
        <w:t>işleyen</w:t>
      </w:r>
      <w:proofErr w:type="spellEnd"/>
      <w:r w:rsidRPr="008053FD">
        <w:rPr>
          <w:sz w:val="24"/>
          <w:szCs w:val="24"/>
        </w:rPr>
        <w:t xml:space="preserve"> hizmet </w:t>
      </w:r>
      <w:proofErr w:type="spellStart"/>
      <w:r w:rsidRPr="008053FD">
        <w:rPr>
          <w:sz w:val="24"/>
          <w:szCs w:val="24"/>
        </w:rPr>
        <w:t>sağlayıcılarının</w:t>
      </w:r>
      <w:proofErr w:type="spellEnd"/>
      <w:r w:rsidRPr="008053FD">
        <w:rPr>
          <w:sz w:val="24"/>
          <w:szCs w:val="24"/>
        </w:rPr>
        <w:t xml:space="preserve"> veri </w:t>
      </w:r>
      <w:proofErr w:type="spellStart"/>
      <w:r w:rsidRPr="008053FD">
        <w:rPr>
          <w:sz w:val="24"/>
          <w:szCs w:val="24"/>
        </w:rPr>
        <w:t>güvenliği</w:t>
      </w:r>
      <w:proofErr w:type="spellEnd"/>
      <w:r w:rsidRPr="008053FD">
        <w:rPr>
          <w:sz w:val="24"/>
          <w:szCs w:val="24"/>
        </w:rPr>
        <w:t xml:space="preserve"> konusunda belli aralıklarla denetimi </w:t>
      </w:r>
      <w:proofErr w:type="spellStart"/>
      <w:r w:rsidRPr="008053FD">
        <w:rPr>
          <w:sz w:val="24"/>
          <w:szCs w:val="24"/>
        </w:rPr>
        <w:t>sağlanmaktadır</w:t>
      </w:r>
      <w:proofErr w:type="spellEnd"/>
      <w:r w:rsidRPr="008053FD">
        <w:rPr>
          <w:sz w:val="24"/>
          <w:szCs w:val="24"/>
        </w:rPr>
        <w:t>.</w:t>
      </w:r>
    </w:p>
    <w:p w14:paraId="10CAC93B" w14:textId="77777777" w:rsidR="001263B3" w:rsidRPr="008053FD" w:rsidRDefault="001263B3" w:rsidP="001263B3">
      <w:pPr>
        <w:numPr>
          <w:ilvl w:val="0"/>
          <w:numId w:val="29"/>
        </w:numPr>
        <w:spacing w:line="360" w:lineRule="auto"/>
        <w:contextualSpacing/>
        <w:rPr>
          <w:sz w:val="24"/>
          <w:szCs w:val="24"/>
        </w:rPr>
      </w:pPr>
      <w:r w:rsidRPr="008053FD">
        <w:rPr>
          <w:sz w:val="24"/>
          <w:szCs w:val="24"/>
        </w:rPr>
        <w:t>Veri işleyen hizmet sağlayıcılarının, veri güvenliği konusunda farkındalığı sağlanmaktadır.</w:t>
      </w:r>
    </w:p>
    <w:p w14:paraId="4E968857"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Kişisel veriler mümkün olduğunca azaltılmaktadır.</w:t>
      </w:r>
    </w:p>
    <w:p w14:paraId="7FF95C60"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Kurum’un akdettiği iş sözleşmelerine kişisel verilerin korunmasına ilişkin madde veya bölümler (</w:t>
      </w:r>
      <w:proofErr w:type="spellStart"/>
      <w:r w:rsidRPr="008053FD">
        <w:rPr>
          <w:sz w:val="24"/>
          <w:szCs w:val="24"/>
        </w:rPr>
        <w:t>klozlar</w:t>
      </w:r>
      <w:proofErr w:type="spellEnd"/>
      <w:r w:rsidRPr="008053FD">
        <w:rPr>
          <w:sz w:val="24"/>
          <w:szCs w:val="24"/>
        </w:rPr>
        <w:t>) yer almaktadır.</w:t>
      </w:r>
    </w:p>
    <w:p w14:paraId="1C59C8DC"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Kurum’un mal ve hizmet alımlarında kullandığı idari sözleşme, idari şartname ve teknik şartname dokümanlarına ek olarak yüklenicilere yönelik “İdari Şartname/İdari Sözleşme/Teknik Şartname Eki KVK Taahhütnamesi” belgesi hazırlanmıştır.</w:t>
      </w:r>
    </w:p>
    <w:p w14:paraId="3B7B6EAC"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Kurum e-postalarında kullanılmak üzere KVK Uyarı Metni hazırlanmıştır.</w:t>
      </w:r>
    </w:p>
    <w:p w14:paraId="095192A8" w14:textId="77777777" w:rsidR="001263B3" w:rsidRPr="008053FD" w:rsidRDefault="001263B3" w:rsidP="001263B3">
      <w:pPr>
        <w:numPr>
          <w:ilvl w:val="0"/>
          <w:numId w:val="29"/>
        </w:numPr>
        <w:spacing w:line="360" w:lineRule="auto"/>
        <w:contextualSpacing/>
        <w:rPr>
          <w:sz w:val="24"/>
          <w:szCs w:val="24"/>
        </w:rPr>
      </w:pPr>
      <w:r w:rsidRPr="008053FD">
        <w:rPr>
          <w:sz w:val="24"/>
          <w:szCs w:val="24"/>
        </w:rPr>
        <w:t>Kuruma ait kişisel veri envanterlerinin oluşturulması, düzenlenmesi ve güncellenmesiyle sorum envanter sorumluları birimi oluşturulmuştur.</w:t>
      </w:r>
    </w:p>
    <w:bookmarkEnd w:id="3"/>
    <w:p w14:paraId="1973E62A" w14:textId="77777777" w:rsidR="001263B3" w:rsidRPr="008053FD" w:rsidRDefault="001263B3" w:rsidP="001263B3">
      <w:pPr>
        <w:spacing w:line="360" w:lineRule="auto"/>
        <w:rPr>
          <w:sz w:val="24"/>
          <w:szCs w:val="24"/>
        </w:rPr>
      </w:pPr>
    </w:p>
    <w:p w14:paraId="0E519667"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 xml:space="preserve">7.2. Teknik Tedbirler: </w:t>
      </w:r>
      <w:r w:rsidRPr="008053FD">
        <w:rPr>
          <w:sz w:val="24"/>
          <w:szCs w:val="24"/>
          <w:lang w:val="en-US"/>
        </w:rPr>
        <w:t> </w:t>
      </w:r>
    </w:p>
    <w:p w14:paraId="6B03A949"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rPr>
        <w:t xml:space="preserve"> EÜAŞ teknik tedbirler kapsamında; </w:t>
      </w:r>
      <w:r w:rsidRPr="008053FD">
        <w:rPr>
          <w:sz w:val="24"/>
          <w:szCs w:val="24"/>
          <w:lang w:val="en-US"/>
        </w:rPr>
        <w:t> </w:t>
      </w:r>
    </w:p>
    <w:p w14:paraId="06823462"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Ağ güvenliği ve uygulama güvenliği sağlanmaktadır</w:t>
      </w:r>
    </w:p>
    <w:p w14:paraId="4C204594"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Bilgi teknolojileri sistemleri tedarik, geliştirme ve bakımı kapsamındaki güvenlik önlemleri alınmaktadır</w:t>
      </w:r>
    </w:p>
    <w:p w14:paraId="0D1A1E87"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Çalışanlar için yetki matrisi oluşturulmuştur</w:t>
      </w:r>
    </w:p>
    <w:p w14:paraId="3E11D9C4"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 xml:space="preserve">Erişim </w:t>
      </w:r>
      <w:proofErr w:type="spellStart"/>
      <w:r w:rsidRPr="008053FD">
        <w:rPr>
          <w:sz w:val="24"/>
          <w:szCs w:val="24"/>
        </w:rPr>
        <w:t>logları</w:t>
      </w:r>
      <w:proofErr w:type="spellEnd"/>
      <w:r w:rsidRPr="008053FD">
        <w:rPr>
          <w:sz w:val="24"/>
          <w:szCs w:val="24"/>
        </w:rPr>
        <w:t xml:space="preserve"> düzenli olarak tutulmaktadır</w:t>
      </w:r>
    </w:p>
    <w:p w14:paraId="4DDBFAEF"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Görev değişikliği olan ya da işten ayrılan çalışanların bu alandaki yetkileri kaldırılmaktadır</w:t>
      </w:r>
    </w:p>
    <w:p w14:paraId="0B368EA6"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Güncel anti-virüs sistemleri kullanılmaktadır</w:t>
      </w:r>
    </w:p>
    <w:p w14:paraId="470B3864"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Güvenlik duvarları kullanılmaktadır</w:t>
      </w:r>
    </w:p>
    <w:p w14:paraId="147F361D"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proofErr w:type="gramStart"/>
      <w:r w:rsidRPr="008053FD">
        <w:rPr>
          <w:sz w:val="24"/>
          <w:szCs w:val="24"/>
        </w:rPr>
        <w:lastRenderedPageBreak/>
        <w:t>Kağıt</w:t>
      </w:r>
      <w:proofErr w:type="gramEnd"/>
      <w:r w:rsidRPr="008053FD">
        <w:rPr>
          <w:sz w:val="24"/>
          <w:szCs w:val="24"/>
        </w:rPr>
        <w:t xml:space="preserve"> yoluyla aktarılan kişisel veriler için ekstra güvenlik tedbirleri alınmakta ve ilgili evrak gizlilik dereceli belge formatında gönderilmektedir</w:t>
      </w:r>
    </w:p>
    <w:p w14:paraId="6F4BAB95"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Kişisel veri içeren fiziksel ortamlara giriş çıkışlarla ilgili gerekli güvenlik önlemleri alınmaktadır</w:t>
      </w:r>
    </w:p>
    <w:p w14:paraId="4502640C"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 xml:space="preserve">Kişisel veri içeren fiziksel ortamların dış risklere (yangın, sel </w:t>
      </w:r>
      <w:proofErr w:type="spellStart"/>
      <w:r w:rsidRPr="008053FD">
        <w:rPr>
          <w:sz w:val="24"/>
          <w:szCs w:val="24"/>
        </w:rPr>
        <w:t>vb</w:t>
      </w:r>
      <w:proofErr w:type="spellEnd"/>
      <w:r w:rsidRPr="008053FD">
        <w:rPr>
          <w:sz w:val="24"/>
          <w:szCs w:val="24"/>
        </w:rPr>
        <w:t>) karşı güvenliği sağlanmaktadır</w:t>
      </w:r>
    </w:p>
    <w:p w14:paraId="07C4F003"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Kişisel veri içeren ortamların güvenliği sağlanmaktadır</w:t>
      </w:r>
    </w:p>
    <w:p w14:paraId="293859CA"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Kişisel veriler yedeklenmekte ve yedeklenen kişisel verilerin güvenliği de sağlanmaktadır</w:t>
      </w:r>
    </w:p>
    <w:p w14:paraId="71D964C9"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Kullanıcı hesap yönetimi ve yetki kontrol sistemi uygulanmakta olup bunların takibi de yapılmaktadır</w:t>
      </w:r>
    </w:p>
    <w:p w14:paraId="3BFC5B05"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proofErr w:type="spellStart"/>
      <w:r w:rsidRPr="008053FD">
        <w:rPr>
          <w:sz w:val="24"/>
          <w:szCs w:val="24"/>
        </w:rPr>
        <w:t>Log</w:t>
      </w:r>
      <w:proofErr w:type="spellEnd"/>
      <w:r w:rsidRPr="008053FD">
        <w:rPr>
          <w:sz w:val="24"/>
          <w:szCs w:val="24"/>
        </w:rPr>
        <w:t xml:space="preserve"> kayıtları kullanıcı müdahalesi olmayacak şekilde tutulmaktadır</w:t>
      </w:r>
    </w:p>
    <w:p w14:paraId="5B3CAD26"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Saldırı tespit ve önleme sistemleri kullanılmaktadır</w:t>
      </w:r>
    </w:p>
    <w:p w14:paraId="41CB7EF2"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Sızma testi uygulanmaktadır</w:t>
      </w:r>
    </w:p>
    <w:p w14:paraId="36D1D239"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Siber güvenlik önlemleri alınmış olup uygulanması sürekli takip edilmektedir</w:t>
      </w:r>
    </w:p>
    <w:p w14:paraId="2A7A930D"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Şifreleme yapılmaktadır</w:t>
      </w:r>
    </w:p>
    <w:p w14:paraId="3B6811FF"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 xml:space="preserve">Ekranlar kullanılmadığı zaman 5 </w:t>
      </w:r>
      <w:proofErr w:type="spellStart"/>
      <w:r w:rsidRPr="008053FD">
        <w:rPr>
          <w:sz w:val="24"/>
          <w:szCs w:val="24"/>
        </w:rPr>
        <w:t>dk</w:t>
      </w:r>
      <w:proofErr w:type="spellEnd"/>
      <w:r w:rsidRPr="008053FD">
        <w:rPr>
          <w:sz w:val="24"/>
          <w:szCs w:val="24"/>
        </w:rPr>
        <w:t xml:space="preserve"> sonra kilitlenmektedir</w:t>
      </w:r>
    </w:p>
    <w:p w14:paraId="228726ED" w14:textId="77777777" w:rsidR="001263B3" w:rsidRPr="008053FD"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Parola Politikası 8 karakter, zorlayıcı ve karmaşık parola olması ve son 4 parolanın kullanılamaması sağlanmaktadır</w:t>
      </w:r>
    </w:p>
    <w:p w14:paraId="35ED09EC" w14:textId="77777777" w:rsidR="001263B3" w:rsidRDefault="001263B3" w:rsidP="001263B3">
      <w:pPr>
        <w:numPr>
          <w:ilvl w:val="0"/>
          <w:numId w:val="32"/>
        </w:numPr>
        <w:spacing w:before="100" w:beforeAutospacing="1" w:after="100" w:afterAutospacing="1" w:line="360" w:lineRule="auto"/>
        <w:ind w:right="0"/>
        <w:contextualSpacing/>
        <w:jc w:val="left"/>
        <w:textAlignment w:val="baseline"/>
        <w:rPr>
          <w:sz w:val="24"/>
          <w:szCs w:val="24"/>
        </w:rPr>
      </w:pPr>
      <w:r w:rsidRPr="008053FD">
        <w:rPr>
          <w:sz w:val="24"/>
          <w:szCs w:val="24"/>
        </w:rPr>
        <w:t>SIEM uygulaması mevcuttur</w:t>
      </w:r>
    </w:p>
    <w:p w14:paraId="61A26292" w14:textId="77777777" w:rsidR="001263B3" w:rsidRPr="008053FD" w:rsidRDefault="001263B3" w:rsidP="001263B3">
      <w:pPr>
        <w:spacing w:before="100" w:beforeAutospacing="1" w:after="100" w:afterAutospacing="1" w:line="360" w:lineRule="auto"/>
        <w:ind w:left="720"/>
        <w:contextualSpacing/>
        <w:textAlignment w:val="baseline"/>
        <w:rPr>
          <w:sz w:val="24"/>
          <w:szCs w:val="24"/>
        </w:rPr>
      </w:pPr>
    </w:p>
    <w:p w14:paraId="2DAC71F4"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8. KİŞİSEL VERİLERİ KORUMA BİRİMİ</w:t>
      </w:r>
      <w:r w:rsidRPr="008053FD">
        <w:rPr>
          <w:sz w:val="24"/>
          <w:szCs w:val="24"/>
          <w:lang w:val="en-US"/>
        </w:rPr>
        <w:t> </w:t>
      </w:r>
    </w:p>
    <w:p w14:paraId="4B9C5B3B" w14:textId="4688B9A2" w:rsidR="001263B3" w:rsidRPr="008053FD" w:rsidRDefault="001263B3" w:rsidP="001263B3">
      <w:pPr>
        <w:spacing w:line="360" w:lineRule="auto"/>
        <w:rPr>
          <w:sz w:val="24"/>
          <w:szCs w:val="24"/>
        </w:rPr>
      </w:pPr>
      <w:r w:rsidRPr="008053FD">
        <w:rPr>
          <w:sz w:val="24"/>
          <w:szCs w:val="24"/>
        </w:rPr>
        <w:tab/>
        <w:t xml:space="preserve">Kurum nezdinde, KVKK süreçlerini yürütmek ve denetlemek için icra ve karar organı mahiyetinde görev ifa edecek, </w:t>
      </w:r>
      <w:r w:rsidR="000159D1">
        <w:rPr>
          <w:sz w:val="24"/>
          <w:szCs w:val="24"/>
        </w:rPr>
        <w:t>Kişisel Verileri Koruma Komisyonu</w:t>
      </w:r>
      <w:r w:rsidRPr="008053FD">
        <w:rPr>
          <w:sz w:val="24"/>
          <w:szCs w:val="24"/>
        </w:rPr>
        <w:t xml:space="preserve"> (Kurum </w:t>
      </w:r>
      <w:r w:rsidR="000159D1">
        <w:rPr>
          <w:sz w:val="24"/>
          <w:szCs w:val="24"/>
        </w:rPr>
        <w:t>KVK Komisyonu</w:t>
      </w:r>
      <w:r w:rsidRPr="008053FD">
        <w:rPr>
          <w:sz w:val="24"/>
          <w:szCs w:val="24"/>
        </w:rPr>
        <w:t xml:space="preserve">) ihdas edilmiştir.  </w:t>
      </w:r>
    </w:p>
    <w:p w14:paraId="4864CC1C" w14:textId="77777777" w:rsidR="001263B3" w:rsidRPr="008053FD" w:rsidRDefault="001263B3" w:rsidP="001263B3">
      <w:pPr>
        <w:spacing w:line="360" w:lineRule="auto"/>
        <w:rPr>
          <w:sz w:val="24"/>
          <w:szCs w:val="24"/>
        </w:rPr>
      </w:pPr>
    </w:p>
    <w:p w14:paraId="5DF73AAB" w14:textId="4AD9F2FD" w:rsidR="001263B3" w:rsidRPr="008053FD" w:rsidRDefault="000159D1" w:rsidP="001263B3">
      <w:pPr>
        <w:spacing w:line="360" w:lineRule="auto"/>
        <w:rPr>
          <w:sz w:val="24"/>
          <w:szCs w:val="24"/>
        </w:rPr>
      </w:pPr>
      <w:r>
        <w:rPr>
          <w:sz w:val="24"/>
          <w:szCs w:val="24"/>
        </w:rPr>
        <w:lastRenderedPageBreak/>
        <w:t xml:space="preserve">Kişisel Verileri Koruma Komisyonunun </w:t>
      </w:r>
      <w:r w:rsidR="001263B3" w:rsidRPr="008053FD">
        <w:rPr>
          <w:sz w:val="24"/>
          <w:szCs w:val="24"/>
        </w:rPr>
        <w:t xml:space="preserve">yapısı, görevleri, toplantı usulü, üyelerin ve envanter sorumlularının görevleri, işbu politikanın eki “Kurum </w:t>
      </w:r>
      <w:r>
        <w:rPr>
          <w:sz w:val="24"/>
          <w:szCs w:val="24"/>
        </w:rPr>
        <w:t>KVK Komisyonu</w:t>
      </w:r>
      <w:r w:rsidR="001263B3" w:rsidRPr="008053FD">
        <w:rPr>
          <w:sz w:val="24"/>
          <w:szCs w:val="24"/>
        </w:rPr>
        <w:t xml:space="preserve"> ve Envanter Sorumluları Çalışma Usul ve Esasları” belgesinde yer almaktadır.  </w:t>
      </w:r>
    </w:p>
    <w:p w14:paraId="70928C8F" w14:textId="4E2957BE" w:rsidR="001263B3" w:rsidRPr="008053FD" w:rsidRDefault="001263B3" w:rsidP="001263B3">
      <w:pPr>
        <w:spacing w:line="360" w:lineRule="auto"/>
        <w:rPr>
          <w:sz w:val="24"/>
          <w:szCs w:val="24"/>
        </w:rPr>
      </w:pPr>
      <w:r w:rsidRPr="008053FD">
        <w:rPr>
          <w:sz w:val="24"/>
          <w:szCs w:val="24"/>
        </w:rPr>
        <w:t xml:space="preserve">Kurumun tüm birimleri ve çalışanları; kişisel veri işleme, saklama, imha, verilere erişim, veri güvenliğinin sağlanması, ilgili kişi başvurularının cevaplanması, kişisel veri envanteri ve KVK Kanunu ve ilgili mevzuat kapsamındaki diğer yükümlülüklere dair, Kurum </w:t>
      </w:r>
      <w:r w:rsidR="000159D1">
        <w:rPr>
          <w:sz w:val="24"/>
          <w:szCs w:val="24"/>
        </w:rPr>
        <w:t>KVK Komisyonu</w:t>
      </w:r>
      <w:r w:rsidRPr="008053FD">
        <w:rPr>
          <w:sz w:val="24"/>
          <w:szCs w:val="24"/>
        </w:rPr>
        <w:t xml:space="preserve"> tarafından alınan tüm kararları uygulamakla yükümlüdür.   </w:t>
      </w:r>
    </w:p>
    <w:p w14:paraId="41272D01"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t xml:space="preserve">9. KİŞİSEL VERİLERİN İMHASI </w:t>
      </w:r>
      <w:r w:rsidRPr="008053FD">
        <w:rPr>
          <w:sz w:val="24"/>
          <w:szCs w:val="24"/>
          <w:lang w:val="en-US"/>
        </w:rPr>
        <w:t> </w:t>
      </w:r>
    </w:p>
    <w:p w14:paraId="16F65E4D"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p>
    <w:p w14:paraId="048C68C6" w14:textId="77777777" w:rsidR="001263B3" w:rsidRPr="008053FD" w:rsidRDefault="001263B3" w:rsidP="001263B3">
      <w:pPr>
        <w:spacing w:line="360" w:lineRule="auto"/>
        <w:rPr>
          <w:sz w:val="24"/>
          <w:szCs w:val="24"/>
        </w:rPr>
      </w:pPr>
      <w:r w:rsidRPr="008053FD">
        <w:rPr>
          <w:sz w:val="24"/>
          <w:szCs w:val="24"/>
        </w:rPr>
        <w:t xml:space="preserve">Kurum kişisel verileri,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halinde, daha uzun süre işlenmelerine izin veren hukuki bir sebep bulunmaması halinde, kişisel veriler Kurum tarafından iş bu politikaya göre silinmekte, yok edilmekte veya anonim hale getirilmektedir. </w:t>
      </w:r>
    </w:p>
    <w:p w14:paraId="199C1B45" w14:textId="77777777" w:rsidR="001263B3" w:rsidRPr="008053FD" w:rsidRDefault="001263B3" w:rsidP="001263B3">
      <w:pPr>
        <w:spacing w:line="360" w:lineRule="auto"/>
        <w:rPr>
          <w:sz w:val="24"/>
          <w:szCs w:val="24"/>
        </w:rPr>
      </w:pPr>
      <w:r w:rsidRPr="008053FD">
        <w:rPr>
          <w:sz w:val="24"/>
          <w:szCs w:val="24"/>
        </w:rPr>
        <w:tab/>
        <w:t xml:space="preserve">Kurum, bir kamu kurumu olması nedeniyle işlediği verilerin saklama süreleri bakımından başkaca mevzuatlara da tabi olmaktadır. Örneğin kişisel veri içeren fiziki bir belge veya elektronik ortamdaki bir veri; Devlet Arşiv Hizmetleri Hakkında Yönetmelik gereği aynı zamanda “arşiv belgesi” veya “arşivlik belge” statüsünde olabilmektedir. Bu kapsamda KVK Kanunu ve ilgili mevzuat gereğince bir belge üzerindeki kişisel verinin imhası amaçlanırken, Devlet Arşiv Hizmetleri Hakkında Yönetmelik gereği “arşiv belgesi” veya “arşivlik belge” vasfında bulunan bir belgenin imhası riski de söz konusu olacaktır. </w:t>
      </w:r>
    </w:p>
    <w:p w14:paraId="14CEE768" w14:textId="77777777" w:rsidR="001263B3" w:rsidRPr="008053FD" w:rsidRDefault="001263B3" w:rsidP="001263B3">
      <w:pPr>
        <w:spacing w:line="360" w:lineRule="auto"/>
        <w:rPr>
          <w:sz w:val="24"/>
          <w:szCs w:val="24"/>
        </w:rPr>
      </w:pPr>
    </w:p>
    <w:p w14:paraId="6090433E" w14:textId="77777777" w:rsidR="001263B3" w:rsidRPr="008053FD" w:rsidRDefault="001263B3" w:rsidP="001263B3">
      <w:pPr>
        <w:spacing w:line="360" w:lineRule="auto"/>
        <w:rPr>
          <w:sz w:val="24"/>
          <w:szCs w:val="24"/>
        </w:rPr>
      </w:pPr>
      <w:r w:rsidRPr="008053FD">
        <w:rPr>
          <w:sz w:val="24"/>
          <w:szCs w:val="24"/>
        </w:rPr>
        <w:lastRenderedPageBreak/>
        <w:t>Bu risk göz önüne alınarak, Kurumdaki kişisel veri saklama süreleri belirlenirken ilgili mevzuatta açık bir saklama süresi bulunmuyorsa; öncelikli olarak Devlet Arşivleri Başkanlığı tarafından yayınlanan ve aşağıda URL’si yer alan saklama planlarındaki saklama sürelerine bakılmış ve ilgili veri kategorisine uygun bir süre belirlenmiş ise, bu süre kullanılmıştır.</w:t>
      </w:r>
    </w:p>
    <w:p w14:paraId="19707FC9" w14:textId="77777777" w:rsidR="001263B3" w:rsidRPr="008053FD" w:rsidRDefault="001263B3" w:rsidP="001263B3">
      <w:pPr>
        <w:spacing w:line="360" w:lineRule="auto"/>
        <w:rPr>
          <w:color w:val="5B9BD5"/>
          <w:sz w:val="24"/>
          <w:szCs w:val="24"/>
        </w:rPr>
      </w:pPr>
      <w:r w:rsidRPr="008053FD">
        <w:rPr>
          <w:color w:val="5B9BD5"/>
          <w:sz w:val="24"/>
          <w:szCs w:val="24"/>
        </w:rPr>
        <w:t>http://www.devletarsivleri.gov.tr/varliklar/dosyalar/eskisiteden/Formlar/KamuKurumlari/yardimci_hizmetler_saklama.pdf</w:t>
      </w:r>
    </w:p>
    <w:p w14:paraId="0BE308D5" w14:textId="77777777" w:rsidR="001263B3" w:rsidRPr="008053FD" w:rsidRDefault="001263B3" w:rsidP="001263B3">
      <w:pPr>
        <w:spacing w:line="360" w:lineRule="auto"/>
        <w:rPr>
          <w:sz w:val="24"/>
          <w:szCs w:val="24"/>
        </w:rPr>
      </w:pPr>
    </w:p>
    <w:p w14:paraId="1FD67972" w14:textId="77777777" w:rsidR="001263B3" w:rsidRPr="008053FD" w:rsidRDefault="001263B3" w:rsidP="001263B3">
      <w:pPr>
        <w:spacing w:line="360" w:lineRule="auto"/>
        <w:rPr>
          <w:sz w:val="24"/>
          <w:szCs w:val="24"/>
        </w:rPr>
      </w:pPr>
      <w:r w:rsidRPr="008053FD">
        <w:rPr>
          <w:sz w:val="24"/>
          <w:szCs w:val="24"/>
        </w:rPr>
        <w:tab/>
      </w:r>
      <w:r w:rsidRPr="008053FD">
        <w:rPr>
          <w:sz w:val="24"/>
          <w:szCs w:val="24"/>
        </w:rPr>
        <w:tab/>
        <w:t>Devlet Arşivleri Başkanlığı tarafından yayınlanan saklama planlarında uygun bir saklama süresi bulunamamışsa, 6098 sayılı Türk Borçlar Kanunu’ndaki genel zamanaşımı sürelerine bakılmış; kişisel veri işleme faaliyetine uygun bir zamanaşımı süresi de yoksa, KVK Kanunu m.4/2-ç gereği “</w:t>
      </w:r>
      <w:r w:rsidRPr="008053FD">
        <w:rPr>
          <w:i/>
          <w:iCs/>
          <w:sz w:val="24"/>
          <w:szCs w:val="24"/>
        </w:rPr>
        <w:t>İşlendikleri amaçla bağlantılı, sınırlı ve ölçülü</w:t>
      </w:r>
      <w:r w:rsidRPr="008053FD">
        <w:rPr>
          <w:sz w:val="24"/>
          <w:szCs w:val="24"/>
        </w:rPr>
        <w:t>” olmak şartıyla uygun, makul bir süre tespit edilmiştir.</w:t>
      </w:r>
    </w:p>
    <w:p w14:paraId="01FDC862" w14:textId="77777777" w:rsidR="001263B3" w:rsidRPr="008053FD" w:rsidRDefault="001263B3" w:rsidP="001263B3">
      <w:pPr>
        <w:spacing w:line="360" w:lineRule="auto"/>
        <w:rPr>
          <w:sz w:val="24"/>
          <w:szCs w:val="24"/>
        </w:rPr>
      </w:pPr>
      <w:r w:rsidRPr="008053FD">
        <w:rPr>
          <w:sz w:val="24"/>
          <w:szCs w:val="24"/>
        </w:rPr>
        <w:t xml:space="preserve">Söz konusu sürelerin </w:t>
      </w:r>
      <w:proofErr w:type="spellStart"/>
      <w:r w:rsidRPr="008053FD">
        <w:rPr>
          <w:sz w:val="24"/>
          <w:szCs w:val="24"/>
        </w:rPr>
        <w:t>VERBİS’e</w:t>
      </w:r>
      <w:proofErr w:type="spellEnd"/>
      <w:r w:rsidRPr="008053FD">
        <w:rPr>
          <w:sz w:val="24"/>
          <w:szCs w:val="24"/>
        </w:rPr>
        <w:t xml:space="preserve"> kaydı sırasında ise her veri kategorisi içerisinde en uzun saklama süresi baz alınmıştır. </w:t>
      </w:r>
    </w:p>
    <w:p w14:paraId="7FFD1364" w14:textId="77777777" w:rsidR="001263B3" w:rsidRPr="008053FD" w:rsidRDefault="001263B3" w:rsidP="001263B3">
      <w:pPr>
        <w:spacing w:line="360" w:lineRule="auto"/>
        <w:rPr>
          <w:sz w:val="24"/>
          <w:szCs w:val="24"/>
        </w:rPr>
      </w:pPr>
      <w:r w:rsidRPr="008053FD">
        <w:rPr>
          <w:sz w:val="24"/>
          <w:szCs w:val="24"/>
        </w:rPr>
        <w:t xml:space="preserve">Saklama süreleri </w:t>
      </w:r>
      <w:proofErr w:type="spellStart"/>
      <w:r w:rsidRPr="008053FD">
        <w:rPr>
          <w:sz w:val="24"/>
          <w:szCs w:val="24"/>
        </w:rPr>
        <w:t>sözleşmesel</w:t>
      </w:r>
      <w:proofErr w:type="spellEnd"/>
      <w:r w:rsidRPr="008053FD">
        <w:rPr>
          <w:sz w:val="24"/>
          <w:szCs w:val="24"/>
        </w:rPr>
        <w:t xml:space="preserve"> bir ilişki varsa, tarafların sözleşmeden kaynaklanan yükümlülüklerinin sona ermesiyle birlikte, diğer faaliyetler bakımından işlem tamamlandıktan ve kesin sonucu alındıktan sonra başlar.</w:t>
      </w:r>
    </w:p>
    <w:p w14:paraId="2ADDE196" w14:textId="77777777" w:rsidR="001263B3" w:rsidRPr="008053FD" w:rsidRDefault="001263B3" w:rsidP="001263B3">
      <w:pPr>
        <w:spacing w:line="360" w:lineRule="auto"/>
        <w:rPr>
          <w:sz w:val="24"/>
          <w:szCs w:val="24"/>
        </w:rPr>
      </w:pPr>
      <w:r w:rsidRPr="008053FD">
        <w:rPr>
          <w:sz w:val="24"/>
          <w:szCs w:val="24"/>
        </w:rPr>
        <w:t xml:space="preserve">Kişisel veriler, hukuki bir ihtilaf veya dava süreci olması halinde, hukuki süreç tamamlanana kadar saklanır. </w:t>
      </w:r>
    </w:p>
    <w:p w14:paraId="1D240472"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r w:rsidRPr="008053FD">
        <w:rPr>
          <w:b/>
          <w:bCs/>
          <w:sz w:val="24"/>
          <w:szCs w:val="24"/>
        </w:rPr>
        <w:t>10. KİŞİSEL VERİLERİN İMHA TEKNİKLERİ</w:t>
      </w:r>
      <w:r w:rsidRPr="008053FD">
        <w:rPr>
          <w:sz w:val="24"/>
          <w:szCs w:val="24"/>
          <w:lang w:val="en-US"/>
        </w:rPr>
        <w:t> </w:t>
      </w:r>
    </w:p>
    <w:p w14:paraId="09CB51CC" w14:textId="77777777" w:rsidR="001263B3" w:rsidRPr="008053FD" w:rsidRDefault="001263B3" w:rsidP="001263B3">
      <w:pPr>
        <w:spacing w:line="360" w:lineRule="auto"/>
        <w:rPr>
          <w:sz w:val="24"/>
          <w:szCs w:val="24"/>
        </w:rPr>
      </w:pPr>
      <w:r w:rsidRPr="008053FD">
        <w:rPr>
          <w:sz w:val="24"/>
          <w:szCs w:val="24"/>
        </w:rPr>
        <w:t xml:space="preserve">Saklama süresinin sonunda kişisel veriler, Kurum tarafından </w:t>
      </w:r>
      <w:proofErr w:type="spellStart"/>
      <w:r w:rsidRPr="008053FD">
        <w:rPr>
          <w:sz w:val="24"/>
          <w:szCs w:val="24"/>
        </w:rPr>
        <w:t>re’sen</w:t>
      </w:r>
      <w:proofErr w:type="spellEnd"/>
      <w:r w:rsidRPr="008053FD">
        <w:rPr>
          <w:sz w:val="24"/>
          <w:szCs w:val="24"/>
        </w:rPr>
        <w:t xml:space="preserve"> veya ilgili kişinin başvurusu üzerine yine ilgili mevzuat hükümlerine uygun olarak aşağıda belirtilen tekniklerle imha edilir. </w:t>
      </w:r>
    </w:p>
    <w:p w14:paraId="580DC46B" w14:textId="77777777" w:rsidR="001263B3" w:rsidRPr="008053FD" w:rsidRDefault="001263B3" w:rsidP="001263B3">
      <w:pPr>
        <w:spacing w:line="360" w:lineRule="auto"/>
        <w:rPr>
          <w:sz w:val="24"/>
          <w:szCs w:val="24"/>
        </w:rPr>
      </w:pPr>
    </w:p>
    <w:p w14:paraId="23351763" w14:textId="77777777" w:rsidR="001263B3" w:rsidRPr="008053FD" w:rsidRDefault="001263B3" w:rsidP="001263B3">
      <w:pPr>
        <w:spacing w:line="360" w:lineRule="auto"/>
        <w:rPr>
          <w:sz w:val="24"/>
          <w:szCs w:val="24"/>
        </w:rPr>
      </w:pPr>
      <w:r w:rsidRPr="008053FD">
        <w:rPr>
          <w:sz w:val="24"/>
          <w:szCs w:val="24"/>
        </w:rPr>
        <w:t xml:space="preserve">Kurum, Kurul tarafından aksine bir karar alınmadıkça, kişisel verileri resen silme, yok etme veya anonim hale getirme yöntemlerinden uygun olanını seçer. İlgili kişinin talebi halinde ise, uygun yöntemi gerekçesini açıklayarak seçer. Kişisel verilerin silinmesi, yok edilmesi veya anonim hale getirilmesiyle ilgili yapılan bütün işlemler kayıt altına alınır ve söz konusu kayıtlar, diğer hukuki yükümlülükler hariç olmak üzere 10 (on) yıl süreyle saklanır. </w:t>
      </w:r>
    </w:p>
    <w:p w14:paraId="46CEF4A0"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b/>
          <w:bCs/>
          <w:sz w:val="24"/>
          <w:szCs w:val="24"/>
        </w:rPr>
        <w:lastRenderedPageBreak/>
        <w:t>10.1 Kişisel Verilerin Silinmesi</w:t>
      </w:r>
      <w:r w:rsidRPr="008053FD">
        <w:rPr>
          <w:sz w:val="24"/>
          <w:szCs w:val="24"/>
          <w:lang w:val="en-US"/>
        </w:rPr>
        <w:t> </w:t>
      </w:r>
    </w:p>
    <w:p w14:paraId="0C8B78CB" w14:textId="77777777" w:rsidR="001263B3" w:rsidRPr="008053FD" w:rsidRDefault="001263B3" w:rsidP="001263B3">
      <w:pPr>
        <w:spacing w:line="360" w:lineRule="auto"/>
        <w:rPr>
          <w:sz w:val="24"/>
          <w:szCs w:val="24"/>
        </w:rPr>
      </w:pPr>
      <w:r w:rsidRPr="008053FD">
        <w:rPr>
          <w:sz w:val="24"/>
          <w:szCs w:val="24"/>
        </w:rPr>
        <w:t>Kişisel verilerin silinmesi, kişisel verilerin ilgili kullanıcılar için hiçbir şekilde erişilemez ve tekrar kullanılamaz hale getirilmesi işlemidir. Veri sorumlusu, silinen kişisel verilerin ilgili kullanıcılar için erişilemez ve tekrar kullanılamaz olması için gerekli her türlü teknik ve idari tedbirleri almakla yükümlüdür.</w:t>
      </w:r>
    </w:p>
    <w:p w14:paraId="5DA5AEFA" w14:textId="77777777" w:rsidR="001263B3" w:rsidRPr="008053FD" w:rsidRDefault="001263B3" w:rsidP="001263B3">
      <w:pPr>
        <w:spacing w:line="360" w:lineRule="auto"/>
        <w:rPr>
          <w:sz w:val="24"/>
          <w:szCs w:val="24"/>
        </w:rPr>
      </w:pPr>
      <w:r w:rsidRPr="008053FD">
        <w:rPr>
          <w:sz w:val="24"/>
          <w:szCs w:val="24"/>
        </w:rPr>
        <w:t>Kişisel Verilerin Silinmesi, Yok Edilmesi veya Anonim Hale Getirilmesi Hakkında Yönetmelik m.4/b hükmünde “</w:t>
      </w:r>
      <w:r w:rsidRPr="008053FD">
        <w:rPr>
          <w:i/>
          <w:iCs/>
          <w:sz w:val="24"/>
          <w:szCs w:val="24"/>
        </w:rPr>
        <w:t>İlgili kullanıcı: Verilerin teknik olarak depolanması, korunması ve yedeklenmesinden sorumlu olan kişi ya da birim hariç olmak üzere veri sorumlusu organizasyonu içerisinde veya veri sorumlusundan aldığı yetki ve talimat doğrultusunda kişisel verileri işleyen kişiler</w:t>
      </w:r>
      <w:r w:rsidRPr="008053FD">
        <w:rPr>
          <w:sz w:val="24"/>
          <w:szCs w:val="24"/>
        </w:rPr>
        <w:t>” şeklinde tanımlanmıştır.</w:t>
      </w:r>
    </w:p>
    <w:p w14:paraId="3836A59B" w14:textId="77777777" w:rsidR="001263B3" w:rsidRPr="008053FD" w:rsidRDefault="001263B3" w:rsidP="001263B3">
      <w:pPr>
        <w:spacing w:line="360" w:lineRule="auto"/>
        <w:rPr>
          <w:sz w:val="24"/>
          <w:szCs w:val="24"/>
        </w:rPr>
      </w:pPr>
      <w:r w:rsidRPr="008053FD">
        <w:rPr>
          <w:sz w:val="24"/>
          <w:szCs w:val="24"/>
        </w:rPr>
        <w:t>Kişisel veriler aşağıda yer alan tabloda verilen yöntemlerle silinir.</w:t>
      </w:r>
    </w:p>
    <w:p w14:paraId="237BFDA8" w14:textId="77777777" w:rsidR="001263B3" w:rsidRPr="008053FD" w:rsidRDefault="001263B3" w:rsidP="001263B3">
      <w:pPr>
        <w:spacing w:before="100" w:beforeAutospacing="1" w:after="100" w:afterAutospacing="1" w:line="360" w:lineRule="auto"/>
        <w:textAlignment w:val="baseline"/>
        <w:rPr>
          <w:sz w:val="24"/>
          <w:szCs w:val="24"/>
          <w:lang w:val="en-US"/>
        </w:rPr>
      </w:pPr>
      <w:r w:rsidRPr="008053FD">
        <w:rPr>
          <w:sz w:val="24"/>
          <w:szCs w:val="24"/>
          <w:lang w:val="en-US"/>
        </w:rPr>
        <w:t> </w:t>
      </w:r>
      <w:r w:rsidRPr="008053FD">
        <w:rPr>
          <w:b/>
          <w:bCs/>
          <w:sz w:val="24"/>
          <w:szCs w:val="24"/>
          <w:u w:val="single"/>
        </w:rPr>
        <w:t>Kişisel Verilerin Silinmesi Tablosu</w:t>
      </w:r>
      <w:r w:rsidRPr="008053FD">
        <w:rPr>
          <w:sz w:val="24"/>
          <w:szCs w:val="24"/>
          <w:lang w:val="en-US"/>
        </w:rPr>
        <w:t> </w:t>
      </w:r>
    </w:p>
    <w:p w14:paraId="66BEE168"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tbl>
      <w:tblPr>
        <w:tblStyle w:val="TabloKlavuzu33"/>
        <w:tblW w:w="0" w:type="auto"/>
        <w:tblLook w:val="04A0" w:firstRow="1" w:lastRow="0" w:firstColumn="1" w:lastColumn="0" w:noHBand="0" w:noVBand="1"/>
      </w:tblPr>
      <w:tblGrid>
        <w:gridCol w:w="2740"/>
        <w:gridCol w:w="11104"/>
      </w:tblGrid>
      <w:tr w:rsidR="001263B3" w:rsidRPr="008053FD" w14:paraId="2F92ABD3" w14:textId="77777777" w:rsidTr="0054115D">
        <w:trPr>
          <w:trHeight w:val="552"/>
        </w:trPr>
        <w:tc>
          <w:tcPr>
            <w:tcW w:w="0" w:type="auto"/>
          </w:tcPr>
          <w:p w14:paraId="43DA48A5" w14:textId="77777777" w:rsidR="001263B3" w:rsidRPr="008053FD" w:rsidRDefault="001263B3" w:rsidP="0054115D">
            <w:pPr>
              <w:spacing w:line="276" w:lineRule="auto"/>
              <w:rPr>
                <w:b/>
                <w:bCs/>
                <w:sz w:val="24"/>
                <w:szCs w:val="24"/>
              </w:rPr>
            </w:pPr>
            <w:r w:rsidRPr="008053FD">
              <w:rPr>
                <w:bCs/>
                <w:sz w:val="24"/>
                <w:szCs w:val="24"/>
              </w:rPr>
              <w:t>VERİ KAYIT ORTAMI</w:t>
            </w:r>
          </w:p>
        </w:tc>
        <w:tc>
          <w:tcPr>
            <w:tcW w:w="0" w:type="auto"/>
          </w:tcPr>
          <w:p w14:paraId="2821B111" w14:textId="77777777" w:rsidR="001263B3" w:rsidRPr="008053FD" w:rsidRDefault="001263B3" w:rsidP="0054115D">
            <w:pPr>
              <w:spacing w:line="276" w:lineRule="auto"/>
              <w:rPr>
                <w:b/>
                <w:bCs/>
                <w:sz w:val="24"/>
                <w:szCs w:val="24"/>
              </w:rPr>
            </w:pPr>
            <w:r w:rsidRPr="008053FD">
              <w:rPr>
                <w:bCs/>
                <w:sz w:val="24"/>
                <w:szCs w:val="24"/>
              </w:rPr>
              <w:t>AÇIKLAMA</w:t>
            </w:r>
          </w:p>
        </w:tc>
      </w:tr>
      <w:tr w:rsidR="001263B3" w:rsidRPr="008053FD" w14:paraId="2E0188B1" w14:textId="77777777" w:rsidTr="0054115D">
        <w:trPr>
          <w:trHeight w:val="2056"/>
        </w:trPr>
        <w:tc>
          <w:tcPr>
            <w:tcW w:w="0" w:type="auto"/>
          </w:tcPr>
          <w:p w14:paraId="28D67E8B" w14:textId="77777777" w:rsidR="001263B3" w:rsidRPr="008053FD" w:rsidRDefault="001263B3" w:rsidP="0054115D">
            <w:pPr>
              <w:spacing w:line="276" w:lineRule="auto"/>
              <w:rPr>
                <w:b/>
                <w:bCs/>
                <w:sz w:val="24"/>
                <w:szCs w:val="24"/>
                <w:u w:val="single" w:color="000000"/>
              </w:rPr>
            </w:pPr>
          </w:p>
          <w:p w14:paraId="47C15983" w14:textId="77777777" w:rsidR="001263B3" w:rsidRPr="008053FD" w:rsidRDefault="001263B3" w:rsidP="0054115D">
            <w:pPr>
              <w:spacing w:line="276" w:lineRule="auto"/>
              <w:rPr>
                <w:b/>
                <w:bCs/>
                <w:sz w:val="24"/>
                <w:szCs w:val="24"/>
                <w:u w:val="single" w:color="000000"/>
              </w:rPr>
            </w:pPr>
            <w:r w:rsidRPr="008053FD">
              <w:rPr>
                <w:bCs/>
                <w:sz w:val="24"/>
                <w:szCs w:val="24"/>
                <w:u w:val="single" w:color="000000"/>
              </w:rPr>
              <w:t>Sunucularda yer alan kişisel veriler</w:t>
            </w:r>
          </w:p>
        </w:tc>
        <w:tc>
          <w:tcPr>
            <w:tcW w:w="0" w:type="auto"/>
          </w:tcPr>
          <w:p w14:paraId="5F93C736" w14:textId="77777777" w:rsidR="001263B3" w:rsidRPr="008053FD" w:rsidRDefault="001263B3" w:rsidP="0054115D">
            <w:pPr>
              <w:spacing w:line="276" w:lineRule="auto"/>
              <w:rPr>
                <w:b/>
                <w:bCs/>
                <w:sz w:val="24"/>
                <w:szCs w:val="24"/>
              </w:rPr>
            </w:pPr>
          </w:p>
          <w:p w14:paraId="434E4D8A" w14:textId="77777777" w:rsidR="001263B3" w:rsidRPr="008053FD" w:rsidRDefault="001263B3" w:rsidP="0054115D">
            <w:pPr>
              <w:spacing w:line="276" w:lineRule="auto"/>
              <w:rPr>
                <w:b/>
                <w:bCs/>
                <w:sz w:val="24"/>
                <w:szCs w:val="24"/>
              </w:rPr>
            </w:pPr>
            <w:r w:rsidRPr="008053FD">
              <w:rPr>
                <w:bCs/>
                <w:sz w:val="24"/>
                <w:szCs w:val="24"/>
              </w:rPr>
              <w:t>Sunucularda yer alan kişisel verilerden saklanmasını gerektiren süre sona erenler için, sistem yöneticisi tarafından ilgili kullanıcıların erişim yetkisi kaldırılarak silme işlemi yapılır.</w:t>
            </w:r>
          </w:p>
        </w:tc>
      </w:tr>
      <w:tr w:rsidR="001263B3" w:rsidRPr="008053FD" w14:paraId="68C96FFD" w14:textId="77777777" w:rsidTr="0054115D">
        <w:trPr>
          <w:trHeight w:val="1430"/>
        </w:trPr>
        <w:tc>
          <w:tcPr>
            <w:tcW w:w="0" w:type="auto"/>
          </w:tcPr>
          <w:p w14:paraId="0BE5B4D0" w14:textId="77777777" w:rsidR="001263B3" w:rsidRPr="008053FD" w:rsidRDefault="001263B3" w:rsidP="0054115D">
            <w:pPr>
              <w:spacing w:line="276" w:lineRule="auto"/>
              <w:rPr>
                <w:b/>
                <w:bCs/>
                <w:sz w:val="24"/>
                <w:szCs w:val="24"/>
                <w:u w:val="single"/>
              </w:rPr>
            </w:pPr>
          </w:p>
          <w:p w14:paraId="0656401F" w14:textId="77777777" w:rsidR="001263B3" w:rsidRPr="008053FD" w:rsidRDefault="001263B3" w:rsidP="0054115D">
            <w:pPr>
              <w:spacing w:line="276" w:lineRule="auto"/>
              <w:rPr>
                <w:b/>
                <w:bCs/>
                <w:sz w:val="24"/>
                <w:szCs w:val="24"/>
                <w:u w:val="single"/>
              </w:rPr>
            </w:pPr>
            <w:r w:rsidRPr="008053FD">
              <w:rPr>
                <w:bCs/>
                <w:sz w:val="24"/>
                <w:szCs w:val="24"/>
                <w:u w:val="single"/>
              </w:rPr>
              <w:t>Elektronik Ortamda Yer Alan Kişisel Veriler</w:t>
            </w:r>
          </w:p>
        </w:tc>
        <w:tc>
          <w:tcPr>
            <w:tcW w:w="0" w:type="auto"/>
          </w:tcPr>
          <w:p w14:paraId="35E68D59" w14:textId="77777777" w:rsidR="001263B3" w:rsidRPr="008053FD" w:rsidRDefault="001263B3" w:rsidP="0054115D">
            <w:pPr>
              <w:spacing w:line="276" w:lineRule="auto"/>
              <w:rPr>
                <w:b/>
                <w:bCs/>
                <w:sz w:val="24"/>
                <w:szCs w:val="24"/>
                <w:u w:val="single" w:color="000000"/>
              </w:rPr>
            </w:pPr>
            <w:r w:rsidRPr="008053FD">
              <w:rPr>
                <w:bCs/>
                <w:sz w:val="24"/>
                <w:szCs w:val="24"/>
              </w:rPr>
              <w:t>Elektronik ortamda yer alan kişisel verilerden saklanmasını gerektiren süre sona erenler, veri tabanı yöneticisi hariç, diğer çalışanlar (ilgili kullanıcılar) için hiçbir şekilde erişilemez ve tekrar kullanılamaz hale getirilir.</w:t>
            </w:r>
          </w:p>
        </w:tc>
      </w:tr>
      <w:tr w:rsidR="001263B3" w:rsidRPr="008053FD" w14:paraId="6CC06E32" w14:textId="77777777" w:rsidTr="0054115D">
        <w:trPr>
          <w:trHeight w:val="1430"/>
        </w:trPr>
        <w:tc>
          <w:tcPr>
            <w:tcW w:w="0" w:type="auto"/>
          </w:tcPr>
          <w:p w14:paraId="12DA22E4" w14:textId="77777777" w:rsidR="001263B3" w:rsidRPr="008053FD" w:rsidRDefault="001263B3" w:rsidP="0054115D">
            <w:pPr>
              <w:spacing w:line="276" w:lineRule="auto"/>
              <w:rPr>
                <w:b/>
                <w:bCs/>
                <w:sz w:val="24"/>
                <w:szCs w:val="24"/>
                <w:u w:val="single"/>
              </w:rPr>
            </w:pPr>
          </w:p>
          <w:p w14:paraId="55794078" w14:textId="77777777" w:rsidR="001263B3" w:rsidRPr="008053FD" w:rsidRDefault="001263B3" w:rsidP="0054115D">
            <w:pPr>
              <w:spacing w:line="276" w:lineRule="auto"/>
              <w:rPr>
                <w:b/>
                <w:bCs/>
                <w:sz w:val="24"/>
                <w:szCs w:val="24"/>
                <w:u w:val="single"/>
              </w:rPr>
            </w:pPr>
            <w:r w:rsidRPr="008053FD">
              <w:rPr>
                <w:bCs/>
                <w:sz w:val="24"/>
                <w:szCs w:val="24"/>
                <w:u w:val="single"/>
              </w:rPr>
              <w:t>Fiziksel Ortamda Yer Alan Kişisel Veriler</w:t>
            </w:r>
          </w:p>
        </w:tc>
        <w:tc>
          <w:tcPr>
            <w:tcW w:w="0" w:type="auto"/>
          </w:tcPr>
          <w:p w14:paraId="27AB2BEA" w14:textId="77777777" w:rsidR="001263B3" w:rsidRPr="008053FD" w:rsidRDefault="001263B3" w:rsidP="0054115D">
            <w:pPr>
              <w:spacing w:line="276" w:lineRule="auto"/>
              <w:rPr>
                <w:b/>
                <w:bCs/>
                <w:sz w:val="24"/>
                <w:szCs w:val="24"/>
                <w:u w:val="single" w:color="000000"/>
              </w:rPr>
            </w:pPr>
            <w:r w:rsidRPr="008053FD">
              <w:rPr>
                <w:bCs/>
                <w:sz w:val="24"/>
                <w:szCs w:val="24"/>
              </w:rPr>
              <w:t xml:space="preserve">Fiziksel ortamda tutulan kişisel verilerden saklanmasını gerektiren süre sona erenler için, evrak arşivinden sorumlu birim yöneticisi hariç diğer çalışanlar için hiçbir şekilde erişilemez ve tekrar kullanılamaz hale getirilir. </w:t>
            </w:r>
          </w:p>
        </w:tc>
      </w:tr>
      <w:tr w:rsidR="001263B3" w:rsidRPr="008053FD" w14:paraId="410B2297" w14:textId="77777777" w:rsidTr="0054115D">
        <w:trPr>
          <w:trHeight w:val="1430"/>
        </w:trPr>
        <w:tc>
          <w:tcPr>
            <w:tcW w:w="0" w:type="auto"/>
          </w:tcPr>
          <w:p w14:paraId="2D506B3A" w14:textId="77777777" w:rsidR="001263B3" w:rsidRPr="008053FD" w:rsidRDefault="001263B3" w:rsidP="0054115D">
            <w:pPr>
              <w:spacing w:line="276" w:lineRule="auto"/>
              <w:rPr>
                <w:b/>
                <w:bCs/>
                <w:sz w:val="24"/>
                <w:szCs w:val="24"/>
                <w:u w:val="single"/>
              </w:rPr>
            </w:pPr>
          </w:p>
          <w:p w14:paraId="012E5BAD" w14:textId="77777777" w:rsidR="001263B3" w:rsidRPr="008053FD" w:rsidRDefault="001263B3" w:rsidP="0054115D">
            <w:pPr>
              <w:spacing w:line="276" w:lineRule="auto"/>
              <w:rPr>
                <w:b/>
                <w:bCs/>
                <w:sz w:val="24"/>
                <w:szCs w:val="24"/>
                <w:u w:val="single"/>
              </w:rPr>
            </w:pPr>
            <w:r w:rsidRPr="008053FD">
              <w:rPr>
                <w:bCs/>
                <w:sz w:val="24"/>
                <w:szCs w:val="24"/>
                <w:u w:val="single"/>
              </w:rPr>
              <w:t>Taşınabilir Medyada Bulunan Kişisel Veriler</w:t>
            </w:r>
          </w:p>
        </w:tc>
        <w:tc>
          <w:tcPr>
            <w:tcW w:w="0" w:type="auto"/>
          </w:tcPr>
          <w:p w14:paraId="6A7FB9E3" w14:textId="77777777" w:rsidR="001263B3" w:rsidRPr="008053FD" w:rsidRDefault="001263B3" w:rsidP="0054115D">
            <w:pPr>
              <w:spacing w:line="276" w:lineRule="auto"/>
              <w:rPr>
                <w:b/>
                <w:bCs/>
                <w:sz w:val="24"/>
                <w:szCs w:val="24"/>
                <w:u w:val="single" w:color="000000"/>
              </w:rPr>
            </w:pPr>
            <w:r w:rsidRPr="008053FD">
              <w:rPr>
                <w:bCs/>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633ADA16"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63CD7906"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5CA8BEC2"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10.2 Kişisel Verilerin Yok Edilmesi</w:t>
      </w:r>
      <w:r w:rsidRPr="008053FD">
        <w:rPr>
          <w:sz w:val="24"/>
          <w:szCs w:val="24"/>
          <w:lang w:val="en-US"/>
        </w:rPr>
        <w:t> </w:t>
      </w:r>
    </w:p>
    <w:p w14:paraId="50AB01AD"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4B6C2496" w14:textId="77777777" w:rsidR="001263B3" w:rsidRPr="008053FD" w:rsidRDefault="001263B3" w:rsidP="001263B3">
      <w:pPr>
        <w:spacing w:line="276" w:lineRule="auto"/>
        <w:rPr>
          <w:sz w:val="24"/>
          <w:szCs w:val="24"/>
        </w:rPr>
      </w:pPr>
      <w:r w:rsidRPr="008053FD">
        <w:rPr>
          <w:sz w:val="24"/>
          <w:szCs w:val="24"/>
        </w:rPr>
        <w:t xml:space="preserve">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 </w:t>
      </w:r>
    </w:p>
    <w:p w14:paraId="0EC46710" w14:textId="77777777" w:rsidR="001263B3" w:rsidRPr="008053FD" w:rsidRDefault="001263B3" w:rsidP="001263B3">
      <w:pPr>
        <w:spacing w:line="276" w:lineRule="auto"/>
        <w:rPr>
          <w:sz w:val="24"/>
          <w:szCs w:val="24"/>
        </w:rPr>
      </w:pPr>
      <w:r w:rsidRPr="008053FD">
        <w:rPr>
          <w:sz w:val="24"/>
          <w:szCs w:val="24"/>
        </w:rPr>
        <w:t>Kişisel veriler aşağıda yer alan tabloda verilen yöntemlerle yok edilir.</w:t>
      </w:r>
    </w:p>
    <w:p w14:paraId="1FB278C0"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1CCF3079"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538359D0"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711961D1"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u w:val="single"/>
        </w:rPr>
        <w:t>Kişisel Verilerin Yok Edilmesi Tablosu</w:t>
      </w:r>
      <w:r w:rsidRPr="008053FD">
        <w:rPr>
          <w:sz w:val="24"/>
          <w:szCs w:val="24"/>
          <w:lang w:val="en-US"/>
        </w:rPr>
        <w:t> </w:t>
      </w:r>
    </w:p>
    <w:tbl>
      <w:tblPr>
        <w:tblStyle w:val="TabloKlavuzu41"/>
        <w:tblpPr w:leftFromText="141" w:rightFromText="141" w:vertAnchor="text" w:horzAnchor="margin" w:tblpY="401"/>
        <w:tblW w:w="0" w:type="auto"/>
        <w:tblLook w:val="04A0" w:firstRow="1" w:lastRow="0" w:firstColumn="1" w:lastColumn="0" w:noHBand="0" w:noVBand="1"/>
      </w:tblPr>
      <w:tblGrid>
        <w:gridCol w:w="6712"/>
        <w:gridCol w:w="6714"/>
      </w:tblGrid>
      <w:tr w:rsidR="001263B3" w:rsidRPr="00A26C4B" w14:paraId="77B75BA1" w14:textId="77777777" w:rsidTr="0054115D">
        <w:trPr>
          <w:trHeight w:val="510"/>
        </w:trPr>
        <w:tc>
          <w:tcPr>
            <w:tcW w:w="6712" w:type="dxa"/>
          </w:tcPr>
          <w:p w14:paraId="75CA8649" w14:textId="77777777" w:rsidR="001263B3" w:rsidRPr="00A26C4B" w:rsidRDefault="001263B3" w:rsidP="0054115D">
            <w:pPr>
              <w:spacing w:line="276" w:lineRule="auto"/>
              <w:rPr>
                <w:bCs/>
                <w:sz w:val="24"/>
                <w:szCs w:val="24"/>
              </w:rPr>
            </w:pPr>
            <w:r w:rsidRPr="00A26C4B">
              <w:rPr>
                <w:bCs/>
                <w:sz w:val="24"/>
                <w:szCs w:val="24"/>
              </w:rPr>
              <w:lastRenderedPageBreak/>
              <w:t>VERİ KAYIT ORTAMI</w:t>
            </w:r>
          </w:p>
        </w:tc>
        <w:tc>
          <w:tcPr>
            <w:tcW w:w="6714" w:type="dxa"/>
          </w:tcPr>
          <w:p w14:paraId="758E85FE" w14:textId="77777777" w:rsidR="001263B3" w:rsidRPr="00A26C4B" w:rsidRDefault="001263B3" w:rsidP="0054115D">
            <w:pPr>
              <w:spacing w:line="276" w:lineRule="auto"/>
              <w:rPr>
                <w:bCs/>
                <w:sz w:val="24"/>
                <w:szCs w:val="24"/>
              </w:rPr>
            </w:pPr>
            <w:r w:rsidRPr="00A26C4B">
              <w:rPr>
                <w:bCs/>
                <w:sz w:val="24"/>
                <w:szCs w:val="24"/>
              </w:rPr>
              <w:t>AÇIKLAMA</w:t>
            </w:r>
          </w:p>
        </w:tc>
      </w:tr>
      <w:tr w:rsidR="001263B3" w:rsidRPr="00A26C4B" w14:paraId="6E14149C" w14:textId="77777777" w:rsidTr="0054115D">
        <w:trPr>
          <w:trHeight w:val="1616"/>
        </w:trPr>
        <w:tc>
          <w:tcPr>
            <w:tcW w:w="6712" w:type="dxa"/>
          </w:tcPr>
          <w:p w14:paraId="50432127" w14:textId="77777777" w:rsidR="001263B3" w:rsidRPr="00A26C4B" w:rsidRDefault="001263B3" w:rsidP="0054115D">
            <w:pPr>
              <w:spacing w:line="276" w:lineRule="auto"/>
              <w:rPr>
                <w:bCs/>
                <w:sz w:val="24"/>
                <w:szCs w:val="24"/>
                <w:u w:val="single"/>
              </w:rPr>
            </w:pPr>
          </w:p>
          <w:p w14:paraId="3A5BC423" w14:textId="77777777" w:rsidR="001263B3" w:rsidRPr="00A26C4B" w:rsidRDefault="001263B3" w:rsidP="0054115D">
            <w:pPr>
              <w:spacing w:line="276" w:lineRule="auto"/>
              <w:rPr>
                <w:bCs/>
                <w:sz w:val="24"/>
                <w:szCs w:val="24"/>
                <w:u w:val="single"/>
              </w:rPr>
            </w:pPr>
            <w:r w:rsidRPr="00A26C4B">
              <w:rPr>
                <w:bCs/>
                <w:sz w:val="24"/>
                <w:szCs w:val="24"/>
                <w:u w:val="single"/>
              </w:rPr>
              <w:t>Fiziksel Ortamda Yer Alan Kişisel Veriler</w:t>
            </w:r>
          </w:p>
        </w:tc>
        <w:tc>
          <w:tcPr>
            <w:tcW w:w="6714" w:type="dxa"/>
          </w:tcPr>
          <w:p w14:paraId="6D804CED" w14:textId="77777777" w:rsidR="001263B3" w:rsidRPr="00A26C4B" w:rsidRDefault="001263B3" w:rsidP="0054115D">
            <w:pPr>
              <w:spacing w:line="276" w:lineRule="auto"/>
              <w:rPr>
                <w:bCs/>
                <w:sz w:val="24"/>
                <w:szCs w:val="24"/>
              </w:rPr>
            </w:pPr>
            <w:r w:rsidRPr="00A26C4B">
              <w:rPr>
                <w:bCs/>
                <w:sz w:val="24"/>
                <w:szCs w:val="24"/>
              </w:rPr>
              <w:t>Kâğıt ortamında yer alan kişisel verilerden saklanmasını gerektiren süre sona erenler, kâğıt kırpma makinelerinde geri döndürülemeyecek şekilde yok edilir</w:t>
            </w:r>
          </w:p>
        </w:tc>
      </w:tr>
      <w:tr w:rsidR="001263B3" w:rsidRPr="00A26C4B" w14:paraId="7AA8CA74" w14:textId="77777777" w:rsidTr="0054115D">
        <w:trPr>
          <w:trHeight w:val="3103"/>
        </w:trPr>
        <w:tc>
          <w:tcPr>
            <w:tcW w:w="6712" w:type="dxa"/>
          </w:tcPr>
          <w:p w14:paraId="13678FE6" w14:textId="77777777" w:rsidR="001263B3" w:rsidRPr="00A26C4B" w:rsidRDefault="001263B3" w:rsidP="0054115D">
            <w:pPr>
              <w:spacing w:line="276" w:lineRule="auto"/>
              <w:rPr>
                <w:bCs/>
                <w:sz w:val="24"/>
                <w:szCs w:val="24"/>
                <w:u w:val="single"/>
              </w:rPr>
            </w:pPr>
          </w:p>
          <w:p w14:paraId="07081B56" w14:textId="77777777" w:rsidR="001263B3" w:rsidRPr="00A26C4B" w:rsidRDefault="001263B3" w:rsidP="0054115D">
            <w:pPr>
              <w:spacing w:line="276" w:lineRule="auto"/>
              <w:rPr>
                <w:bCs/>
                <w:sz w:val="24"/>
                <w:szCs w:val="24"/>
                <w:u w:val="single"/>
              </w:rPr>
            </w:pPr>
          </w:p>
          <w:p w14:paraId="5D0D6F3B" w14:textId="77777777" w:rsidR="001263B3" w:rsidRPr="00A26C4B" w:rsidRDefault="001263B3" w:rsidP="0054115D">
            <w:pPr>
              <w:spacing w:line="276" w:lineRule="auto"/>
              <w:rPr>
                <w:bCs/>
                <w:sz w:val="24"/>
                <w:szCs w:val="24"/>
                <w:u w:val="single"/>
              </w:rPr>
            </w:pPr>
            <w:r w:rsidRPr="00A26C4B">
              <w:rPr>
                <w:bCs/>
                <w:sz w:val="24"/>
                <w:szCs w:val="24"/>
                <w:u w:val="single"/>
              </w:rPr>
              <w:t>Optik / Manyetik Medyada Yer Alan Kişisel Veriler</w:t>
            </w:r>
          </w:p>
        </w:tc>
        <w:tc>
          <w:tcPr>
            <w:tcW w:w="6714" w:type="dxa"/>
          </w:tcPr>
          <w:p w14:paraId="67712517" w14:textId="77777777" w:rsidR="001263B3" w:rsidRPr="00A26C4B" w:rsidRDefault="001263B3" w:rsidP="0054115D">
            <w:pPr>
              <w:spacing w:line="276" w:lineRule="auto"/>
              <w:rPr>
                <w:bCs/>
                <w:sz w:val="24"/>
                <w:szCs w:val="24"/>
              </w:rPr>
            </w:pPr>
            <w:r w:rsidRPr="00A26C4B">
              <w:rPr>
                <w:bCs/>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386BC1F2"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18FC39DB"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1F445157"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1AF134B9" w14:textId="77777777" w:rsidR="001263B3" w:rsidRDefault="001263B3" w:rsidP="001263B3">
      <w:pPr>
        <w:spacing w:before="100" w:beforeAutospacing="1" w:after="100" w:afterAutospacing="1" w:line="276" w:lineRule="auto"/>
        <w:textAlignment w:val="baseline"/>
        <w:rPr>
          <w:b/>
          <w:bCs/>
          <w:sz w:val="24"/>
          <w:szCs w:val="24"/>
        </w:rPr>
      </w:pPr>
    </w:p>
    <w:p w14:paraId="328066F0" w14:textId="77777777" w:rsidR="001263B3" w:rsidRDefault="001263B3" w:rsidP="001263B3">
      <w:pPr>
        <w:spacing w:before="100" w:beforeAutospacing="1" w:after="100" w:afterAutospacing="1" w:line="276" w:lineRule="auto"/>
        <w:textAlignment w:val="baseline"/>
        <w:rPr>
          <w:b/>
          <w:bCs/>
          <w:sz w:val="24"/>
          <w:szCs w:val="24"/>
        </w:rPr>
      </w:pPr>
    </w:p>
    <w:p w14:paraId="02F9D4D7" w14:textId="77777777" w:rsidR="001263B3" w:rsidRDefault="001263B3" w:rsidP="001263B3">
      <w:pPr>
        <w:spacing w:before="100" w:beforeAutospacing="1" w:after="100" w:afterAutospacing="1" w:line="276" w:lineRule="auto"/>
        <w:textAlignment w:val="baseline"/>
        <w:rPr>
          <w:b/>
          <w:bCs/>
          <w:sz w:val="24"/>
          <w:szCs w:val="24"/>
        </w:rPr>
      </w:pPr>
    </w:p>
    <w:p w14:paraId="4566F2CE" w14:textId="77777777" w:rsidR="001263B3" w:rsidRDefault="001263B3" w:rsidP="001263B3">
      <w:pPr>
        <w:spacing w:before="100" w:beforeAutospacing="1" w:after="100" w:afterAutospacing="1" w:line="276" w:lineRule="auto"/>
        <w:textAlignment w:val="baseline"/>
        <w:rPr>
          <w:b/>
          <w:bCs/>
          <w:sz w:val="24"/>
          <w:szCs w:val="24"/>
        </w:rPr>
      </w:pPr>
    </w:p>
    <w:p w14:paraId="197D933F" w14:textId="77777777" w:rsidR="001263B3" w:rsidRDefault="001263B3" w:rsidP="001263B3">
      <w:pPr>
        <w:spacing w:before="100" w:beforeAutospacing="1" w:after="100" w:afterAutospacing="1" w:line="276" w:lineRule="auto"/>
        <w:textAlignment w:val="baseline"/>
        <w:rPr>
          <w:b/>
          <w:bCs/>
          <w:sz w:val="24"/>
          <w:szCs w:val="24"/>
        </w:rPr>
      </w:pPr>
    </w:p>
    <w:p w14:paraId="01868A2B" w14:textId="77777777" w:rsidR="001263B3" w:rsidRDefault="001263B3" w:rsidP="001263B3">
      <w:pPr>
        <w:spacing w:before="100" w:beforeAutospacing="1" w:after="100" w:afterAutospacing="1" w:line="276" w:lineRule="auto"/>
        <w:textAlignment w:val="baseline"/>
        <w:rPr>
          <w:b/>
          <w:bCs/>
          <w:sz w:val="24"/>
          <w:szCs w:val="24"/>
        </w:rPr>
      </w:pPr>
    </w:p>
    <w:p w14:paraId="216F4287" w14:textId="77777777" w:rsidR="001263B3" w:rsidRDefault="001263B3" w:rsidP="001263B3">
      <w:pPr>
        <w:spacing w:before="100" w:beforeAutospacing="1" w:after="100" w:afterAutospacing="1" w:line="276" w:lineRule="auto"/>
        <w:textAlignment w:val="baseline"/>
        <w:rPr>
          <w:b/>
          <w:bCs/>
          <w:sz w:val="24"/>
          <w:szCs w:val="24"/>
        </w:rPr>
      </w:pPr>
    </w:p>
    <w:p w14:paraId="445803A5"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10.3 Kişisel Verilerin Anonim Hale Getirilmesi:  </w:t>
      </w:r>
      <w:r w:rsidRPr="008053FD">
        <w:rPr>
          <w:sz w:val="24"/>
          <w:szCs w:val="24"/>
          <w:lang w:val="en-US"/>
        </w:rPr>
        <w:t> </w:t>
      </w:r>
    </w:p>
    <w:p w14:paraId="7F90A4AC" w14:textId="77777777" w:rsidR="001263B3" w:rsidRPr="008053FD" w:rsidRDefault="001263B3" w:rsidP="001263B3">
      <w:pPr>
        <w:spacing w:line="276" w:lineRule="auto"/>
        <w:rPr>
          <w:sz w:val="24"/>
          <w:szCs w:val="24"/>
        </w:rPr>
      </w:pPr>
      <w:r w:rsidRPr="008053FD">
        <w:rPr>
          <w:sz w:val="24"/>
          <w:szCs w:val="24"/>
        </w:rPr>
        <w:t xml:space="preserve">Kişisel verilerin anonim hale getirilmesi, kişisel verilerin başka verilerle eşleştirilse dahi hiçbir surette kimliği belirli veya belirlenebilir bir gerçek kişiyle ilişkilendirilemeyecek hale getirilmesidir.  </w:t>
      </w:r>
    </w:p>
    <w:p w14:paraId="6B0A46D4" w14:textId="77777777" w:rsidR="001263B3" w:rsidRPr="008053FD" w:rsidRDefault="001263B3" w:rsidP="001263B3">
      <w:pPr>
        <w:spacing w:line="276" w:lineRule="auto"/>
        <w:rPr>
          <w:sz w:val="24"/>
          <w:szCs w:val="24"/>
        </w:rPr>
      </w:pPr>
      <w:r w:rsidRPr="008053FD">
        <w:rPr>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044C2609" w14:textId="77777777" w:rsidR="001263B3" w:rsidRPr="008053FD" w:rsidRDefault="001263B3" w:rsidP="001263B3">
      <w:pPr>
        <w:spacing w:line="276" w:lineRule="auto"/>
        <w:rPr>
          <w:sz w:val="24"/>
          <w:szCs w:val="24"/>
        </w:rPr>
      </w:pPr>
      <w:r w:rsidRPr="008053FD">
        <w:rPr>
          <w:sz w:val="24"/>
          <w:szCs w:val="24"/>
        </w:rPr>
        <w:t xml:space="preserve">Veri sorumlusu, kişisel verilerin anonim hale getirilmesiyle ilgili gerekli her türlü teknik ve idari tedbirleri almakla yükümlüdür. </w:t>
      </w:r>
    </w:p>
    <w:p w14:paraId="785BD3D9" w14:textId="77777777" w:rsidR="001263B3" w:rsidRPr="008053FD" w:rsidRDefault="001263B3" w:rsidP="001263B3">
      <w:pPr>
        <w:spacing w:line="276" w:lineRule="auto"/>
        <w:rPr>
          <w:sz w:val="24"/>
          <w:szCs w:val="24"/>
        </w:rPr>
      </w:pPr>
      <w:r w:rsidRPr="008053FD">
        <w:rPr>
          <w:sz w:val="24"/>
          <w:szCs w:val="24"/>
        </w:rPr>
        <w:tab/>
        <w:t>Bununla birlikte Kurum, kişisel verilerin silinmesi, yok edilmesi veya anonim hale getirilmesi tekniklerinde Kurum’un yayınlamış olduğu “Kişisel Verilerin Silinmesi, Yok Edilmesi veya Anonim Hale Getirilmesi Rehberi’ni” (</w:t>
      </w:r>
      <w:hyperlink r:id="rId8" w:history="1">
        <w:r w:rsidRPr="008053FD">
          <w:rPr>
            <w:color w:val="0563C1"/>
            <w:sz w:val="24"/>
            <w:szCs w:val="24"/>
            <w:u w:val="single"/>
          </w:rPr>
          <w:t>https://www.kvkk.gov.tr/SharedFolderServer/CMSFiles/bc1cb353-ef85-4e58-bb99-3bba31258508.pdf</w:t>
        </w:r>
      </w:hyperlink>
      <w:r w:rsidRPr="008053FD">
        <w:rPr>
          <w:sz w:val="24"/>
          <w:szCs w:val="24"/>
        </w:rPr>
        <w:t xml:space="preserve">)  dikkate almakta </w:t>
      </w:r>
      <w:bookmarkStart w:id="4" w:name="_Hlk31795920"/>
      <w:r w:rsidRPr="008053FD">
        <w:rPr>
          <w:sz w:val="24"/>
          <w:szCs w:val="24"/>
        </w:rPr>
        <w:t>ve bu rehberde yayınlanan örneklerden uygun olanını seçmektedir</w:t>
      </w:r>
      <w:bookmarkEnd w:id="4"/>
      <w:r w:rsidRPr="008053FD">
        <w:rPr>
          <w:sz w:val="24"/>
          <w:szCs w:val="24"/>
        </w:rPr>
        <w:t>.</w:t>
      </w:r>
    </w:p>
    <w:p w14:paraId="75DB2EF4"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t>11. SAKLAMA VE İMHA SÜRELERİ </w:t>
      </w:r>
      <w:r w:rsidRPr="008053FD">
        <w:rPr>
          <w:sz w:val="24"/>
          <w:szCs w:val="24"/>
          <w:lang w:val="en-US"/>
        </w:rPr>
        <w:t> </w:t>
      </w:r>
    </w:p>
    <w:p w14:paraId="74A5420B"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02E3A67F" w14:textId="77777777" w:rsidR="001263B3" w:rsidRPr="008053FD" w:rsidRDefault="001263B3" w:rsidP="001263B3">
      <w:pPr>
        <w:spacing w:line="276" w:lineRule="auto"/>
        <w:rPr>
          <w:sz w:val="24"/>
          <w:szCs w:val="24"/>
        </w:rPr>
      </w:pPr>
      <w:r w:rsidRPr="008053FD">
        <w:rPr>
          <w:sz w:val="24"/>
          <w:szCs w:val="24"/>
        </w:rPr>
        <w:t xml:space="preserve">Kurum tarafından, faaliyetleri kapsamında işlenmekte olan kişisel verilerle ilgili olarak; </w:t>
      </w:r>
    </w:p>
    <w:p w14:paraId="72770B68" w14:textId="77777777" w:rsidR="001263B3" w:rsidRPr="008053FD" w:rsidRDefault="001263B3" w:rsidP="001263B3">
      <w:pPr>
        <w:spacing w:line="276" w:lineRule="auto"/>
        <w:rPr>
          <w:sz w:val="24"/>
          <w:szCs w:val="24"/>
        </w:rPr>
      </w:pPr>
      <w:r w:rsidRPr="008053FD">
        <w:rPr>
          <w:sz w:val="24"/>
          <w:szCs w:val="24"/>
        </w:rPr>
        <w:t xml:space="preserve">Süreçlere bağlı olarak gerçekleştirilen faaliyetler kapsamındaki tüm kişisel verilerle ilgili, kişisel veri bazında saklama süreleri Kişisel Veri İşleme Envanterinde; </w:t>
      </w:r>
    </w:p>
    <w:p w14:paraId="5BFD9A9B" w14:textId="77777777" w:rsidR="001263B3" w:rsidRPr="008053FD" w:rsidRDefault="001263B3" w:rsidP="001263B3">
      <w:pPr>
        <w:spacing w:line="276" w:lineRule="auto"/>
        <w:rPr>
          <w:sz w:val="24"/>
          <w:szCs w:val="24"/>
        </w:rPr>
      </w:pPr>
      <w:r w:rsidRPr="008053FD">
        <w:rPr>
          <w:sz w:val="24"/>
          <w:szCs w:val="24"/>
        </w:rPr>
        <w:t xml:space="preserve">Veri kategorileri bazında saklama süreleri </w:t>
      </w:r>
      <w:proofErr w:type="spellStart"/>
      <w:r w:rsidRPr="008053FD">
        <w:rPr>
          <w:sz w:val="24"/>
          <w:szCs w:val="24"/>
        </w:rPr>
        <w:t>VERBİS’e</w:t>
      </w:r>
      <w:proofErr w:type="spellEnd"/>
      <w:r w:rsidRPr="008053FD">
        <w:rPr>
          <w:sz w:val="24"/>
          <w:szCs w:val="24"/>
        </w:rPr>
        <w:t xml:space="preserve"> kayıtta; </w:t>
      </w:r>
    </w:p>
    <w:p w14:paraId="2B210699" w14:textId="77777777" w:rsidR="001263B3" w:rsidRPr="008053FD" w:rsidRDefault="001263B3" w:rsidP="001263B3">
      <w:pPr>
        <w:spacing w:line="276" w:lineRule="auto"/>
        <w:rPr>
          <w:sz w:val="24"/>
          <w:szCs w:val="24"/>
        </w:rPr>
      </w:pPr>
      <w:r w:rsidRPr="008053FD">
        <w:rPr>
          <w:sz w:val="24"/>
          <w:szCs w:val="24"/>
        </w:rPr>
        <w:t>Süreç bazında saklama süreleri ise Kişisel Veri Saklama ve İmha Politikasında</w:t>
      </w:r>
    </w:p>
    <w:p w14:paraId="2D06F0B4" w14:textId="77777777" w:rsidR="001263B3" w:rsidRPr="008053FD" w:rsidRDefault="001263B3" w:rsidP="001263B3">
      <w:pPr>
        <w:spacing w:line="276" w:lineRule="auto"/>
        <w:rPr>
          <w:sz w:val="24"/>
          <w:szCs w:val="24"/>
        </w:rPr>
      </w:pPr>
      <w:proofErr w:type="gramStart"/>
      <w:r w:rsidRPr="008053FD">
        <w:rPr>
          <w:sz w:val="24"/>
          <w:szCs w:val="24"/>
        </w:rPr>
        <w:t>yer</w:t>
      </w:r>
      <w:proofErr w:type="gramEnd"/>
      <w:r w:rsidRPr="008053FD">
        <w:rPr>
          <w:sz w:val="24"/>
          <w:szCs w:val="24"/>
        </w:rPr>
        <w:t xml:space="preserve"> alır. </w:t>
      </w:r>
    </w:p>
    <w:p w14:paraId="7E4CEA0D" w14:textId="36A08766" w:rsidR="001263B3" w:rsidRPr="008053FD" w:rsidRDefault="001263B3" w:rsidP="001263B3">
      <w:pPr>
        <w:spacing w:line="276" w:lineRule="auto"/>
        <w:rPr>
          <w:sz w:val="24"/>
          <w:szCs w:val="24"/>
        </w:rPr>
      </w:pPr>
      <w:r w:rsidRPr="008053FD">
        <w:rPr>
          <w:sz w:val="24"/>
          <w:szCs w:val="24"/>
        </w:rPr>
        <w:t xml:space="preserve">Söz konusu saklama süreleri üzerinde, gerekmesi halinde “Kurum </w:t>
      </w:r>
      <w:r w:rsidR="000159D1">
        <w:rPr>
          <w:sz w:val="24"/>
          <w:szCs w:val="24"/>
        </w:rPr>
        <w:t>Kişisel Verileri Koruma Komisyonu</w:t>
      </w:r>
      <w:r w:rsidRPr="008053FD">
        <w:rPr>
          <w:sz w:val="24"/>
          <w:szCs w:val="24"/>
        </w:rPr>
        <w:t xml:space="preserve">” tarafından güncellemeler yapılır. </w:t>
      </w:r>
    </w:p>
    <w:p w14:paraId="67BBEB8F" w14:textId="3E79A648" w:rsidR="001263B3" w:rsidRPr="008053FD" w:rsidRDefault="001263B3" w:rsidP="001263B3">
      <w:pPr>
        <w:spacing w:line="276" w:lineRule="auto"/>
        <w:rPr>
          <w:sz w:val="24"/>
          <w:szCs w:val="24"/>
        </w:rPr>
      </w:pPr>
      <w:r w:rsidRPr="008053FD">
        <w:rPr>
          <w:sz w:val="24"/>
          <w:szCs w:val="24"/>
        </w:rPr>
        <w:lastRenderedPageBreak/>
        <w:t xml:space="preserve">Saklama süreleri sona eren kişisel veriler için; </w:t>
      </w:r>
      <w:proofErr w:type="spellStart"/>
      <w:r w:rsidRPr="008053FD">
        <w:rPr>
          <w:sz w:val="24"/>
          <w:szCs w:val="24"/>
        </w:rPr>
        <w:t>re’sen</w:t>
      </w:r>
      <w:proofErr w:type="spellEnd"/>
      <w:r w:rsidRPr="008053FD">
        <w:rPr>
          <w:sz w:val="24"/>
          <w:szCs w:val="24"/>
        </w:rPr>
        <w:t xml:space="preserve"> silme, yok etme veya anonim hale getirme işlemi “Kurum </w:t>
      </w:r>
      <w:r w:rsidR="000159D1">
        <w:rPr>
          <w:sz w:val="24"/>
          <w:szCs w:val="24"/>
        </w:rPr>
        <w:t>Kişisel Verileri Koruma Komisyonu</w:t>
      </w:r>
      <w:r w:rsidRPr="008053FD">
        <w:rPr>
          <w:sz w:val="24"/>
          <w:szCs w:val="24"/>
        </w:rPr>
        <w:t>” tarafından yerine getirilir</w:t>
      </w:r>
    </w:p>
    <w:p w14:paraId="2F48AA16"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11B1DF5E"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u w:val="single"/>
        </w:rPr>
        <w:t>Süreç Bazında Saklama ve İmha Süreleri Tablosu</w:t>
      </w:r>
      <w:r w:rsidRPr="008053FD">
        <w:rPr>
          <w:sz w:val="24"/>
          <w:szCs w:val="24"/>
          <w:lang w:val="en-US"/>
        </w:rPr>
        <w:t> </w:t>
      </w:r>
    </w:p>
    <w:p w14:paraId="6FD2D6A9"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tbl>
      <w:tblPr>
        <w:tblStyle w:val="TabloKlavuzu51"/>
        <w:tblW w:w="0" w:type="auto"/>
        <w:tblInd w:w="-289" w:type="dxa"/>
        <w:tblLook w:val="04A0" w:firstRow="1" w:lastRow="0" w:firstColumn="1" w:lastColumn="0" w:noHBand="0" w:noVBand="1"/>
      </w:tblPr>
      <w:tblGrid>
        <w:gridCol w:w="3797"/>
        <w:gridCol w:w="5432"/>
        <w:gridCol w:w="2671"/>
      </w:tblGrid>
      <w:tr w:rsidR="001263B3" w:rsidRPr="008053FD" w14:paraId="17F278C5" w14:textId="77777777" w:rsidTr="0054115D">
        <w:tc>
          <w:tcPr>
            <w:tcW w:w="3797" w:type="dxa"/>
          </w:tcPr>
          <w:p w14:paraId="06821679" w14:textId="77777777" w:rsidR="001263B3" w:rsidRPr="008053FD" w:rsidRDefault="001263B3" w:rsidP="0054115D">
            <w:pPr>
              <w:spacing w:line="276" w:lineRule="auto"/>
              <w:rPr>
                <w:bCs/>
                <w:sz w:val="24"/>
                <w:szCs w:val="24"/>
              </w:rPr>
            </w:pPr>
            <w:r w:rsidRPr="008053FD">
              <w:rPr>
                <w:bCs/>
                <w:sz w:val="24"/>
                <w:szCs w:val="24"/>
              </w:rPr>
              <w:t>SÜREÇ</w:t>
            </w:r>
          </w:p>
        </w:tc>
        <w:tc>
          <w:tcPr>
            <w:tcW w:w="5432" w:type="dxa"/>
          </w:tcPr>
          <w:p w14:paraId="47A4C3D9" w14:textId="77777777" w:rsidR="001263B3" w:rsidRPr="008053FD" w:rsidRDefault="001263B3" w:rsidP="0054115D">
            <w:pPr>
              <w:spacing w:line="276" w:lineRule="auto"/>
              <w:rPr>
                <w:bCs/>
                <w:sz w:val="24"/>
                <w:szCs w:val="24"/>
              </w:rPr>
            </w:pPr>
            <w:r w:rsidRPr="008053FD">
              <w:rPr>
                <w:bCs/>
                <w:sz w:val="24"/>
                <w:szCs w:val="24"/>
              </w:rPr>
              <w:t>SAKLAMA SÜRESİ</w:t>
            </w:r>
            <w:r w:rsidRPr="008053FD">
              <w:rPr>
                <w:bCs/>
                <w:sz w:val="24"/>
                <w:szCs w:val="24"/>
              </w:rPr>
              <w:br/>
              <w:t>(birim arşivi + kurum arşivi)</w:t>
            </w:r>
          </w:p>
        </w:tc>
        <w:tc>
          <w:tcPr>
            <w:tcW w:w="2671" w:type="dxa"/>
          </w:tcPr>
          <w:p w14:paraId="16FA35E6" w14:textId="77777777" w:rsidR="001263B3" w:rsidRPr="008053FD" w:rsidRDefault="001263B3" w:rsidP="0054115D">
            <w:pPr>
              <w:spacing w:line="276" w:lineRule="auto"/>
              <w:rPr>
                <w:bCs/>
                <w:sz w:val="24"/>
                <w:szCs w:val="24"/>
              </w:rPr>
            </w:pPr>
            <w:r w:rsidRPr="008053FD">
              <w:rPr>
                <w:bCs/>
                <w:sz w:val="24"/>
                <w:szCs w:val="24"/>
              </w:rPr>
              <w:t>İMHA SÜRESİ</w:t>
            </w:r>
          </w:p>
        </w:tc>
      </w:tr>
      <w:tr w:rsidR="001263B3" w:rsidRPr="008053FD" w14:paraId="3635AF49" w14:textId="77777777" w:rsidTr="0054115D">
        <w:tc>
          <w:tcPr>
            <w:tcW w:w="3797" w:type="dxa"/>
          </w:tcPr>
          <w:p w14:paraId="4C0FEA98"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Personelin özlük dosyalarının oluşturulması</w:t>
            </w:r>
          </w:p>
          <w:p w14:paraId="19A79892" w14:textId="77777777" w:rsidR="001263B3" w:rsidRPr="008053FD" w:rsidRDefault="001263B3" w:rsidP="0054115D">
            <w:pPr>
              <w:spacing w:line="276" w:lineRule="auto"/>
              <w:rPr>
                <w:bCs/>
                <w:sz w:val="24"/>
                <w:szCs w:val="24"/>
              </w:rPr>
            </w:pPr>
          </w:p>
        </w:tc>
        <w:tc>
          <w:tcPr>
            <w:tcW w:w="5432" w:type="dxa"/>
          </w:tcPr>
          <w:p w14:paraId="4D94DA3A"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6284BDF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9784682" w14:textId="77777777" w:rsidR="001263B3" w:rsidRPr="008053FD" w:rsidRDefault="001263B3" w:rsidP="0054115D">
            <w:pPr>
              <w:spacing w:line="276" w:lineRule="auto"/>
              <w:rPr>
                <w:bCs/>
                <w:sz w:val="24"/>
                <w:szCs w:val="24"/>
              </w:rPr>
            </w:pPr>
          </w:p>
        </w:tc>
      </w:tr>
      <w:tr w:rsidR="001263B3" w:rsidRPr="008053FD" w14:paraId="1BFFBC22" w14:textId="77777777" w:rsidTr="0054115D">
        <w:tc>
          <w:tcPr>
            <w:tcW w:w="3797" w:type="dxa"/>
          </w:tcPr>
          <w:p w14:paraId="449256FD"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Personelin SGK borçlanması işlemleri</w:t>
            </w:r>
          </w:p>
          <w:p w14:paraId="3D200F16" w14:textId="77777777" w:rsidR="001263B3" w:rsidRPr="008053FD" w:rsidRDefault="001263B3" w:rsidP="0054115D">
            <w:pPr>
              <w:spacing w:line="276" w:lineRule="auto"/>
              <w:rPr>
                <w:bCs/>
                <w:sz w:val="24"/>
                <w:szCs w:val="24"/>
              </w:rPr>
            </w:pPr>
          </w:p>
        </w:tc>
        <w:tc>
          <w:tcPr>
            <w:tcW w:w="5432" w:type="dxa"/>
          </w:tcPr>
          <w:p w14:paraId="11EF9D68"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30764D2A"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57B0871" w14:textId="77777777" w:rsidR="001263B3" w:rsidRPr="008053FD" w:rsidRDefault="001263B3" w:rsidP="0054115D">
            <w:pPr>
              <w:spacing w:line="276" w:lineRule="auto"/>
              <w:rPr>
                <w:bCs/>
                <w:sz w:val="24"/>
                <w:szCs w:val="24"/>
              </w:rPr>
            </w:pPr>
          </w:p>
        </w:tc>
      </w:tr>
      <w:tr w:rsidR="001263B3" w:rsidRPr="008053FD" w14:paraId="19DD5C0D" w14:textId="77777777" w:rsidTr="0054115D">
        <w:tc>
          <w:tcPr>
            <w:tcW w:w="3797" w:type="dxa"/>
          </w:tcPr>
          <w:p w14:paraId="3CE1191A"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Hizmet birleştirme ve intibak işlemleri</w:t>
            </w:r>
          </w:p>
        </w:tc>
        <w:tc>
          <w:tcPr>
            <w:tcW w:w="5432" w:type="dxa"/>
          </w:tcPr>
          <w:p w14:paraId="228CCF7E"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0F00CE79"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2CFDA630" w14:textId="77777777" w:rsidR="001263B3" w:rsidRPr="008053FD" w:rsidRDefault="001263B3" w:rsidP="0054115D">
            <w:pPr>
              <w:spacing w:line="276" w:lineRule="auto"/>
              <w:rPr>
                <w:bCs/>
                <w:sz w:val="24"/>
                <w:szCs w:val="24"/>
              </w:rPr>
            </w:pPr>
          </w:p>
        </w:tc>
      </w:tr>
      <w:tr w:rsidR="001263B3" w:rsidRPr="008053FD" w14:paraId="08E44B26" w14:textId="77777777" w:rsidTr="0054115D">
        <w:tc>
          <w:tcPr>
            <w:tcW w:w="3797" w:type="dxa"/>
          </w:tcPr>
          <w:p w14:paraId="5C2125AE"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Terfi işlemleri</w:t>
            </w:r>
          </w:p>
        </w:tc>
        <w:tc>
          <w:tcPr>
            <w:tcW w:w="5432" w:type="dxa"/>
          </w:tcPr>
          <w:p w14:paraId="7EAF5E92"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28CC097E" w14:textId="77777777" w:rsidR="001263B3" w:rsidRPr="008053FD" w:rsidRDefault="001263B3" w:rsidP="0054115D">
            <w:pPr>
              <w:spacing w:line="276" w:lineRule="auto"/>
              <w:rPr>
                <w:bCs/>
                <w:sz w:val="24"/>
                <w:szCs w:val="24"/>
              </w:rPr>
            </w:pPr>
            <w:r w:rsidRPr="008053FD">
              <w:rPr>
                <w:bCs/>
                <w:sz w:val="24"/>
                <w:szCs w:val="24"/>
              </w:rPr>
              <w:t xml:space="preserve">Saklama Süresinin Bitimini Takip Eden İlk </w:t>
            </w:r>
            <w:r w:rsidRPr="008053FD">
              <w:rPr>
                <w:bCs/>
                <w:sz w:val="24"/>
                <w:szCs w:val="24"/>
              </w:rPr>
              <w:lastRenderedPageBreak/>
              <w:t>Periyodik İmha Süresinde</w:t>
            </w:r>
          </w:p>
          <w:p w14:paraId="3694E364" w14:textId="77777777" w:rsidR="001263B3" w:rsidRPr="008053FD" w:rsidRDefault="001263B3" w:rsidP="0054115D">
            <w:pPr>
              <w:spacing w:line="276" w:lineRule="auto"/>
              <w:rPr>
                <w:bCs/>
                <w:sz w:val="24"/>
                <w:szCs w:val="24"/>
              </w:rPr>
            </w:pPr>
          </w:p>
        </w:tc>
      </w:tr>
      <w:tr w:rsidR="001263B3" w:rsidRPr="008053FD" w14:paraId="7CD3EB56" w14:textId="77777777" w:rsidTr="0054115D">
        <w:tc>
          <w:tcPr>
            <w:tcW w:w="3797" w:type="dxa"/>
          </w:tcPr>
          <w:p w14:paraId="39239FC9"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Hizmet belgelerinin düzenlenmesi</w:t>
            </w:r>
          </w:p>
        </w:tc>
        <w:tc>
          <w:tcPr>
            <w:tcW w:w="5432" w:type="dxa"/>
          </w:tcPr>
          <w:p w14:paraId="26B5B797"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2450DFF8"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DACE4D7" w14:textId="77777777" w:rsidR="001263B3" w:rsidRPr="008053FD" w:rsidRDefault="001263B3" w:rsidP="0054115D">
            <w:pPr>
              <w:spacing w:line="276" w:lineRule="auto"/>
              <w:rPr>
                <w:bCs/>
                <w:sz w:val="24"/>
                <w:szCs w:val="24"/>
              </w:rPr>
            </w:pPr>
          </w:p>
        </w:tc>
      </w:tr>
      <w:tr w:rsidR="001263B3" w:rsidRPr="008053FD" w14:paraId="2A3CFFB7" w14:textId="77777777" w:rsidTr="0054115D">
        <w:tc>
          <w:tcPr>
            <w:tcW w:w="3797" w:type="dxa"/>
          </w:tcPr>
          <w:p w14:paraId="68F83D46"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Kurum dışı nakil ve görevlendirme işlemleri</w:t>
            </w:r>
          </w:p>
        </w:tc>
        <w:tc>
          <w:tcPr>
            <w:tcW w:w="5432" w:type="dxa"/>
          </w:tcPr>
          <w:p w14:paraId="16538A2A"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1DE817AB"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BE0CD9D" w14:textId="77777777" w:rsidR="001263B3" w:rsidRPr="008053FD" w:rsidRDefault="001263B3" w:rsidP="0054115D">
            <w:pPr>
              <w:spacing w:line="276" w:lineRule="auto"/>
              <w:rPr>
                <w:bCs/>
                <w:sz w:val="24"/>
                <w:szCs w:val="24"/>
              </w:rPr>
            </w:pPr>
          </w:p>
        </w:tc>
      </w:tr>
      <w:tr w:rsidR="001263B3" w:rsidRPr="008053FD" w14:paraId="7163F158" w14:textId="77777777" w:rsidTr="0054115D">
        <w:tc>
          <w:tcPr>
            <w:tcW w:w="3797" w:type="dxa"/>
          </w:tcPr>
          <w:p w14:paraId="012AD6BE"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Emeklilik işlemlerinin yerine getirilmesi</w:t>
            </w:r>
          </w:p>
        </w:tc>
        <w:tc>
          <w:tcPr>
            <w:tcW w:w="5432" w:type="dxa"/>
          </w:tcPr>
          <w:p w14:paraId="637CE088"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48BEB360"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6F43361" w14:textId="77777777" w:rsidR="001263B3" w:rsidRPr="008053FD" w:rsidRDefault="001263B3" w:rsidP="0054115D">
            <w:pPr>
              <w:spacing w:line="276" w:lineRule="auto"/>
              <w:rPr>
                <w:bCs/>
                <w:sz w:val="24"/>
                <w:szCs w:val="24"/>
              </w:rPr>
            </w:pPr>
          </w:p>
        </w:tc>
      </w:tr>
      <w:tr w:rsidR="001263B3" w:rsidRPr="008053FD" w14:paraId="566BC363" w14:textId="77777777" w:rsidTr="0054115D">
        <w:tc>
          <w:tcPr>
            <w:tcW w:w="3797" w:type="dxa"/>
          </w:tcPr>
          <w:p w14:paraId="222EA665" w14:textId="77777777" w:rsidR="001263B3" w:rsidRPr="008053FD" w:rsidRDefault="001263B3" w:rsidP="0054115D">
            <w:pPr>
              <w:spacing w:line="276" w:lineRule="auto"/>
              <w:rPr>
                <w:rFonts w:eastAsia="Calibri"/>
                <w:bCs/>
                <w:sz w:val="24"/>
                <w:szCs w:val="24"/>
              </w:rPr>
            </w:pPr>
            <w:bookmarkStart w:id="5" w:name="_Hlk90896550"/>
            <w:r w:rsidRPr="008053FD">
              <w:rPr>
                <w:rFonts w:eastAsia="Calibri"/>
                <w:bCs/>
                <w:sz w:val="24"/>
                <w:szCs w:val="24"/>
              </w:rPr>
              <w:t>Pasaport işlemlerinin yürütülmesi</w:t>
            </w:r>
            <w:bookmarkEnd w:id="5"/>
          </w:p>
        </w:tc>
        <w:tc>
          <w:tcPr>
            <w:tcW w:w="5432" w:type="dxa"/>
          </w:tcPr>
          <w:p w14:paraId="72B23A0B" w14:textId="77777777" w:rsidR="001263B3" w:rsidRPr="008053FD" w:rsidRDefault="001263B3" w:rsidP="0054115D">
            <w:pPr>
              <w:spacing w:line="276" w:lineRule="auto"/>
              <w:rPr>
                <w:bCs/>
                <w:sz w:val="24"/>
                <w:szCs w:val="24"/>
              </w:rPr>
            </w:pPr>
            <w:r w:rsidRPr="008053FD">
              <w:rPr>
                <w:bCs/>
                <w:sz w:val="24"/>
                <w:szCs w:val="24"/>
              </w:rPr>
              <w:t>Birim Arşivinde Kurumla İlişiği Kesilinceye Kadar   + Kurum Arşivinde Son İşlem Tarihi İtibariyle 101 Yıl</w:t>
            </w:r>
          </w:p>
        </w:tc>
        <w:tc>
          <w:tcPr>
            <w:tcW w:w="2671" w:type="dxa"/>
          </w:tcPr>
          <w:p w14:paraId="3A69B188"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3CC79DD" w14:textId="77777777" w:rsidR="001263B3" w:rsidRPr="008053FD" w:rsidRDefault="001263B3" w:rsidP="0054115D">
            <w:pPr>
              <w:spacing w:line="276" w:lineRule="auto"/>
              <w:rPr>
                <w:bCs/>
                <w:sz w:val="24"/>
                <w:szCs w:val="24"/>
              </w:rPr>
            </w:pPr>
          </w:p>
        </w:tc>
      </w:tr>
      <w:tr w:rsidR="001263B3" w:rsidRPr="008053FD" w14:paraId="66AD489C" w14:textId="77777777" w:rsidTr="0054115D">
        <w:tc>
          <w:tcPr>
            <w:tcW w:w="3797" w:type="dxa"/>
          </w:tcPr>
          <w:p w14:paraId="7F339E54"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Memur ve sözleşmeli personele ait izin ve senelik izin süreçlerini takip edilmesi</w:t>
            </w:r>
          </w:p>
        </w:tc>
        <w:tc>
          <w:tcPr>
            <w:tcW w:w="5432" w:type="dxa"/>
          </w:tcPr>
          <w:p w14:paraId="7A4DF5E5" w14:textId="77777777" w:rsidR="001263B3" w:rsidRPr="008053FD" w:rsidRDefault="001263B3" w:rsidP="0054115D">
            <w:pPr>
              <w:tabs>
                <w:tab w:val="left" w:pos="1260"/>
              </w:tabs>
              <w:spacing w:line="276" w:lineRule="auto"/>
              <w:rPr>
                <w:bCs/>
                <w:sz w:val="24"/>
                <w:szCs w:val="24"/>
              </w:rPr>
            </w:pPr>
            <w:r w:rsidRPr="008053FD">
              <w:rPr>
                <w:bCs/>
                <w:sz w:val="24"/>
                <w:szCs w:val="24"/>
              </w:rPr>
              <w:tab/>
              <w:t>Son işlem tarihinden itibaren 101 yıl</w:t>
            </w:r>
          </w:p>
        </w:tc>
        <w:tc>
          <w:tcPr>
            <w:tcW w:w="2671" w:type="dxa"/>
          </w:tcPr>
          <w:p w14:paraId="1BDF5C49"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2E42D5E" w14:textId="77777777" w:rsidR="001263B3" w:rsidRPr="008053FD" w:rsidRDefault="001263B3" w:rsidP="0054115D">
            <w:pPr>
              <w:spacing w:line="276" w:lineRule="auto"/>
              <w:rPr>
                <w:bCs/>
                <w:sz w:val="24"/>
                <w:szCs w:val="24"/>
              </w:rPr>
            </w:pPr>
          </w:p>
        </w:tc>
      </w:tr>
      <w:tr w:rsidR="001263B3" w:rsidRPr="008053FD" w14:paraId="1C5904B3" w14:textId="77777777" w:rsidTr="0054115D">
        <w:tc>
          <w:tcPr>
            <w:tcW w:w="3797" w:type="dxa"/>
          </w:tcPr>
          <w:p w14:paraId="20C7843B"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Emekli ikramiyesi, makam görev tazminatı ve çalışan vefat edince ailesine ölüm yardımı</w:t>
            </w:r>
          </w:p>
        </w:tc>
        <w:tc>
          <w:tcPr>
            <w:tcW w:w="5432" w:type="dxa"/>
          </w:tcPr>
          <w:p w14:paraId="21289311"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2C9EBF87"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1267B67" w14:textId="77777777" w:rsidR="001263B3" w:rsidRPr="008053FD" w:rsidRDefault="001263B3" w:rsidP="0054115D">
            <w:pPr>
              <w:spacing w:line="276" w:lineRule="auto"/>
              <w:rPr>
                <w:bCs/>
                <w:sz w:val="24"/>
                <w:szCs w:val="24"/>
              </w:rPr>
            </w:pPr>
          </w:p>
        </w:tc>
      </w:tr>
      <w:tr w:rsidR="001263B3" w:rsidRPr="008053FD" w14:paraId="6335A493" w14:textId="77777777" w:rsidTr="0054115D">
        <w:tc>
          <w:tcPr>
            <w:tcW w:w="3797" w:type="dxa"/>
          </w:tcPr>
          <w:p w14:paraId="1E15F82F" w14:textId="77777777" w:rsidR="001263B3" w:rsidRPr="008053FD" w:rsidRDefault="001263B3" w:rsidP="0054115D">
            <w:pPr>
              <w:spacing w:line="276" w:lineRule="auto"/>
              <w:rPr>
                <w:rFonts w:eastAsia="Calibri"/>
                <w:bCs/>
                <w:sz w:val="24"/>
                <w:szCs w:val="24"/>
              </w:rPr>
            </w:pPr>
            <w:proofErr w:type="spellStart"/>
            <w:r w:rsidRPr="008053FD">
              <w:rPr>
                <w:rFonts w:eastAsia="Calibri"/>
                <w:bCs/>
                <w:sz w:val="24"/>
                <w:szCs w:val="24"/>
              </w:rPr>
              <w:t>SGK'nın</w:t>
            </w:r>
            <w:proofErr w:type="spellEnd"/>
            <w:r w:rsidRPr="008053FD">
              <w:rPr>
                <w:rFonts w:eastAsia="Calibri"/>
                <w:bCs/>
                <w:sz w:val="24"/>
                <w:szCs w:val="24"/>
              </w:rPr>
              <w:t xml:space="preserve"> HİTAP (hizmet takip programı) ortamına veri girişi yapılması</w:t>
            </w:r>
          </w:p>
        </w:tc>
        <w:tc>
          <w:tcPr>
            <w:tcW w:w="5432" w:type="dxa"/>
          </w:tcPr>
          <w:p w14:paraId="4BDEDC8B" w14:textId="77777777" w:rsidR="001263B3" w:rsidRPr="008053FD" w:rsidRDefault="001263B3" w:rsidP="0054115D">
            <w:pPr>
              <w:tabs>
                <w:tab w:val="left" w:pos="1260"/>
              </w:tabs>
              <w:spacing w:line="276" w:lineRule="auto"/>
              <w:rPr>
                <w:bCs/>
                <w:sz w:val="24"/>
                <w:szCs w:val="24"/>
              </w:rPr>
            </w:pPr>
            <w:r w:rsidRPr="008053FD">
              <w:rPr>
                <w:bCs/>
                <w:sz w:val="24"/>
                <w:szCs w:val="24"/>
              </w:rPr>
              <w:t>Saklanmamaktadır</w:t>
            </w:r>
          </w:p>
        </w:tc>
        <w:tc>
          <w:tcPr>
            <w:tcW w:w="2671" w:type="dxa"/>
          </w:tcPr>
          <w:p w14:paraId="3FBFA68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366531D6" w14:textId="77777777" w:rsidR="001263B3" w:rsidRPr="008053FD" w:rsidRDefault="001263B3" w:rsidP="0054115D">
            <w:pPr>
              <w:spacing w:line="276" w:lineRule="auto"/>
              <w:rPr>
                <w:bCs/>
                <w:sz w:val="24"/>
                <w:szCs w:val="24"/>
              </w:rPr>
            </w:pPr>
          </w:p>
        </w:tc>
      </w:tr>
      <w:tr w:rsidR="001263B3" w:rsidRPr="008053FD" w14:paraId="468A61A4" w14:textId="77777777" w:rsidTr="0054115D">
        <w:tc>
          <w:tcPr>
            <w:tcW w:w="3797" w:type="dxa"/>
          </w:tcPr>
          <w:p w14:paraId="1BF78055"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Memur ve Sözleşmeli Personelin açıktan atama işlemlerinin yürütülmesi</w:t>
            </w:r>
          </w:p>
          <w:p w14:paraId="01030A0F" w14:textId="77777777" w:rsidR="001263B3" w:rsidRPr="008053FD" w:rsidRDefault="001263B3" w:rsidP="0054115D">
            <w:pPr>
              <w:spacing w:line="276" w:lineRule="auto"/>
              <w:rPr>
                <w:rFonts w:eastAsia="Calibri"/>
                <w:bCs/>
                <w:sz w:val="24"/>
                <w:szCs w:val="24"/>
              </w:rPr>
            </w:pPr>
          </w:p>
        </w:tc>
        <w:tc>
          <w:tcPr>
            <w:tcW w:w="5432" w:type="dxa"/>
          </w:tcPr>
          <w:p w14:paraId="6CA5985F"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27D353D3"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71438676" w14:textId="77777777" w:rsidR="001263B3" w:rsidRPr="008053FD" w:rsidRDefault="001263B3" w:rsidP="0054115D">
            <w:pPr>
              <w:spacing w:line="276" w:lineRule="auto"/>
              <w:rPr>
                <w:bCs/>
                <w:sz w:val="24"/>
                <w:szCs w:val="24"/>
              </w:rPr>
            </w:pPr>
          </w:p>
        </w:tc>
      </w:tr>
      <w:tr w:rsidR="001263B3" w:rsidRPr="008053FD" w14:paraId="5C6A27D5" w14:textId="77777777" w:rsidTr="0054115D">
        <w:tc>
          <w:tcPr>
            <w:tcW w:w="3797" w:type="dxa"/>
          </w:tcPr>
          <w:p w14:paraId="45D0A552"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Kurum içi nakil ve görevlendirme işlemleri</w:t>
            </w:r>
          </w:p>
        </w:tc>
        <w:tc>
          <w:tcPr>
            <w:tcW w:w="5432" w:type="dxa"/>
          </w:tcPr>
          <w:p w14:paraId="70632556"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269C3953"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24FD9FA" w14:textId="77777777" w:rsidR="001263B3" w:rsidRPr="008053FD" w:rsidRDefault="001263B3" w:rsidP="0054115D">
            <w:pPr>
              <w:spacing w:line="276" w:lineRule="auto"/>
              <w:rPr>
                <w:bCs/>
                <w:sz w:val="24"/>
                <w:szCs w:val="24"/>
              </w:rPr>
            </w:pPr>
          </w:p>
        </w:tc>
      </w:tr>
      <w:tr w:rsidR="001263B3" w:rsidRPr="008053FD" w14:paraId="71495687" w14:textId="77777777" w:rsidTr="0054115D">
        <w:tc>
          <w:tcPr>
            <w:tcW w:w="3797" w:type="dxa"/>
          </w:tcPr>
          <w:p w14:paraId="6F86F250"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Görev ve Unvan Değişikliği Süreçlerinin Yürütülmesi</w:t>
            </w:r>
          </w:p>
        </w:tc>
        <w:tc>
          <w:tcPr>
            <w:tcW w:w="5432" w:type="dxa"/>
          </w:tcPr>
          <w:p w14:paraId="270AE265"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679C15EE"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A02321C" w14:textId="77777777" w:rsidR="001263B3" w:rsidRPr="008053FD" w:rsidRDefault="001263B3" w:rsidP="0054115D">
            <w:pPr>
              <w:spacing w:line="276" w:lineRule="auto"/>
              <w:rPr>
                <w:bCs/>
                <w:sz w:val="24"/>
                <w:szCs w:val="24"/>
              </w:rPr>
            </w:pPr>
          </w:p>
        </w:tc>
      </w:tr>
      <w:tr w:rsidR="001263B3" w:rsidRPr="008053FD" w14:paraId="38349741" w14:textId="77777777" w:rsidTr="0054115D">
        <w:tc>
          <w:tcPr>
            <w:tcW w:w="3797" w:type="dxa"/>
          </w:tcPr>
          <w:p w14:paraId="25896AA3"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Personelin Ücretinin Belirlenmesi</w:t>
            </w:r>
          </w:p>
        </w:tc>
        <w:tc>
          <w:tcPr>
            <w:tcW w:w="5432" w:type="dxa"/>
          </w:tcPr>
          <w:p w14:paraId="23CCB0C7"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25 Yıl</w:t>
            </w:r>
          </w:p>
        </w:tc>
        <w:tc>
          <w:tcPr>
            <w:tcW w:w="2671" w:type="dxa"/>
          </w:tcPr>
          <w:p w14:paraId="7EA699A8"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861BA4A" w14:textId="77777777" w:rsidR="001263B3" w:rsidRPr="008053FD" w:rsidRDefault="001263B3" w:rsidP="0054115D">
            <w:pPr>
              <w:spacing w:line="276" w:lineRule="auto"/>
              <w:rPr>
                <w:bCs/>
                <w:sz w:val="24"/>
                <w:szCs w:val="24"/>
              </w:rPr>
            </w:pPr>
          </w:p>
        </w:tc>
      </w:tr>
      <w:tr w:rsidR="001263B3" w:rsidRPr="008053FD" w14:paraId="462A72A4" w14:textId="77777777" w:rsidTr="0054115D">
        <w:tc>
          <w:tcPr>
            <w:tcW w:w="3797" w:type="dxa"/>
          </w:tcPr>
          <w:p w14:paraId="549B6171"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Sözleşme uzatım işlemleri</w:t>
            </w:r>
          </w:p>
        </w:tc>
        <w:tc>
          <w:tcPr>
            <w:tcW w:w="5432" w:type="dxa"/>
          </w:tcPr>
          <w:p w14:paraId="67F61B2B"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677D28C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791F9D6" w14:textId="77777777" w:rsidR="001263B3" w:rsidRPr="008053FD" w:rsidRDefault="001263B3" w:rsidP="0054115D">
            <w:pPr>
              <w:spacing w:line="276" w:lineRule="auto"/>
              <w:rPr>
                <w:bCs/>
                <w:sz w:val="24"/>
                <w:szCs w:val="24"/>
              </w:rPr>
            </w:pPr>
          </w:p>
        </w:tc>
      </w:tr>
      <w:tr w:rsidR="001263B3" w:rsidRPr="008053FD" w14:paraId="1412A746" w14:textId="77777777" w:rsidTr="0054115D">
        <w:tc>
          <w:tcPr>
            <w:tcW w:w="3797" w:type="dxa"/>
          </w:tcPr>
          <w:p w14:paraId="657CC6A2" w14:textId="77777777" w:rsidR="001263B3" w:rsidRPr="008053FD" w:rsidRDefault="001263B3" w:rsidP="0054115D">
            <w:pPr>
              <w:tabs>
                <w:tab w:val="left" w:pos="1020"/>
              </w:tabs>
              <w:spacing w:line="276" w:lineRule="auto"/>
              <w:rPr>
                <w:rFonts w:eastAsia="Calibri"/>
                <w:bCs/>
                <w:sz w:val="24"/>
                <w:szCs w:val="24"/>
              </w:rPr>
            </w:pPr>
            <w:r w:rsidRPr="008053FD">
              <w:rPr>
                <w:rFonts w:eastAsia="Calibri"/>
                <w:bCs/>
                <w:sz w:val="24"/>
                <w:szCs w:val="24"/>
              </w:rPr>
              <w:t>Sözleşme fesih ve istifa işlemleri</w:t>
            </w:r>
          </w:p>
        </w:tc>
        <w:tc>
          <w:tcPr>
            <w:tcW w:w="5432" w:type="dxa"/>
          </w:tcPr>
          <w:p w14:paraId="7EDD1282"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021C0762"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853DB59" w14:textId="77777777" w:rsidR="001263B3" w:rsidRPr="008053FD" w:rsidRDefault="001263B3" w:rsidP="0054115D">
            <w:pPr>
              <w:spacing w:line="276" w:lineRule="auto"/>
              <w:rPr>
                <w:bCs/>
                <w:sz w:val="24"/>
                <w:szCs w:val="24"/>
              </w:rPr>
            </w:pPr>
          </w:p>
        </w:tc>
      </w:tr>
      <w:tr w:rsidR="001263B3" w:rsidRPr="008053FD" w14:paraId="7E0D96F8" w14:textId="77777777" w:rsidTr="0054115D">
        <w:tc>
          <w:tcPr>
            <w:tcW w:w="3797" w:type="dxa"/>
          </w:tcPr>
          <w:p w14:paraId="2AA7ECE8"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Yabancı dil sınav sonuçlarının ÖSYM'den alınması</w:t>
            </w:r>
          </w:p>
        </w:tc>
        <w:tc>
          <w:tcPr>
            <w:tcW w:w="5432" w:type="dxa"/>
          </w:tcPr>
          <w:p w14:paraId="07384BA0"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15B9F1F6"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984285F" w14:textId="77777777" w:rsidR="001263B3" w:rsidRPr="008053FD" w:rsidRDefault="001263B3" w:rsidP="0054115D">
            <w:pPr>
              <w:spacing w:line="276" w:lineRule="auto"/>
              <w:rPr>
                <w:bCs/>
                <w:sz w:val="24"/>
                <w:szCs w:val="24"/>
              </w:rPr>
            </w:pPr>
          </w:p>
        </w:tc>
      </w:tr>
      <w:tr w:rsidR="001263B3" w:rsidRPr="008053FD" w14:paraId="30671B82" w14:textId="77777777" w:rsidTr="0054115D">
        <w:tc>
          <w:tcPr>
            <w:tcW w:w="3797" w:type="dxa"/>
          </w:tcPr>
          <w:p w14:paraId="6A65911A"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 xml:space="preserve">KAYSİS/İYEM Veri </w:t>
            </w:r>
            <w:proofErr w:type="spellStart"/>
            <w:r w:rsidRPr="008053FD">
              <w:rPr>
                <w:rFonts w:eastAsia="Calibri"/>
                <w:bCs/>
                <w:sz w:val="24"/>
                <w:szCs w:val="24"/>
              </w:rPr>
              <w:t>Girşi</w:t>
            </w:r>
            <w:proofErr w:type="spellEnd"/>
          </w:p>
          <w:p w14:paraId="557C9558" w14:textId="77777777" w:rsidR="001263B3" w:rsidRPr="008053FD" w:rsidRDefault="001263B3" w:rsidP="0054115D">
            <w:pPr>
              <w:spacing w:line="276" w:lineRule="auto"/>
              <w:rPr>
                <w:rFonts w:eastAsia="Calibri"/>
                <w:bCs/>
                <w:sz w:val="24"/>
                <w:szCs w:val="24"/>
              </w:rPr>
            </w:pPr>
          </w:p>
        </w:tc>
        <w:tc>
          <w:tcPr>
            <w:tcW w:w="5432" w:type="dxa"/>
          </w:tcPr>
          <w:p w14:paraId="277A3753" w14:textId="77777777" w:rsidR="001263B3" w:rsidRPr="008053FD" w:rsidRDefault="001263B3" w:rsidP="0054115D">
            <w:pPr>
              <w:tabs>
                <w:tab w:val="left" w:pos="1260"/>
              </w:tabs>
              <w:spacing w:line="276" w:lineRule="auto"/>
              <w:rPr>
                <w:bCs/>
                <w:sz w:val="24"/>
                <w:szCs w:val="24"/>
              </w:rPr>
            </w:pPr>
            <w:r w:rsidRPr="008053FD">
              <w:rPr>
                <w:bCs/>
                <w:sz w:val="24"/>
                <w:szCs w:val="24"/>
              </w:rPr>
              <w:t>Personelin İş Akdi Sona Erene Kadar</w:t>
            </w:r>
          </w:p>
        </w:tc>
        <w:tc>
          <w:tcPr>
            <w:tcW w:w="2671" w:type="dxa"/>
          </w:tcPr>
          <w:p w14:paraId="16A92347"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71BB1024" w14:textId="77777777" w:rsidR="001263B3" w:rsidRPr="008053FD" w:rsidRDefault="001263B3" w:rsidP="0054115D">
            <w:pPr>
              <w:spacing w:line="276" w:lineRule="auto"/>
              <w:rPr>
                <w:bCs/>
                <w:sz w:val="24"/>
                <w:szCs w:val="24"/>
              </w:rPr>
            </w:pPr>
          </w:p>
        </w:tc>
      </w:tr>
      <w:tr w:rsidR="001263B3" w:rsidRPr="008053FD" w14:paraId="10BD0300" w14:textId="77777777" w:rsidTr="0054115D">
        <w:tc>
          <w:tcPr>
            <w:tcW w:w="3797" w:type="dxa"/>
          </w:tcPr>
          <w:p w14:paraId="7E970963"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Kurumlar arası nakil işlemleri</w:t>
            </w:r>
          </w:p>
        </w:tc>
        <w:tc>
          <w:tcPr>
            <w:tcW w:w="5432" w:type="dxa"/>
          </w:tcPr>
          <w:p w14:paraId="03501FE4"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33E42A4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3376F7D" w14:textId="77777777" w:rsidR="001263B3" w:rsidRPr="008053FD" w:rsidRDefault="001263B3" w:rsidP="0054115D">
            <w:pPr>
              <w:spacing w:line="276" w:lineRule="auto"/>
              <w:rPr>
                <w:bCs/>
                <w:sz w:val="24"/>
                <w:szCs w:val="24"/>
              </w:rPr>
            </w:pPr>
          </w:p>
        </w:tc>
      </w:tr>
      <w:tr w:rsidR="001263B3" w:rsidRPr="008053FD" w14:paraId="28E945DB" w14:textId="77777777" w:rsidTr="0054115D">
        <w:tc>
          <w:tcPr>
            <w:tcW w:w="3797" w:type="dxa"/>
          </w:tcPr>
          <w:p w14:paraId="3E28E2C1"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 xml:space="preserve">İşçi personel ihtiyacının tespiti ve işçileri göreve başlatma işlemlerinin yürütülmesi ve genel merkezdeki </w:t>
            </w:r>
            <w:r w:rsidRPr="008053FD">
              <w:rPr>
                <w:rFonts w:eastAsia="Calibri"/>
                <w:bCs/>
                <w:sz w:val="24"/>
                <w:szCs w:val="24"/>
              </w:rPr>
              <w:lastRenderedPageBreak/>
              <w:t>işçilerin özlük dosyalarının oluşturulması</w:t>
            </w:r>
          </w:p>
        </w:tc>
        <w:tc>
          <w:tcPr>
            <w:tcW w:w="5432" w:type="dxa"/>
          </w:tcPr>
          <w:p w14:paraId="418FD217" w14:textId="77777777" w:rsidR="001263B3" w:rsidRPr="008053FD" w:rsidRDefault="001263B3" w:rsidP="0054115D">
            <w:pPr>
              <w:tabs>
                <w:tab w:val="left" w:pos="1260"/>
              </w:tabs>
              <w:spacing w:line="276" w:lineRule="auto"/>
              <w:rPr>
                <w:bCs/>
                <w:sz w:val="24"/>
                <w:szCs w:val="24"/>
              </w:rPr>
            </w:pPr>
            <w:r w:rsidRPr="008053FD">
              <w:rPr>
                <w:bCs/>
                <w:sz w:val="24"/>
                <w:szCs w:val="24"/>
              </w:rPr>
              <w:lastRenderedPageBreak/>
              <w:t>Birim Arşivinde Kurumla İlişiği Kesilinceye Kadar   + Kurum Arşivinde Son İşlem Tarihi İtibariyle 101 Yıl</w:t>
            </w:r>
          </w:p>
        </w:tc>
        <w:tc>
          <w:tcPr>
            <w:tcW w:w="2671" w:type="dxa"/>
          </w:tcPr>
          <w:p w14:paraId="457B9D3D" w14:textId="77777777" w:rsidR="001263B3" w:rsidRPr="008053FD" w:rsidRDefault="001263B3" w:rsidP="0054115D">
            <w:pPr>
              <w:spacing w:line="276" w:lineRule="auto"/>
              <w:rPr>
                <w:bCs/>
                <w:sz w:val="24"/>
                <w:szCs w:val="24"/>
              </w:rPr>
            </w:pPr>
            <w:r w:rsidRPr="008053FD">
              <w:rPr>
                <w:bCs/>
                <w:sz w:val="24"/>
                <w:szCs w:val="24"/>
              </w:rPr>
              <w:t xml:space="preserve">Saklama Süresinin Bitimini Takip Eden İlk </w:t>
            </w:r>
            <w:r w:rsidRPr="008053FD">
              <w:rPr>
                <w:bCs/>
                <w:sz w:val="24"/>
                <w:szCs w:val="24"/>
              </w:rPr>
              <w:lastRenderedPageBreak/>
              <w:t>Periyodik İmha Süresinde</w:t>
            </w:r>
          </w:p>
          <w:p w14:paraId="324C01AE" w14:textId="77777777" w:rsidR="001263B3" w:rsidRPr="008053FD" w:rsidRDefault="001263B3" w:rsidP="0054115D">
            <w:pPr>
              <w:spacing w:line="276" w:lineRule="auto"/>
              <w:rPr>
                <w:bCs/>
                <w:sz w:val="24"/>
                <w:szCs w:val="24"/>
              </w:rPr>
            </w:pPr>
          </w:p>
        </w:tc>
      </w:tr>
      <w:tr w:rsidR="001263B3" w:rsidRPr="008053FD" w14:paraId="1EFCCB05" w14:textId="77777777" w:rsidTr="0054115D">
        <w:tc>
          <w:tcPr>
            <w:tcW w:w="3797" w:type="dxa"/>
          </w:tcPr>
          <w:p w14:paraId="1829ADA4"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Atama işlemleri</w:t>
            </w:r>
          </w:p>
          <w:p w14:paraId="11F72035" w14:textId="77777777" w:rsidR="001263B3" w:rsidRPr="008053FD" w:rsidRDefault="001263B3" w:rsidP="0054115D">
            <w:pPr>
              <w:spacing w:line="276" w:lineRule="auto"/>
              <w:rPr>
                <w:rFonts w:eastAsia="Calibri"/>
                <w:bCs/>
                <w:sz w:val="24"/>
                <w:szCs w:val="24"/>
              </w:rPr>
            </w:pPr>
          </w:p>
        </w:tc>
        <w:tc>
          <w:tcPr>
            <w:tcW w:w="5432" w:type="dxa"/>
          </w:tcPr>
          <w:p w14:paraId="509B4A80"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7085E1A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B2E6C47" w14:textId="77777777" w:rsidR="001263B3" w:rsidRPr="008053FD" w:rsidRDefault="001263B3" w:rsidP="0054115D">
            <w:pPr>
              <w:spacing w:line="276" w:lineRule="auto"/>
              <w:rPr>
                <w:bCs/>
                <w:sz w:val="24"/>
                <w:szCs w:val="24"/>
              </w:rPr>
            </w:pPr>
          </w:p>
        </w:tc>
      </w:tr>
      <w:tr w:rsidR="001263B3" w:rsidRPr="008053FD" w14:paraId="106F6A5B" w14:textId="77777777" w:rsidTr="0054115D">
        <w:tc>
          <w:tcPr>
            <w:tcW w:w="3797" w:type="dxa"/>
          </w:tcPr>
          <w:p w14:paraId="63052F85"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Askerlik borçlanması işlemleri</w:t>
            </w:r>
          </w:p>
        </w:tc>
        <w:tc>
          <w:tcPr>
            <w:tcW w:w="5432" w:type="dxa"/>
          </w:tcPr>
          <w:p w14:paraId="58FCDDB4"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77D21ACE"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25B3790" w14:textId="77777777" w:rsidR="001263B3" w:rsidRPr="008053FD" w:rsidRDefault="001263B3" w:rsidP="0054115D">
            <w:pPr>
              <w:spacing w:line="276" w:lineRule="auto"/>
              <w:rPr>
                <w:bCs/>
                <w:sz w:val="24"/>
                <w:szCs w:val="24"/>
              </w:rPr>
            </w:pPr>
          </w:p>
        </w:tc>
      </w:tr>
      <w:tr w:rsidR="001263B3" w:rsidRPr="008053FD" w14:paraId="4B9F209D" w14:textId="77777777" w:rsidTr="0054115D">
        <w:tc>
          <w:tcPr>
            <w:tcW w:w="3797" w:type="dxa"/>
          </w:tcPr>
          <w:p w14:paraId="1D4FCCC6"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Görev ve unvan değişikliği süreçlerinin yürütülmesi</w:t>
            </w:r>
          </w:p>
        </w:tc>
        <w:tc>
          <w:tcPr>
            <w:tcW w:w="5432" w:type="dxa"/>
          </w:tcPr>
          <w:p w14:paraId="196F85C0"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666AC49B"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29054E71" w14:textId="77777777" w:rsidR="001263B3" w:rsidRPr="008053FD" w:rsidRDefault="001263B3" w:rsidP="0054115D">
            <w:pPr>
              <w:spacing w:line="276" w:lineRule="auto"/>
              <w:rPr>
                <w:bCs/>
                <w:sz w:val="24"/>
                <w:szCs w:val="24"/>
              </w:rPr>
            </w:pPr>
          </w:p>
        </w:tc>
      </w:tr>
      <w:tr w:rsidR="001263B3" w:rsidRPr="008053FD" w14:paraId="1E8300EF" w14:textId="77777777" w:rsidTr="0054115D">
        <w:tc>
          <w:tcPr>
            <w:tcW w:w="3797" w:type="dxa"/>
          </w:tcPr>
          <w:p w14:paraId="32B2FF87"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Genel müdürlükte çalışan işçilere ait izin ve senelik izin süreçlerini takip edilmesi</w:t>
            </w:r>
          </w:p>
        </w:tc>
        <w:tc>
          <w:tcPr>
            <w:tcW w:w="5432" w:type="dxa"/>
          </w:tcPr>
          <w:p w14:paraId="1801A561" w14:textId="77777777" w:rsidR="001263B3" w:rsidRPr="008053FD" w:rsidRDefault="001263B3" w:rsidP="0054115D">
            <w:pPr>
              <w:tabs>
                <w:tab w:val="left" w:pos="1260"/>
              </w:tabs>
              <w:spacing w:line="276" w:lineRule="auto"/>
              <w:rPr>
                <w:bCs/>
                <w:sz w:val="24"/>
                <w:szCs w:val="24"/>
              </w:rPr>
            </w:pPr>
            <w:r w:rsidRPr="008053FD">
              <w:rPr>
                <w:bCs/>
                <w:sz w:val="24"/>
                <w:szCs w:val="24"/>
              </w:rPr>
              <w:t>Son işlem tarihinden itibaren 101 yıl</w:t>
            </w:r>
          </w:p>
        </w:tc>
        <w:tc>
          <w:tcPr>
            <w:tcW w:w="2671" w:type="dxa"/>
          </w:tcPr>
          <w:p w14:paraId="12322AB8"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299D9C54" w14:textId="77777777" w:rsidR="001263B3" w:rsidRPr="008053FD" w:rsidRDefault="001263B3" w:rsidP="0054115D">
            <w:pPr>
              <w:spacing w:line="276" w:lineRule="auto"/>
              <w:rPr>
                <w:bCs/>
                <w:sz w:val="24"/>
                <w:szCs w:val="24"/>
              </w:rPr>
            </w:pPr>
          </w:p>
        </w:tc>
      </w:tr>
      <w:tr w:rsidR="001263B3" w:rsidRPr="008053FD" w14:paraId="4436617E" w14:textId="77777777" w:rsidTr="0054115D">
        <w:tc>
          <w:tcPr>
            <w:tcW w:w="3797" w:type="dxa"/>
          </w:tcPr>
          <w:p w14:paraId="22C79011"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Hizmet alımı personelinin özlük dosyalarının tutulması</w:t>
            </w:r>
          </w:p>
        </w:tc>
        <w:tc>
          <w:tcPr>
            <w:tcW w:w="5432" w:type="dxa"/>
          </w:tcPr>
          <w:p w14:paraId="5CEE9B57" w14:textId="77777777" w:rsidR="001263B3" w:rsidRPr="008053FD" w:rsidRDefault="001263B3" w:rsidP="0054115D">
            <w:pPr>
              <w:tabs>
                <w:tab w:val="left" w:pos="1260"/>
              </w:tabs>
              <w:spacing w:line="276" w:lineRule="auto"/>
              <w:rPr>
                <w:bCs/>
                <w:sz w:val="24"/>
                <w:szCs w:val="24"/>
              </w:rPr>
            </w:pPr>
            <w:r w:rsidRPr="008053FD">
              <w:rPr>
                <w:bCs/>
                <w:sz w:val="24"/>
                <w:szCs w:val="24"/>
              </w:rPr>
              <w:t>İhale Konusu Hizmet Alımı Sona Erdikten Sonra Birim Arşivinde 5 Yıl + Kurum Arşivinde 10 Yıl</w:t>
            </w:r>
          </w:p>
        </w:tc>
        <w:tc>
          <w:tcPr>
            <w:tcW w:w="2671" w:type="dxa"/>
          </w:tcPr>
          <w:p w14:paraId="48CA372A"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0B328F1" w14:textId="77777777" w:rsidR="001263B3" w:rsidRPr="008053FD" w:rsidRDefault="001263B3" w:rsidP="0054115D">
            <w:pPr>
              <w:spacing w:line="276" w:lineRule="auto"/>
              <w:rPr>
                <w:bCs/>
                <w:sz w:val="24"/>
                <w:szCs w:val="24"/>
              </w:rPr>
            </w:pPr>
          </w:p>
        </w:tc>
      </w:tr>
      <w:tr w:rsidR="001263B3" w:rsidRPr="008053FD" w14:paraId="087FE0B3" w14:textId="77777777" w:rsidTr="0054115D">
        <w:tc>
          <w:tcPr>
            <w:tcW w:w="3797" w:type="dxa"/>
          </w:tcPr>
          <w:p w14:paraId="75470499"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Kurum merkez teşkilatında çalışanlara ödeme tahakkukunun yapılması</w:t>
            </w:r>
          </w:p>
        </w:tc>
        <w:tc>
          <w:tcPr>
            <w:tcW w:w="5432" w:type="dxa"/>
          </w:tcPr>
          <w:p w14:paraId="40885C04"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45 Yıl</w:t>
            </w:r>
          </w:p>
        </w:tc>
        <w:tc>
          <w:tcPr>
            <w:tcW w:w="2671" w:type="dxa"/>
          </w:tcPr>
          <w:p w14:paraId="4A3ED7CD"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7E99ED9" w14:textId="77777777" w:rsidR="001263B3" w:rsidRPr="008053FD" w:rsidRDefault="001263B3" w:rsidP="0054115D">
            <w:pPr>
              <w:spacing w:line="276" w:lineRule="auto"/>
              <w:rPr>
                <w:bCs/>
                <w:sz w:val="24"/>
                <w:szCs w:val="24"/>
              </w:rPr>
            </w:pPr>
          </w:p>
        </w:tc>
      </w:tr>
      <w:tr w:rsidR="001263B3" w:rsidRPr="008053FD" w14:paraId="2E611740" w14:textId="77777777" w:rsidTr="0054115D">
        <w:tc>
          <w:tcPr>
            <w:tcW w:w="3797" w:type="dxa"/>
          </w:tcPr>
          <w:p w14:paraId="2CDBDBCA"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Fazla mesai ve puantaj, yüksek gerilim tazminatlarının, bakım tazminatlarının, araç kullanma tazminatlarının hesaplama işlemlerinin yürütülmesi</w:t>
            </w:r>
          </w:p>
        </w:tc>
        <w:tc>
          <w:tcPr>
            <w:tcW w:w="5432" w:type="dxa"/>
          </w:tcPr>
          <w:p w14:paraId="098BA708"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45 Yıl</w:t>
            </w:r>
          </w:p>
        </w:tc>
        <w:tc>
          <w:tcPr>
            <w:tcW w:w="2671" w:type="dxa"/>
          </w:tcPr>
          <w:p w14:paraId="4D939ECB"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333FB720" w14:textId="77777777" w:rsidR="001263B3" w:rsidRPr="008053FD" w:rsidRDefault="001263B3" w:rsidP="0054115D">
            <w:pPr>
              <w:spacing w:line="276" w:lineRule="auto"/>
              <w:rPr>
                <w:bCs/>
                <w:sz w:val="24"/>
                <w:szCs w:val="24"/>
              </w:rPr>
            </w:pPr>
          </w:p>
        </w:tc>
      </w:tr>
      <w:tr w:rsidR="001263B3" w:rsidRPr="008053FD" w14:paraId="1FDE41AF" w14:textId="77777777" w:rsidTr="0054115D">
        <w:tc>
          <w:tcPr>
            <w:tcW w:w="3797" w:type="dxa"/>
          </w:tcPr>
          <w:p w14:paraId="5DC5B6CF"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Doğum yardımı işlemlerinin yürütülmesi</w:t>
            </w:r>
          </w:p>
        </w:tc>
        <w:tc>
          <w:tcPr>
            <w:tcW w:w="5432" w:type="dxa"/>
          </w:tcPr>
          <w:p w14:paraId="050304C3"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45 Yıl</w:t>
            </w:r>
          </w:p>
        </w:tc>
        <w:tc>
          <w:tcPr>
            <w:tcW w:w="2671" w:type="dxa"/>
          </w:tcPr>
          <w:p w14:paraId="5FDA4CF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4C83676" w14:textId="77777777" w:rsidR="001263B3" w:rsidRPr="008053FD" w:rsidRDefault="001263B3" w:rsidP="0054115D">
            <w:pPr>
              <w:spacing w:line="276" w:lineRule="auto"/>
              <w:rPr>
                <w:bCs/>
                <w:sz w:val="24"/>
                <w:szCs w:val="24"/>
              </w:rPr>
            </w:pPr>
          </w:p>
        </w:tc>
      </w:tr>
      <w:tr w:rsidR="001263B3" w:rsidRPr="008053FD" w14:paraId="1646CCE4" w14:textId="77777777" w:rsidTr="0054115D">
        <w:tc>
          <w:tcPr>
            <w:tcW w:w="3797" w:type="dxa"/>
          </w:tcPr>
          <w:p w14:paraId="2C8A90DF"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Sendika süreçlerinin yürütülmesi</w:t>
            </w:r>
          </w:p>
        </w:tc>
        <w:tc>
          <w:tcPr>
            <w:tcW w:w="5432" w:type="dxa"/>
          </w:tcPr>
          <w:p w14:paraId="5AE47AA0"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10 Yıl</w:t>
            </w:r>
          </w:p>
        </w:tc>
        <w:tc>
          <w:tcPr>
            <w:tcW w:w="2671" w:type="dxa"/>
          </w:tcPr>
          <w:p w14:paraId="0A412E23"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193984F" w14:textId="77777777" w:rsidR="001263B3" w:rsidRPr="008053FD" w:rsidRDefault="001263B3" w:rsidP="0054115D">
            <w:pPr>
              <w:spacing w:line="276" w:lineRule="auto"/>
              <w:rPr>
                <w:bCs/>
                <w:sz w:val="24"/>
                <w:szCs w:val="24"/>
              </w:rPr>
            </w:pPr>
          </w:p>
        </w:tc>
      </w:tr>
      <w:tr w:rsidR="001263B3" w:rsidRPr="008053FD" w14:paraId="066FAB5A" w14:textId="77777777" w:rsidTr="0054115D">
        <w:tc>
          <w:tcPr>
            <w:tcW w:w="3797" w:type="dxa"/>
          </w:tcPr>
          <w:p w14:paraId="352F1787"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Sendika İstifa süreçlerinin yürütülmesi</w:t>
            </w:r>
          </w:p>
        </w:tc>
        <w:tc>
          <w:tcPr>
            <w:tcW w:w="5432" w:type="dxa"/>
          </w:tcPr>
          <w:p w14:paraId="6AA66D12"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10 Yıl</w:t>
            </w:r>
          </w:p>
        </w:tc>
        <w:tc>
          <w:tcPr>
            <w:tcW w:w="2671" w:type="dxa"/>
          </w:tcPr>
          <w:p w14:paraId="0DB337A0"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2F69BC75" w14:textId="77777777" w:rsidR="001263B3" w:rsidRPr="008053FD" w:rsidRDefault="001263B3" w:rsidP="0054115D">
            <w:pPr>
              <w:spacing w:line="276" w:lineRule="auto"/>
              <w:rPr>
                <w:bCs/>
                <w:sz w:val="24"/>
                <w:szCs w:val="24"/>
              </w:rPr>
            </w:pPr>
          </w:p>
        </w:tc>
      </w:tr>
      <w:tr w:rsidR="001263B3" w:rsidRPr="008053FD" w14:paraId="5E9E8837" w14:textId="77777777" w:rsidTr="0054115D">
        <w:tc>
          <w:tcPr>
            <w:tcW w:w="3797" w:type="dxa"/>
          </w:tcPr>
          <w:p w14:paraId="050D3CD1"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 xml:space="preserve">Kurum kimlik kartlarının </w:t>
            </w:r>
            <w:proofErr w:type="spellStart"/>
            <w:r w:rsidRPr="008053FD">
              <w:rPr>
                <w:rFonts w:eastAsia="Calibri"/>
                <w:bCs/>
                <w:sz w:val="24"/>
                <w:szCs w:val="24"/>
              </w:rPr>
              <w:t>fiziken</w:t>
            </w:r>
            <w:proofErr w:type="spellEnd"/>
            <w:r w:rsidRPr="008053FD">
              <w:rPr>
                <w:rFonts w:eastAsia="Calibri"/>
                <w:bCs/>
                <w:sz w:val="24"/>
                <w:szCs w:val="24"/>
              </w:rPr>
              <w:t xml:space="preserve"> üretilmesi</w:t>
            </w:r>
          </w:p>
        </w:tc>
        <w:tc>
          <w:tcPr>
            <w:tcW w:w="5432" w:type="dxa"/>
          </w:tcPr>
          <w:p w14:paraId="67E2DC57" w14:textId="77777777" w:rsidR="001263B3" w:rsidRPr="008053FD" w:rsidRDefault="001263B3" w:rsidP="0054115D">
            <w:pPr>
              <w:tabs>
                <w:tab w:val="left" w:pos="1260"/>
              </w:tabs>
              <w:spacing w:line="276" w:lineRule="auto"/>
              <w:rPr>
                <w:bCs/>
                <w:sz w:val="24"/>
                <w:szCs w:val="24"/>
              </w:rPr>
            </w:pPr>
            <w:r w:rsidRPr="008053FD">
              <w:rPr>
                <w:bCs/>
                <w:sz w:val="24"/>
                <w:szCs w:val="24"/>
              </w:rPr>
              <w:t>Personelin kurumla ilişiği kesilene kadar</w:t>
            </w:r>
          </w:p>
        </w:tc>
        <w:tc>
          <w:tcPr>
            <w:tcW w:w="2671" w:type="dxa"/>
          </w:tcPr>
          <w:p w14:paraId="052BDB36"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7E8565C7" w14:textId="77777777" w:rsidR="001263B3" w:rsidRPr="008053FD" w:rsidRDefault="001263B3" w:rsidP="0054115D">
            <w:pPr>
              <w:spacing w:line="276" w:lineRule="auto"/>
              <w:rPr>
                <w:bCs/>
                <w:sz w:val="24"/>
                <w:szCs w:val="24"/>
              </w:rPr>
            </w:pPr>
          </w:p>
        </w:tc>
      </w:tr>
      <w:tr w:rsidR="001263B3" w:rsidRPr="008053FD" w14:paraId="5FDD93B8" w14:textId="77777777" w:rsidTr="0054115D">
        <w:tc>
          <w:tcPr>
            <w:tcW w:w="3797" w:type="dxa"/>
          </w:tcPr>
          <w:p w14:paraId="02DC88D1" w14:textId="77777777" w:rsidR="001263B3" w:rsidRPr="008053FD" w:rsidRDefault="001263B3" w:rsidP="0054115D">
            <w:pPr>
              <w:spacing w:line="276" w:lineRule="auto"/>
              <w:rPr>
                <w:rFonts w:eastAsia="Calibri"/>
                <w:bCs/>
                <w:sz w:val="24"/>
                <w:szCs w:val="24"/>
              </w:rPr>
            </w:pPr>
            <w:r w:rsidRPr="008053FD">
              <w:rPr>
                <w:bCs/>
                <w:sz w:val="24"/>
                <w:szCs w:val="24"/>
              </w:rPr>
              <w:lastRenderedPageBreak/>
              <w:t>Koruyucu giyim yardımı için personelin beden ölçülerinin toplanması</w:t>
            </w:r>
          </w:p>
        </w:tc>
        <w:tc>
          <w:tcPr>
            <w:tcW w:w="5432" w:type="dxa"/>
          </w:tcPr>
          <w:p w14:paraId="61795D71"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Personelin Kurumla İlişiği Kesildikten Sonra 15 Yıl, </w:t>
            </w:r>
            <w:proofErr w:type="spellStart"/>
            <w:r w:rsidRPr="008053FD">
              <w:rPr>
                <w:bCs/>
                <w:sz w:val="24"/>
                <w:szCs w:val="24"/>
              </w:rPr>
              <w:t>kansorejen</w:t>
            </w:r>
            <w:proofErr w:type="spellEnd"/>
            <w:r w:rsidRPr="008053FD">
              <w:rPr>
                <w:bCs/>
                <w:sz w:val="24"/>
                <w:szCs w:val="24"/>
              </w:rPr>
              <w:t xml:space="preserve">, </w:t>
            </w:r>
            <w:proofErr w:type="spellStart"/>
            <w:r w:rsidRPr="008053FD">
              <w:rPr>
                <w:bCs/>
                <w:sz w:val="24"/>
                <w:szCs w:val="24"/>
              </w:rPr>
              <w:t>mutajen</w:t>
            </w:r>
            <w:proofErr w:type="spellEnd"/>
            <w:r w:rsidRPr="008053FD">
              <w:rPr>
                <w:bCs/>
                <w:sz w:val="24"/>
                <w:szCs w:val="24"/>
              </w:rPr>
              <w:t xml:space="preserve"> ve asbest maddelerine maruz kalan işçiler için en az 40 yıl</w:t>
            </w:r>
          </w:p>
        </w:tc>
        <w:tc>
          <w:tcPr>
            <w:tcW w:w="2671" w:type="dxa"/>
          </w:tcPr>
          <w:p w14:paraId="080295A4"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6337A09" w14:textId="77777777" w:rsidR="001263B3" w:rsidRPr="008053FD" w:rsidRDefault="001263B3" w:rsidP="0054115D">
            <w:pPr>
              <w:spacing w:line="276" w:lineRule="auto"/>
              <w:rPr>
                <w:bCs/>
                <w:sz w:val="24"/>
                <w:szCs w:val="24"/>
              </w:rPr>
            </w:pPr>
          </w:p>
        </w:tc>
      </w:tr>
      <w:tr w:rsidR="001263B3" w:rsidRPr="008053FD" w14:paraId="061DC226" w14:textId="77777777" w:rsidTr="0054115D">
        <w:tc>
          <w:tcPr>
            <w:tcW w:w="3797" w:type="dxa"/>
          </w:tcPr>
          <w:p w14:paraId="5278DBA0"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CİMER üzerinden gelen başvuruların cevaplanması ve ilgili müdürlüklere gelen başvuruların iletilmesi</w:t>
            </w:r>
          </w:p>
        </w:tc>
        <w:tc>
          <w:tcPr>
            <w:tcW w:w="5432" w:type="dxa"/>
          </w:tcPr>
          <w:p w14:paraId="018E648B" w14:textId="77777777" w:rsidR="001263B3" w:rsidRPr="008053FD" w:rsidRDefault="001263B3" w:rsidP="0054115D">
            <w:pPr>
              <w:tabs>
                <w:tab w:val="left" w:pos="1260"/>
              </w:tabs>
              <w:spacing w:line="276" w:lineRule="auto"/>
              <w:rPr>
                <w:bCs/>
                <w:sz w:val="24"/>
                <w:szCs w:val="24"/>
              </w:rPr>
            </w:pPr>
            <w:r w:rsidRPr="008053FD">
              <w:rPr>
                <w:bCs/>
                <w:sz w:val="24"/>
                <w:szCs w:val="24"/>
              </w:rPr>
              <w:t>Süreç Tamamlandıktan Sonra Birim Arşivinde 5 Yıl</w:t>
            </w:r>
          </w:p>
        </w:tc>
        <w:tc>
          <w:tcPr>
            <w:tcW w:w="2671" w:type="dxa"/>
          </w:tcPr>
          <w:p w14:paraId="4EB3CCB0"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2C04B83" w14:textId="77777777" w:rsidR="001263B3" w:rsidRPr="008053FD" w:rsidRDefault="001263B3" w:rsidP="0054115D">
            <w:pPr>
              <w:spacing w:line="276" w:lineRule="auto"/>
              <w:rPr>
                <w:bCs/>
                <w:sz w:val="24"/>
                <w:szCs w:val="24"/>
              </w:rPr>
            </w:pPr>
          </w:p>
        </w:tc>
      </w:tr>
      <w:tr w:rsidR="001263B3" w:rsidRPr="008053FD" w14:paraId="21B34035" w14:textId="77777777" w:rsidTr="0054115D">
        <w:tc>
          <w:tcPr>
            <w:tcW w:w="3797" w:type="dxa"/>
          </w:tcPr>
          <w:p w14:paraId="3EADF250"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Stajyerlerin puantajlarının takibi</w:t>
            </w:r>
          </w:p>
        </w:tc>
        <w:tc>
          <w:tcPr>
            <w:tcW w:w="5432" w:type="dxa"/>
          </w:tcPr>
          <w:p w14:paraId="3235BDFB"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5 Yıl</w:t>
            </w:r>
          </w:p>
        </w:tc>
        <w:tc>
          <w:tcPr>
            <w:tcW w:w="2671" w:type="dxa"/>
          </w:tcPr>
          <w:p w14:paraId="52C614A2"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4126B83" w14:textId="77777777" w:rsidR="001263B3" w:rsidRPr="008053FD" w:rsidRDefault="001263B3" w:rsidP="0054115D">
            <w:pPr>
              <w:spacing w:line="276" w:lineRule="auto"/>
              <w:rPr>
                <w:bCs/>
                <w:sz w:val="24"/>
                <w:szCs w:val="24"/>
              </w:rPr>
            </w:pPr>
          </w:p>
        </w:tc>
      </w:tr>
      <w:tr w:rsidR="001263B3" w:rsidRPr="008053FD" w14:paraId="0FE3D722" w14:textId="77777777" w:rsidTr="0054115D">
        <w:tc>
          <w:tcPr>
            <w:tcW w:w="3797" w:type="dxa"/>
          </w:tcPr>
          <w:p w14:paraId="74B2ECE5"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Merkez Teşkilattaki Memur ve işçi personele koruyucu giyim yardımı</w:t>
            </w:r>
          </w:p>
          <w:p w14:paraId="0F36FD83" w14:textId="77777777" w:rsidR="001263B3" w:rsidRPr="008053FD" w:rsidRDefault="001263B3" w:rsidP="0054115D">
            <w:pPr>
              <w:spacing w:line="276" w:lineRule="auto"/>
              <w:rPr>
                <w:rFonts w:eastAsia="Calibri"/>
                <w:bCs/>
                <w:sz w:val="24"/>
                <w:szCs w:val="24"/>
              </w:rPr>
            </w:pPr>
          </w:p>
        </w:tc>
        <w:tc>
          <w:tcPr>
            <w:tcW w:w="5432" w:type="dxa"/>
          </w:tcPr>
          <w:p w14:paraId="4BA848DB"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Personelin Kurumla İlişiği Kesildikten Sonra 15 Yıl, </w:t>
            </w:r>
            <w:proofErr w:type="spellStart"/>
            <w:r w:rsidRPr="008053FD">
              <w:rPr>
                <w:bCs/>
                <w:sz w:val="24"/>
                <w:szCs w:val="24"/>
              </w:rPr>
              <w:t>kansorejen</w:t>
            </w:r>
            <w:proofErr w:type="spellEnd"/>
            <w:r w:rsidRPr="008053FD">
              <w:rPr>
                <w:bCs/>
                <w:sz w:val="24"/>
                <w:szCs w:val="24"/>
              </w:rPr>
              <w:t xml:space="preserve">, </w:t>
            </w:r>
            <w:proofErr w:type="spellStart"/>
            <w:r w:rsidRPr="008053FD">
              <w:rPr>
                <w:bCs/>
                <w:sz w:val="24"/>
                <w:szCs w:val="24"/>
              </w:rPr>
              <w:t>mutajen</w:t>
            </w:r>
            <w:proofErr w:type="spellEnd"/>
            <w:r w:rsidRPr="008053FD">
              <w:rPr>
                <w:bCs/>
                <w:sz w:val="24"/>
                <w:szCs w:val="24"/>
              </w:rPr>
              <w:t xml:space="preserve"> ve asbest maddelerine maruz kalan işçiler için en az 40 yıl</w:t>
            </w:r>
          </w:p>
        </w:tc>
        <w:tc>
          <w:tcPr>
            <w:tcW w:w="2671" w:type="dxa"/>
          </w:tcPr>
          <w:p w14:paraId="11FFD13A"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E0A657B" w14:textId="77777777" w:rsidR="001263B3" w:rsidRPr="008053FD" w:rsidRDefault="001263B3" w:rsidP="0054115D">
            <w:pPr>
              <w:spacing w:line="276" w:lineRule="auto"/>
              <w:rPr>
                <w:bCs/>
                <w:sz w:val="24"/>
                <w:szCs w:val="24"/>
              </w:rPr>
            </w:pPr>
          </w:p>
        </w:tc>
      </w:tr>
      <w:tr w:rsidR="001263B3" w:rsidRPr="008053FD" w14:paraId="4E626801" w14:textId="77777777" w:rsidTr="0054115D">
        <w:tc>
          <w:tcPr>
            <w:tcW w:w="3797" w:type="dxa"/>
          </w:tcPr>
          <w:p w14:paraId="32C0F6B7"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Giriş Çıkışların Takibi</w:t>
            </w:r>
          </w:p>
        </w:tc>
        <w:tc>
          <w:tcPr>
            <w:tcW w:w="5432" w:type="dxa"/>
          </w:tcPr>
          <w:p w14:paraId="2FC58946"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2 Yıl</w:t>
            </w:r>
          </w:p>
        </w:tc>
        <w:tc>
          <w:tcPr>
            <w:tcW w:w="2671" w:type="dxa"/>
          </w:tcPr>
          <w:p w14:paraId="482FFE26"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7435C8B9" w14:textId="77777777" w:rsidR="001263B3" w:rsidRPr="008053FD" w:rsidRDefault="001263B3" w:rsidP="0054115D">
            <w:pPr>
              <w:spacing w:line="276" w:lineRule="auto"/>
              <w:rPr>
                <w:bCs/>
                <w:sz w:val="24"/>
                <w:szCs w:val="24"/>
              </w:rPr>
            </w:pPr>
          </w:p>
        </w:tc>
      </w:tr>
      <w:tr w:rsidR="001263B3" w:rsidRPr="008053FD" w14:paraId="761F1659" w14:textId="77777777" w:rsidTr="0054115D">
        <w:tc>
          <w:tcPr>
            <w:tcW w:w="3797" w:type="dxa"/>
          </w:tcPr>
          <w:p w14:paraId="303CBF83"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Araç Giriş Çıkış Takibi</w:t>
            </w:r>
          </w:p>
        </w:tc>
        <w:tc>
          <w:tcPr>
            <w:tcW w:w="5432" w:type="dxa"/>
          </w:tcPr>
          <w:p w14:paraId="258BD391"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2 Yıl</w:t>
            </w:r>
          </w:p>
        </w:tc>
        <w:tc>
          <w:tcPr>
            <w:tcW w:w="2671" w:type="dxa"/>
          </w:tcPr>
          <w:p w14:paraId="00402664" w14:textId="77777777" w:rsidR="001263B3" w:rsidRPr="008053FD" w:rsidRDefault="001263B3" w:rsidP="0054115D">
            <w:pPr>
              <w:spacing w:line="276" w:lineRule="auto"/>
              <w:rPr>
                <w:bCs/>
                <w:sz w:val="24"/>
                <w:szCs w:val="24"/>
              </w:rPr>
            </w:pPr>
            <w:r w:rsidRPr="008053FD">
              <w:rPr>
                <w:bCs/>
                <w:sz w:val="24"/>
                <w:szCs w:val="24"/>
              </w:rPr>
              <w:t xml:space="preserve">Saklama Süresinin Bitimini Takip Eden İlk </w:t>
            </w:r>
            <w:r w:rsidRPr="008053FD">
              <w:rPr>
                <w:bCs/>
                <w:sz w:val="24"/>
                <w:szCs w:val="24"/>
              </w:rPr>
              <w:lastRenderedPageBreak/>
              <w:t>Periyodik İmha Süresinde</w:t>
            </w:r>
          </w:p>
          <w:p w14:paraId="380D6D18" w14:textId="77777777" w:rsidR="001263B3" w:rsidRPr="008053FD" w:rsidRDefault="001263B3" w:rsidP="0054115D">
            <w:pPr>
              <w:spacing w:line="276" w:lineRule="auto"/>
              <w:rPr>
                <w:bCs/>
                <w:sz w:val="24"/>
                <w:szCs w:val="24"/>
              </w:rPr>
            </w:pPr>
          </w:p>
        </w:tc>
      </w:tr>
      <w:tr w:rsidR="001263B3" w:rsidRPr="008053FD" w14:paraId="678E35E9" w14:textId="77777777" w:rsidTr="0054115D">
        <w:tc>
          <w:tcPr>
            <w:tcW w:w="3797" w:type="dxa"/>
          </w:tcPr>
          <w:p w14:paraId="21A93A63" w14:textId="77777777" w:rsidR="001263B3" w:rsidRPr="008053FD" w:rsidRDefault="001263B3" w:rsidP="0054115D">
            <w:pPr>
              <w:spacing w:line="276" w:lineRule="auto"/>
              <w:rPr>
                <w:rFonts w:eastAsia="Calibri"/>
                <w:bCs/>
                <w:sz w:val="24"/>
                <w:szCs w:val="24"/>
              </w:rPr>
            </w:pPr>
            <w:r w:rsidRPr="008053FD">
              <w:rPr>
                <w:rFonts w:eastAsia="Calibri"/>
                <w:bCs/>
                <w:sz w:val="24"/>
                <w:szCs w:val="24"/>
              </w:rPr>
              <w:lastRenderedPageBreak/>
              <w:t>Gerçek Zamanlı Görüntü Kayıt Sistemi ile anlık izleme ve görüntü kaydı</w:t>
            </w:r>
          </w:p>
        </w:tc>
        <w:tc>
          <w:tcPr>
            <w:tcW w:w="5432" w:type="dxa"/>
          </w:tcPr>
          <w:p w14:paraId="7431AAB9" w14:textId="77777777" w:rsidR="001263B3" w:rsidRPr="008053FD" w:rsidRDefault="001263B3" w:rsidP="0054115D">
            <w:pPr>
              <w:tabs>
                <w:tab w:val="left" w:pos="1260"/>
              </w:tabs>
              <w:spacing w:line="276" w:lineRule="auto"/>
              <w:rPr>
                <w:bCs/>
                <w:sz w:val="24"/>
                <w:szCs w:val="24"/>
              </w:rPr>
            </w:pPr>
            <w:r w:rsidRPr="008053FD">
              <w:rPr>
                <w:bCs/>
                <w:sz w:val="24"/>
                <w:szCs w:val="24"/>
              </w:rPr>
              <w:t>3 Ay</w:t>
            </w:r>
          </w:p>
        </w:tc>
        <w:tc>
          <w:tcPr>
            <w:tcW w:w="2671" w:type="dxa"/>
          </w:tcPr>
          <w:p w14:paraId="306F7557"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3EF56771" w14:textId="77777777" w:rsidR="001263B3" w:rsidRPr="008053FD" w:rsidRDefault="001263B3" w:rsidP="0054115D">
            <w:pPr>
              <w:spacing w:line="276" w:lineRule="auto"/>
              <w:rPr>
                <w:bCs/>
                <w:sz w:val="24"/>
                <w:szCs w:val="24"/>
              </w:rPr>
            </w:pPr>
          </w:p>
        </w:tc>
      </w:tr>
      <w:tr w:rsidR="001263B3" w:rsidRPr="008053FD" w14:paraId="1E915850" w14:textId="77777777" w:rsidTr="0054115D">
        <w:tc>
          <w:tcPr>
            <w:tcW w:w="3797" w:type="dxa"/>
          </w:tcPr>
          <w:p w14:paraId="55B72002"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Merkez Teşkilatında görev yapan personellere ilişkin servis faaliyetlerinin yürütülmesi</w:t>
            </w:r>
          </w:p>
          <w:p w14:paraId="6D53C9EF" w14:textId="77777777" w:rsidR="001263B3" w:rsidRPr="008053FD" w:rsidRDefault="001263B3" w:rsidP="0054115D">
            <w:pPr>
              <w:spacing w:line="276" w:lineRule="auto"/>
              <w:rPr>
                <w:rFonts w:eastAsia="Calibri"/>
                <w:bCs/>
                <w:sz w:val="24"/>
                <w:szCs w:val="24"/>
              </w:rPr>
            </w:pPr>
          </w:p>
          <w:p w14:paraId="4276D487" w14:textId="77777777" w:rsidR="001263B3" w:rsidRPr="008053FD" w:rsidRDefault="001263B3" w:rsidP="0054115D">
            <w:pPr>
              <w:spacing w:line="276" w:lineRule="auto"/>
              <w:jc w:val="center"/>
              <w:rPr>
                <w:rFonts w:eastAsia="Calibri"/>
                <w:bCs/>
                <w:sz w:val="24"/>
                <w:szCs w:val="24"/>
              </w:rPr>
            </w:pPr>
          </w:p>
        </w:tc>
        <w:tc>
          <w:tcPr>
            <w:tcW w:w="5432" w:type="dxa"/>
          </w:tcPr>
          <w:p w14:paraId="63C41EE0"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w:t>
            </w:r>
          </w:p>
        </w:tc>
        <w:tc>
          <w:tcPr>
            <w:tcW w:w="2671" w:type="dxa"/>
          </w:tcPr>
          <w:p w14:paraId="75E15D6D"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61CA0792" w14:textId="77777777" w:rsidR="001263B3" w:rsidRPr="008053FD" w:rsidRDefault="001263B3" w:rsidP="0054115D">
            <w:pPr>
              <w:spacing w:line="276" w:lineRule="auto"/>
              <w:rPr>
                <w:bCs/>
                <w:sz w:val="24"/>
                <w:szCs w:val="24"/>
              </w:rPr>
            </w:pPr>
          </w:p>
        </w:tc>
      </w:tr>
      <w:tr w:rsidR="001263B3" w:rsidRPr="008053FD" w14:paraId="0B5D2D4B" w14:textId="77777777" w:rsidTr="0054115D">
        <w:tc>
          <w:tcPr>
            <w:tcW w:w="3797" w:type="dxa"/>
          </w:tcPr>
          <w:p w14:paraId="48F5BA99" w14:textId="77777777" w:rsidR="001263B3" w:rsidRPr="008053FD" w:rsidRDefault="001263B3" w:rsidP="0054115D">
            <w:pPr>
              <w:spacing w:line="276" w:lineRule="auto"/>
              <w:rPr>
                <w:rFonts w:eastAsia="Calibri"/>
                <w:bCs/>
                <w:sz w:val="24"/>
                <w:szCs w:val="24"/>
              </w:rPr>
            </w:pPr>
            <w:r w:rsidRPr="008053FD">
              <w:rPr>
                <w:rFonts w:eastAsia="Calibri"/>
                <w:bCs/>
                <w:sz w:val="24"/>
                <w:szCs w:val="24"/>
              </w:rPr>
              <w:t>Merkez Teşkilatında görev yapan personelin şehir içi ve şehir dışı iş süreçlerinde ulaşımını sağlamak amacıyla araç tahsisi</w:t>
            </w:r>
          </w:p>
        </w:tc>
        <w:tc>
          <w:tcPr>
            <w:tcW w:w="5432" w:type="dxa"/>
          </w:tcPr>
          <w:p w14:paraId="160448A4"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5 Yıl</w:t>
            </w:r>
          </w:p>
        </w:tc>
        <w:tc>
          <w:tcPr>
            <w:tcW w:w="2671" w:type="dxa"/>
          </w:tcPr>
          <w:p w14:paraId="3D6372E0"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2B3AD72A" w14:textId="77777777" w:rsidR="001263B3" w:rsidRPr="008053FD" w:rsidRDefault="001263B3" w:rsidP="0054115D">
            <w:pPr>
              <w:spacing w:line="276" w:lineRule="auto"/>
              <w:rPr>
                <w:bCs/>
                <w:sz w:val="24"/>
                <w:szCs w:val="24"/>
              </w:rPr>
            </w:pPr>
          </w:p>
        </w:tc>
      </w:tr>
      <w:tr w:rsidR="001263B3" w:rsidRPr="008053FD" w14:paraId="4B7D0EA2" w14:textId="77777777" w:rsidTr="0054115D">
        <w:tc>
          <w:tcPr>
            <w:tcW w:w="3797" w:type="dxa"/>
          </w:tcPr>
          <w:p w14:paraId="109F5138"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ETKB ve teşekkülleri çalışanlarının ve onların yakınları ile emekli kişilerin, tabipliğe başvuran kişilerin ayakta tıbbî teşhis, tedavi ve bakım hizmetlerinin yürütülmesi</w:t>
            </w:r>
          </w:p>
        </w:tc>
        <w:tc>
          <w:tcPr>
            <w:tcW w:w="5432" w:type="dxa"/>
          </w:tcPr>
          <w:p w14:paraId="4AFB82F2"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İşten ayrılma tarihinden itibaren en az 15 yıl süreyle (Asbest, </w:t>
            </w:r>
            <w:proofErr w:type="spellStart"/>
            <w:r w:rsidRPr="008053FD">
              <w:rPr>
                <w:bCs/>
                <w:sz w:val="24"/>
                <w:szCs w:val="24"/>
              </w:rPr>
              <w:t>Mutojen</w:t>
            </w:r>
            <w:proofErr w:type="spellEnd"/>
            <w:r w:rsidRPr="008053FD">
              <w:rPr>
                <w:bCs/>
                <w:sz w:val="24"/>
                <w:szCs w:val="24"/>
              </w:rPr>
              <w:t xml:space="preserve"> veya Kanserojen Maddeye Maruz Kalan Personel Bakımından 40 yıl)</w:t>
            </w:r>
          </w:p>
        </w:tc>
        <w:tc>
          <w:tcPr>
            <w:tcW w:w="2671" w:type="dxa"/>
          </w:tcPr>
          <w:p w14:paraId="2DDB6132"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42C887D" w14:textId="77777777" w:rsidR="001263B3" w:rsidRPr="008053FD" w:rsidRDefault="001263B3" w:rsidP="0054115D">
            <w:pPr>
              <w:spacing w:line="276" w:lineRule="auto"/>
              <w:rPr>
                <w:bCs/>
                <w:sz w:val="24"/>
                <w:szCs w:val="24"/>
              </w:rPr>
            </w:pPr>
          </w:p>
        </w:tc>
      </w:tr>
      <w:tr w:rsidR="001263B3" w:rsidRPr="008053FD" w14:paraId="083A0B8D" w14:textId="77777777" w:rsidTr="0054115D">
        <w:tc>
          <w:tcPr>
            <w:tcW w:w="3797" w:type="dxa"/>
          </w:tcPr>
          <w:p w14:paraId="17A733EC"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İşe Giriş ve Periyodik Muayenelerin yapılması</w:t>
            </w:r>
          </w:p>
        </w:tc>
        <w:tc>
          <w:tcPr>
            <w:tcW w:w="5432" w:type="dxa"/>
          </w:tcPr>
          <w:p w14:paraId="047F9AC3"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İşten ayrılma tarihinden itibaren en az 15 yıl süreyle (Asbest, </w:t>
            </w:r>
            <w:proofErr w:type="spellStart"/>
            <w:r w:rsidRPr="008053FD">
              <w:rPr>
                <w:bCs/>
                <w:sz w:val="24"/>
                <w:szCs w:val="24"/>
              </w:rPr>
              <w:t>Mutojen</w:t>
            </w:r>
            <w:proofErr w:type="spellEnd"/>
            <w:r w:rsidRPr="008053FD">
              <w:rPr>
                <w:bCs/>
                <w:sz w:val="24"/>
                <w:szCs w:val="24"/>
              </w:rPr>
              <w:t xml:space="preserve"> veya Kanserojen Maddeye Maruz Kalan Personel Bakımından 40 yıl)</w:t>
            </w:r>
          </w:p>
        </w:tc>
        <w:tc>
          <w:tcPr>
            <w:tcW w:w="2671" w:type="dxa"/>
          </w:tcPr>
          <w:p w14:paraId="2E60DCE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506FD8E" w14:textId="77777777" w:rsidR="001263B3" w:rsidRPr="008053FD" w:rsidRDefault="001263B3" w:rsidP="0054115D">
            <w:pPr>
              <w:spacing w:line="276" w:lineRule="auto"/>
              <w:rPr>
                <w:bCs/>
                <w:sz w:val="24"/>
                <w:szCs w:val="24"/>
              </w:rPr>
            </w:pPr>
          </w:p>
        </w:tc>
      </w:tr>
      <w:tr w:rsidR="001263B3" w:rsidRPr="008053FD" w14:paraId="1BD39384" w14:textId="77777777" w:rsidTr="0054115D">
        <w:tc>
          <w:tcPr>
            <w:tcW w:w="3797" w:type="dxa"/>
          </w:tcPr>
          <w:p w14:paraId="35D9E755"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lastRenderedPageBreak/>
              <w:t>Etkinliklerde ve organizasyonlarda çekilen fotoğraf ve videoların web sitesi, intranet ve sosyal medyada paylaşılması</w:t>
            </w:r>
          </w:p>
        </w:tc>
        <w:tc>
          <w:tcPr>
            <w:tcW w:w="5432" w:type="dxa"/>
          </w:tcPr>
          <w:p w14:paraId="038C69D2" w14:textId="77777777" w:rsidR="001263B3" w:rsidRPr="008053FD" w:rsidRDefault="001263B3" w:rsidP="0054115D">
            <w:pPr>
              <w:tabs>
                <w:tab w:val="left" w:pos="1260"/>
              </w:tabs>
              <w:spacing w:line="276" w:lineRule="auto"/>
              <w:rPr>
                <w:bCs/>
                <w:sz w:val="24"/>
                <w:szCs w:val="24"/>
              </w:rPr>
            </w:pPr>
            <w:r w:rsidRPr="008053FD">
              <w:rPr>
                <w:bCs/>
                <w:sz w:val="24"/>
                <w:szCs w:val="24"/>
              </w:rPr>
              <w:t>Süresiz</w:t>
            </w:r>
          </w:p>
        </w:tc>
        <w:tc>
          <w:tcPr>
            <w:tcW w:w="2671" w:type="dxa"/>
          </w:tcPr>
          <w:p w14:paraId="3CC44AC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1754B38" w14:textId="77777777" w:rsidR="001263B3" w:rsidRPr="008053FD" w:rsidRDefault="001263B3" w:rsidP="0054115D">
            <w:pPr>
              <w:spacing w:line="276" w:lineRule="auto"/>
              <w:rPr>
                <w:bCs/>
                <w:sz w:val="24"/>
                <w:szCs w:val="24"/>
              </w:rPr>
            </w:pPr>
          </w:p>
        </w:tc>
      </w:tr>
      <w:tr w:rsidR="001263B3" w:rsidRPr="008053FD" w14:paraId="3C114B1A" w14:textId="77777777" w:rsidTr="0054115D">
        <w:tc>
          <w:tcPr>
            <w:tcW w:w="3797" w:type="dxa"/>
          </w:tcPr>
          <w:p w14:paraId="1ECEDF36"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Etkinlik, sosyal faaliyet, yardımlaşma ve organizasyon faaliyetlerinin yürütülmesi</w:t>
            </w:r>
          </w:p>
        </w:tc>
        <w:tc>
          <w:tcPr>
            <w:tcW w:w="5432" w:type="dxa"/>
          </w:tcPr>
          <w:p w14:paraId="0155CD33"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5 Yıl</w:t>
            </w:r>
          </w:p>
        </w:tc>
        <w:tc>
          <w:tcPr>
            <w:tcW w:w="2671" w:type="dxa"/>
          </w:tcPr>
          <w:p w14:paraId="53ADC1F1"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BF61F08" w14:textId="77777777" w:rsidR="001263B3" w:rsidRPr="008053FD" w:rsidRDefault="001263B3" w:rsidP="0054115D">
            <w:pPr>
              <w:spacing w:line="276" w:lineRule="auto"/>
              <w:rPr>
                <w:bCs/>
                <w:sz w:val="24"/>
                <w:szCs w:val="24"/>
              </w:rPr>
            </w:pPr>
          </w:p>
        </w:tc>
      </w:tr>
      <w:tr w:rsidR="001263B3" w:rsidRPr="008053FD" w14:paraId="48474285" w14:textId="77777777" w:rsidTr="0054115D">
        <w:tc>
          <w:tcPr>
            <w:tcW w:w="3797" w:type="dxa"/>
          </w:tcPr>
          <w:p w14:paraId="7E7AEC13"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Kreş Hizmetlerinin Sunulması</w:t>
            </w:r>
          </w:p>
        </w:tc>
        <w:tc>
          <w:tcPr>
            <w:tcW w:w="5432" w:type="dxa"/>
          </w:tcPr>
          <w:p w14:paraId="4CBF879E" w14:textId="77777777" w:rsidR="001263B3" w:rsidRPr="008053FD" w:rsidRDefault="001263B3" w:rsidP="0054115D">
            <w:pPr>
              <w:tabs>
                <w:tab w:val="left" w:pos="1260"/>
              </w:tabs>
              <w:spacing w:line="276" w:lineRule="auto"/>
              <w:rPr>
                <w:bCs/>
                <w:sz w:val="24"/>
                <w:szCs w:val="24"/>
              </w:rPr>
            </w:pPr>
            <w:r w:rsidRPr="008053FD">
              <w:rPr>
                <w:bCs/>
                <w:sz w:val="24"/>
                <w:szCs w:val="24"/>
              </w:rPr>
              <w:t>Süresiz</w:t>
            </w:r>
          </w:p>
        </w:tc>
        <w:tc>
          <w:tcPr>
            <w:tcW w:w="2671" w:type="dxa"/>
          </w:tcPr>
          <w:p w14:paraId="6AC295D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5FAF9A0" w14:textId="77777777" w:rsidR="001263B3" w:rsidRPr="008053FD" w:rsidRDefault="001263B3" w:rsidP="0054115D">
            <w:pPr>
              <w:spacing w:line="276" w:lineRule="auto"/>
              <w:rPr>
                <w:bCs/>
                <w:sz w:val="24"/>
                <w:szCs w:val="24"/>
              </w:rPr>
            </w:pPr>
          </w:p>
        </w:tc>
      </w:tr>
      <w:tr w:rsidR="001263B3" w:rsidRPr="008053FD" w14:paraId="0BC0B57C" w14:textId="77777777" w:rsidTr="0054115D">
        <w:tc>
          <w:tcPr>
            <w:tcW w:w="3797" w:type="dxa"/>
          </w:tcPr>
          <w:p w14:paraId="70CFC886"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Lojmanların hak sahiplerine tahsisi ve takip edilmesi</w:t>
            </w:r>
          </w:p>
        </w:tc>
        <w:tc>
          <w:tcPr>
            <w:tcW w:w="5432" w:type="dxa"/>
          </w:tcPr>
          <w:p w14:paraId="6E4C9F35" w14:textId="77777777" w:rsidR="001263B3" w:rsidRPr="008053FD" w:rsidRDefault="001263B3" w:rsidP="0054115D">
            <w:pPr>
              <w:tabs>
                <w:tab w:val="left" w:pos="1260"/>
              </w:tabs>
              <w:spacing w:line="276" w:lineRule="auto"/>
              <w:rPr>
                <w:bCs/>
                <w:sz w:val="24"/>
                <w:szCs w:val="24"/>
              </w:rPr>
            </w:pPr>
            <w:r w:rsidRPr="008053FD">
              <w:rPr>
                <w:bCs/>
                <w:sz w:val="24"/>
                <w:szCs w:val="24"/>
              </w:rPr>
              <w:t>Başvurusu Kabul Edilmeyenler 1 Yıl Kabul Edilenler Lojmanlardan Çıkış Tarihinden İtibaren 10 Yıl</w:t>
            </w:r>
          </w:p>
        </w:tc>
        <w:tc>
          <w:tcPr>
            <w:tcW w:w="2671" w:type="dxa"/>
          </w:tcPr>
          <w:p w14:paraId="0C84AF11"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93CC790" w14:textId="77777777" w:rsidR="001263B3" w:rsidRPr="008053FD" w:rsidRDefault="001263B3" w:rsidP="0054115D">
            <w:pPr>
              <w:spacing w:line="276" w:lineRule="auto"/>
              <w:rPr>
                <w:bCs/>
                <w:sz w:val="24"/>
                <w:szCs w:val="24"/>
              </w:rPr>
            </w:pPr>
          </w:p>
        </w:tc>
      </w:tr>
      <w:tr w:rsidR="001263B3" w:rsidRPr="008053FD" w14:paraId="2AAF33D9" w14:textId="77777777" w:rsidTr="0054115D">
        <w:tc>
          <w:tcPr>
            <w:tcW w:w="3797" w:type="dxa"/>
          </w:tcPr>
          <w:p w14:paraId="7AFF052C"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Kamp faaliyetlerinin yürütülmesi</w:t>
            </w:r>
          </w:p>
        </w:tc>
        <w:tc>
          <w:tcPr>
            <w:tcW w:w="5432" w:type="dxa"/>
          </w:tcPr>
          <w:p w14:paraId="247672DB" w14:textId="77777777" w:rsidR="001263B3" w:rsidRPr="008053FD" w:rsidRDefault="001263B3" w:rsidP="0054115D">
            <w:pPr>
              <w:tabs>
                <w:tab w:val="left" w:pos="1260"/>
              </w:tabs>
              <w:spacing w:line="276" w:lineRule="auto"/>
              <w:rPr>
                <w:bCs/>
                <w:sz w:val="24"/>
                <w:szCs w:val="24"/>
              </w:rPr>
            </w:pPr>
            <w:r w:rsidRPr="008053FD">
              <w:rPr>
                <w:bCs/>
                <w:sz w:val="24"/>
                <w:szCs w:val="24"/>
              </w:rPr>
              <w:t>Doldurulan yılı izleyen takvim yılından başlayarak 5 yıl</w:t>
            </w:r>
          </w:p>
        </w:tc>
        <w:tc>
          <w:tcPr>
            <w:tcW w:w="2671" w:type="dxa"/>
          </w:tcPr>
          <w:p w14:paraId="6F20F76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5EC0EF75" w14:textId="77777777" w:rsidR="001263B3" w:rsidRPr="008053FD" w:rsidRDefault="001263B3" w:rsidP="0054115D">
            <w:pPr>
              <w:spacing w:line="276" w:lineRule="auto"/>
              <w:rPr>
                <w:bCs/>
                <w:sz w:val="24"/>
                <w:szCs w:val="24"/>
              </w:rPr>
            </w:pPr>
          </w:p>
        </w:tc>
      </w:tr>
      <w:tr w:rsidR="001263B3" w:rsidRPr="008053FD" w14:paraId="7E8FBD57" w14:textId="77777777" w:rsidTr="0054115D">
        <w:tc>
          <w:tcPr>
            <w:tcW w:w="3797" w:type="dxa"/>
          </w:tcPr>
          <w:p w14:paraId="1E64C53B"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Misafirhane hizmetlerinin yürütülmesi</w:t>
            </w:r>
          </w:p>
        </w:tc>
        <w:tc>
          <w:tcPr>
            <w:tcW w:w="5432" w:type="dxa"/>
          </w:tcPr>
          <w:p w14:paraId="1AEF2128" w14:textId="77777777" w:rsidR="001263B3" w:rsidRPr="008053FD" w:rsidRDefault="001263B3" w:rsidP="0054115D">
            <w:pPr>
              <w:tabs>
                <w:tab w:val="left" w:pos="1260"/>
              </w:tabs>
              <w:spacing w:line="276" w:lineRule="auto"/>
              <w:rPr>
                <w:bCs/>
                <w:sz w:val="24"/>
                <w:szCs w:val="24"/>
              </w:rPr>
            </w:pPr>
            <w:r w:rsidRPr="008053FD">
              <w:rPr>
                <w:bCs/>
                <w:sz w:val="24"/>
                <w:szCs w:val="24"/>
              </w:rPr>
              <w:t>Doldurulan yılı izleyen takvim yılından başlayarak 5 yıl</w:t>
            </w:r>
          </w:p>
        </w:tc>
        <w:tc>
          <w:tcPr>
            <w:tcW w:w="2671" w:type="dxa"/>
          </w:tcPr>
          <w:p w14:paraId="62D7C243"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A44702A" w14:textId="77777777" w:rsidR="001263B3" w:rsidRPr="008053FD" w:rsidRDefault="001263B3" w:rsidP="0054115D">
            <w:pPr>
              <w:spacing w:line="276" w:lineRule="auto"/>
              <w:rPr>
                <w:bCs/>
                <w:sz w:val="24"/>
                <w:szCs w:val="24"/>
              </w:rPr>
            </w:pPr>
          </w:p>
        </w:tc>
      </w:tr>
      <w:tr w:rsidR="001263B3" w:rsidRPr="008053FD" w14:paraId="23F279E7" w14:textId="77777777" w:rsidTr="0054115D">
        <w:tc>
          <w:tcPr>
            <w:tcW w:w="3797" w:type="dxa"/>
          </w:tcPr>
          <w:p w14:paraId="6B5FBABF"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lastRenderedPageBreak/>
              <w:t>Ön İnceleme ve Soruşturma Yapma</w:t>
            </w:r>
          </w:p>
        </w:tc>
        <w:tc>
          <w:tcPr>
            <w:tcW w:w="5432" w:type="dxa"/>
          </w:tcPr>
          <w:p w14:paraId="528C333D"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25 Yıl</w:t>
            </w:r>
          </w:p>
        </w:tc>
        <w:tc>
          <w:tcPr>
            <w:tcW w:w="2671" w:type="dxa"/>
          </w:tcPr>
          <w:p w14:paraId="67967CC1"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133CF0E7" w14:textId="77777777" w:rsidR="001263B3" w:rsidRPr="008053FD" w:rsidRDefault="001263B3" w:rsidP="0054115D">
            <w:pPr>
              <w:spacing w:line="276" w:lineRule="auto"/>
              <w:rPr>
                <w:bCs/>
                <w:sz w:val="24"/>
                <w:szCs w:val="24"/>
              </w:rPr>
            </w:pPr>
          </w:p>
        </w:tc>
      </w:tr>
      <w:tr w:rsidR="001263B3" w:rsidRPr="008053FD" w14:paraId="0B97C8DE" w14:textId="77777777" w:rsidTr="0054115D">
        <w:tc>
          <w:tcPr>
            <w:tcW w:w="3797" w:type="dxa"/>
          </w:tcPr>
          <w:p w14:paraId="283B5E4C"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Güvenlik soruşturması ve arşiv araştırması yaptırma</w:t>
            </w:r>
          </w:p>
        </w:tc>
        <w:tc>
          <w:tcPr>
            <w:tcW w:w="5432" w:type="dxa"/>
          </w:tcPr>
          <w:p w14:paraId="089D591D" w14:textId="77777777" w:rsidR="001263B3" w:rsidRPr="008053FD" w:rsidRDefault="001263B3" w:rsidP="0054115D">
            <w:pPr>
              <w:tabs>
                <w:tab w:val="left" w:pos="1260"/>
              </w:tabs>
              <w:spacing w:line="276" w:lineRule="auto"/>
              <w:rPr>
                <w:bCs/>
                <w:sz w:val="24"/>
                <w:szCs w:val="24"/>
              </w:rPr>
            </w:pPr>
            <w:r w:rsidRPr="008053FD">
              <w:rPr>
                <w:bCs/>
                <w:sz w:val="24"/>
                <w:szCs w:val="24"/>
              </w:rPr>
              <w:t>2 yıl</w:t>
            </w:r>
          </w:p>
        </w:tc>
        <w:tc>
          <w:tcPr>
            <w:tcW w:w="2671" w:type="dxa"/>
          </w:tcPr>
          <w:p w14:paraId="1770564D"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BAB7441" w14:textId="77777777" w:rsidR="001263B3" w:rsidRPr="008053FD" w:rsidRDefault="001263B3" w:rsidP="0054115D">
            <w:pPr>
              <w:spacing w:line="276" w:lineRule="auto"/>
              <w:rPr>
                <w:bCs/>
                <w:sz w:val="24"/>
                <w:szCs w:val="24"/>
              </w:rPr>
            </w:pPr>
          </w:p>
        </w:tc>
      </w:tr>
      <w:tr w:rsidR="001263B3" w:rsidRPr="008053FD" w14:paraId="02D677A7" w14:textId="77777777" w:rsidTr="0054115D">
        <w:tc>
          <w:tcPr>
            <w:tcW w:w="3797" w:type="dxa"/>
          </w:tcPr>
          <w:p w14:paraId="5901ABA9"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İzin süreçlerinin yürütülmesi</w:t>
            </w:r>
          </w:p>
        </w:tc>
        <w:tc>
          <w:tcPr>
            <w:tcW w:w="5432" w:type="dxa"/>
          </w:tcPr>
          <w:p w14:paraId="30236962"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Birimde personelin ilişiği kesilene kadar, Daha sonra İnsan Kaynakları </w:t>
            </w:r>
            <w:proofErr w:type="spellStart"/>
            <w:r w:rsidRPr="008053FD">
              <w:rPr>
                <w:bCs/>
                <w:sz w:val="24"/>
                <w:szCs w:val="24"/>
              </w:rPr>
              <w:t>DB'ye</w:t>
            </w:r>
            <w:proofErr w:type="spellEnd"/>
            <w:r w:rsidRPr="008053FD">
              <w:rPr>
                <w:bCs/>
                <w:sz w:val="24"/>
                <w:szCs w:val="24"/>
              </w:rPr>
              <w:t xml:space="preserve"> gönderilir</w:t>
            </w:r>
          </w:p>
        </w:tc>
        <w:tc>
          <w:tcPr>
            <w:tcW w:w="2671" w:type="dxa"/>
          </w:tcPr>
          <w:p w14:paraId="598E9929"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4E969B73" w14:textId="77777777" w:rsidR="001263B3" w:rsidRPr="008053FD" w:rsidRDefault="001263B3" w:rsidP="0054115D">
            <w:pPr>
              <w:spacing w:line="276" w:lineRule="auto"/>
              <w:rPr>
                <w:bCs/>
                <w:sz w:val="24"/>
                <w:szCs w:val="24"/>
              </w:rPr>
            </w:pPr>
          </w:p>
        </w:tc>
      </w:tr>
      <w:tr w:rsidR="001263B3" w:rsidRPr="008053FD" w14:paraId="050681F4" w14:textId="77777777" w:rsidTr="0054115D">
        <w:tc>
          <w:tcPr>
            <w:tcW w:w="3797" w:type="dxa"/>
          </w:tcPr>
          <w:p w14:paraId="78B8F238"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ESA anlaşmaların mali hükümlerinin yürütülmesi</w:t>
            </w:r>
          </w:p>
        </w:tc>
        <w:tc>
          <w:tcPr>
            <w:tcW w:w="5432" w:type="dxa"/>
          </w:tcPr>
          <w:p w14:paraId="6A314328"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2 Yıl, Kurum Arşivinde 13 Yıl</w:t>
            </w:r>
          </w:p>
        </w:tc>
        <w:tc>
          <w:tcPr>
            <w:tcW w:w="2671" w:type="dxa"/>
          </w:tcPr>
          <w:p w14:paraId="7EEA4D30"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7DA02DB5" w14:textId="77777777" w:rsidR="001263B3" w:rsidRPr="008053FD" w:rsidRDefault="001263B3" w:rsidP="0054115D">
            <w:pPr>
              <w:spacing w:line="276" w:lineRule="auto"/>
              <w:rPr>
                <w:bCs/>
                <w:sz w:val="24"/>
                <w:szCs w:val="24"/>
              </w:rPr>
            </w:pPr>
          </w:p>
        </w:tc>
      </w:tr>
      <w:tr w:rsidR="001263B3" w:rsidRPr="008053FD" w14:paraId="27440FF7" w14:textId="77777777" w:rsidTr="0054115D">
        <w:tc>
          <w:tcPr>
            <w:tcW w:w="3797" w:type="dxa"/>
          </w:tcPr>
          <w:p w14:paraId="65B4113B"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Uluslararası kuruluşlardaki faaliyetlere katılım sırasında personelin verilerinin gönderilmesi</w:t>
            </w:r>
          </w:p>
        </w:tc>
        <w:tc>
          <w:tcPr>
            <w:tcW w:w="5432" w:type="dxa"/>
          </w:tcPr>
          <w:p w14:paraId="4805E8FD"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10 Yıl</w:t>
            </w:r>
          </w:p>
        </w:tc>
        <w:tc>
          <w:tcPr>
            <w:tcW w:w="2671" w:type="dxa"/>
          </w:tcPr>
          <w:p w14:paraId="25C8029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518E634" w14:textId="77777777" w:rsidR="001263B3" w:rsidRPr="008053FD" w:rsidRDefault="001263B3" w:rsidP="0054115D">
            <w:pPr>
              <w:spacing w:line="276" w:lineRule="auto"/>
              <w:rPr>
                <w:bCs/>
                <w:sz w:val="24"/>
                <w:szCs w:val="24"/>
              </w:rPr>
            </w:pPr>
          </w:p>
        </w:tc>
      </w:tr>
      <w:tr w:rsidR="001263B3" w:rsidRPr="008053FD" w14:paraId="77C7656D" w14:textId="77777777" w:rsidTr="0054115D">
        <w:tc>
          <w:tcPr>
            <w:tcW w:w="3797" w:type="dxa"/>
          </w:tcPr>
          <w:p w14:paraId="79253D9C"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t xml:space="preserve">Müdürlüğün görev alanıyla ilgili olarak, Bakanlık ve diğer kamu </w:t>
            </w:r>
            <w:r w:rsidRPr="008053FD">
              <w:rPr>
                <w:rFonts w:eastAsia="Calibri"/>
                <w:bCs/>
                <w:sz w:val="24"/>
                <w:szCs w:val="24"/>
              </w:rPr>
              <w:lastRenderedPageBreak/>
              <w:t>kurum ve kuruluşlarından gelen bilgi taleplerinin karşılanması</w:t>
            </w:r>
          </w:p>
        </w:tc>
        <w:tc>
          <w:tcPr>
            <w:tcW w:w="5432" w:type="dxa"/>
          </w:tcPr>
          <w:p w14:paraId="24B9836F" w14:textId="77777777" w:rsidR="001263B3" w:rsidRPr="008053FD" w:rsidRDefault="001263B3" w:rsidP="0054115D">
            <w:pPr>
              <w:tabs>
                <w:tab w:val="left" w:pos="1260"/>
              </w:tabs>
              <w:spacing w:line="276" w:lineRule="auto"/>
              <w:rPr>
                <w:bCs/>
                <w:sz w:val="24"/>
                <w:szCs w:val="24"/>
              </w:rPr>
            </w:pPr>
            <w:r w:rsidRPr="008053FD">
              <w:rPr>
                <w:bCs/>
                <w:sz w:val="24"/>
                <w:szCs w:val="24"/>
              </w:rPr>
              <w:lastRenderedPageBreak/>
              <w:t>Birim Arşivinde 5 Yıl + Kurum Arşivinde 10 Yıl</w:t>
            </w:r>
          </w:p>
        </w:tc>
        <w:tc>
          <w:tcPr>
            <w:tcW w:w="2671" w:type="dxa"/>
          </w:tcPr>
          <w:p w14:paraId="7BF3F33E" w14:textId="77777777" w:rsidR="001263B3" w:rsidRPr="008053FD" w:rsidRDefault="001263B3" w:rsidP="0054115D">
            <w:pPr>
              <w:spacing w:line="276" w:lineRule="auto"/>
              <w:rPr>
                <w:bCs/>
                <w:sz w:val="24"/>
                <w:szCs w:val="24"/>
              </w:rPr>
            </w:pPr>
            <w:r w:rsidRPr="008053FD">
              <w:rPr>
                <w:bCs/>
                <w:sz w:val="24"/>
                <w:szCs w:val="24"/>
              </w:rPr>
              <w:t xml:space="preserve">Saklama Süresinin Bitimini Takip Eden İlk </w:t>
            </w:r>
            <w:r w:rsidRPr="008053FD">
              <w:rPr>
                <w:bCs/>
                <w:sz w:val="24"/>
                <w:szCs w:val="24"/>
              </w:rPr>
              <w:lastRenderedPageBreak/>
              <w:t>Periyodik İmha Süresinde</w:t>
            </w:r>
          </w:p>
          <w:p w14:paraId="58C77B05" w14:textId="77777777" w:rsidR="001263B3" w:rsidRPr="008053FD" w:rsidRDefault="001263B3" w:rsidP="0054115D">
            <w:pPr>
              <w:spacing w:line="276" w:lineRule="auto"/>
              <w:rPr>
                <w:bCs/>
                <w:sz w:val="24"/>
                <w:szCs w:val="24"/>
              </w:rPr>
            </w:pPr>
          </w:p>
        </w:tc>
      </w:tr>
      <w:tr w:rsidR="001263B3" w:rsidRPr="008053FD" w14:paraId="44629504" w14:textId="77777777" w:rsidTr="0054115D">
        <w:tc>
          <w:tcPr>
            <w:tcW w:w="3797" w:type="dxa"/>
          </w:tcPr>
          <w:p w14:paraId="378AF50B" w14:textId="77777777" w:rsidR="001263B3" w:rsidRPr="008053FD" w:rsidRDefault="001263B3" w:rsidP="0054115D">
            <w:pPr>
              <w:tabs>
                <w:tab w:val="left" w:pos="2388"/>
              </w:tabs>
              <w:spacing w:line="276" w:lineRule="auto"/>
              <w:rPr>
                <w:rFonts w:eastAsia="Calibri"/>
                <w:bCs/>
                <w:sz w:val="24"/>
                <w:szCs w:val="24"/>
              </w:rPr>
            </w:pPr>
            <w:r w:rsidRPr="008053FD">
              <w:rPr>
                <w:rFonts w:eastAsia="Calibri"/>
                <w:bCs/>
                <w:sz w:val="24"/>
                <w:szCs w:val="24"/>
              </w:rPr>
              <w:lastRenderedPageBreak/>
              <w:t>Çalışan Gölge Özlük Dosyası Oluşturma</w:t>
            </w:r>
          </w:p>
        </w:tc>
        <w:tc>
          <w:tcPr>
            <w:tcW w:w="5432" w:type="dxa"/>
          </w:tcPr>
          <w:p w14:paraId="68E776F1" w14:textId="77777777" w:rsidR="001263B3" w:rsidRPr="008053FD" w:rsidRDefault="001263B3" w:rsidP="0054115D">
            <w:pPr>
              <w:tabs>
                <w:tab w:val="left" w:pos="1260"/>
              </w:tabs>
              <w:spacing w:line="276" w:lineRule="auto"/>
              <w:rPr>
                <w:bCs/>
                <w:sz w:val="24"/>
                <w:szCs w:val="24"/>
              </w:rPr>
            </w:pPr>
            <w:r w:rsidRPr="008053FD">
              <w:rPr>
                <w:bCs/>
                <w:sz w:val="24"/>
                <w:szCs w:val="24"/>
              </w:rPr>
              <w:t xml:space="preserve">Birimde personelin ilişiği kesilene kadar, Daha sonra İnsan Kaynakları </w:t>
            </w:r>
            <w:proofErr w:type="spellStart"/>
            <w:r w:rsidRPr="008053FD">
              <w:rPr>
                <w:bCs/>
                <w:sz w:val="24"/>
                <w:szCs w:val="24"/>
              </w:rPr>
              <w:t>DB'ye</w:t>
            </w:r>
            <w:proofErr w:type="spellEnd"/>
            <w:r w:rsidRPr="008053FD">
              <w:rPr>
                <w:bCs/>
                <w:sz w:val="24"/>
                <w:szCs w:val="24"/>
              </w:rPr>
              <w:t xml:space="preserve"> gönderilir</w:t>
            </w:r>
          </w:p>
        </w:tc>
        <w:tc>
          <w:tcPr>
            <w:tcW w:w="2671" w:type="dxa"/>
          </w:tcPr>
          <w:p w14:paraId="12CAF47D"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p w14:paraId="0F121955" w14:textId="77777777" w:rsidR="001263B3" w:rsidRPr="008053FD" w:rsidRDefault="001263B3" w:rsidP="0054115D">
            <w:pPr>
              <w:spacing w:line="276" w:lineRule="auto"/>
              <w:rPr>
                <w:bCs/>
                <w:sz w:val="24"/>
                <w:szCs w:val="24"/>
              </w:rPr>
            </w:pPr>
          </w:p>
        </w:tc>
      </w:tr>
      <w:tr w:rsidR="001263B3" w:rsidRPr="008053FD" w14:paraId="60D6DDB2" w14:textId="77777777" w:rsidTr="0054115D">
        <w:tc>
          <w:tcPr>
            <w:tcW w:w="3797" w:type="dxa"/>
          </w:tcPr>
          <w:p w14:paraId="14FB8AB4" w14:textId="77777777" w:rsidR="001263B3" w:rsidRPr="008053FD" w:rsidRDefault="001263B3" w:rsidP="0054115D">
            <w:pPr>
              <w:tabs>
                <w:tab w:val="left" w:pos="2388"/>
              </w:tabs>
              <w:spacing w:line="276" w:lineRule="auto"/>
              <w:rPr>
                <w:rFonts w:eastAsia="Calibri"/>
                <w:bCs/>
                <w:sz w:val="24"/>
                <w:szCs w:val="24"/>
              </w:rPr>
            </w:pPr>
            <w:r w:rsidRPr="008053FD">
              <w:rPr>
                <w:bCs/>
                <w:sz w:val="24"/>
                <w:szCs w:val="24"/>
              </w:rPr>
              <w:t>Dava Dosyası Kapsamında İşlenen Kişisel Veriler</w:t>
            </w:r>
          </w:p>
        </w:tc>
        <w:tc>
          <w:tcPr>
            <w:tcW w:w="5432" w:type="dxa"/>
          </w:tcPr>
          <w:p w14:paraId="1104E37A" w14:textId="77777777" w:rsidR="001263B3" w:rsidRPr="008053FD" w:rsidRDefault="001263B3" w:rsidP="0054115D">
            <w:pPr>
              <w:spacing w:after="137" w:line="276" w:lineRule="auto"/>
              <w:rPr>
                <w:bCs/>
                <w:sz w:val="24"/>
                <w:szCs w:val="24"/>
              </w:rPr>
            </w:pPr>
            <w:r w:rsidRPr="008053FD">
              <w:rPr>
                <w:bCs/>
                <w:sz w:val="24"/>
                <w:szCs w:val="24"/>
              </w:rPr>
              <w:t>Birim Arşivinde 5 Yıl + Kurum Arşivinde 35 Yıl</w:t>
            </w:r>
          </w:p>
          <w:p w14:paraId="039768C2" w14:textId="77777777" w:rsidR="001263B3" w:rsidRPr="008053FD" w:rsidRDefault="001263B3" w:rsidP="0054115D">
            <w:pPr>
              <w:tabs>
                <w:tab w:val="left" w:pos="1260"/>
              </w:tabs>
              <w:spacing w:line="276" w:lineRule="auto"/>
              <w:rPr>
                <w:bCs/>
                <w:sz w:val="24"/>
                <w:szCs w:val="24"/>
              </w:rPr>
            </w:pPr>
          </w:p>
        </w:tc>
        <w:tc>
          <w:tcPr>
            <w:tcW w:w="2671" w:type="dxa"/>
          </w:tcPr>
          <w:p w14:paraId="629A9F1C"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tc>
      </w:tr>
      <w:tr w:rsidR="001263B3" w:rsidRPr="008053FD" w14:paraId="5A026978" w14:textId="77777777" w:rsidTr="0054115D">
        <w:tc>
          <w:tcPr>
            <w:tcW w:w="3797" w:type="dxa"/>
          </w:tcPr>
          <w:p w14:paraId="2E03DE6A" w14:textId="77777777" w:rsidR="001263B3" w:rsidRPr="008053FD" w:rsidRDefault="001263B3" w:rsidP="0054115D">
            <w:pPr>
              <w:tabs>
                <w:tab w:val="left" w:pos="2388"/>
              </w:tabs>
              <w:spacing w:line="276" w:lineRule="auto"/>
              <w:rPr>
                <w:rFonts w:eastAsia="Calibri"/>
                <w:bCs/>
                <w:sz w:val="24"/>
                <w:szCs w:val="24"/>
              </w:rPr>
            </w:pPr>
            <w:r w:rsidRPr="008053FD">
              <w:rPr>
                <w:bCs/>
                <w:sz w:val="24"/>
                <w:szCs w:val="24"/>
              </w:rPr>
              <w:t>İcra Takip Dosyası Kapsamında İşlenen Kişisel Veriler</w:t>
            </w:r>
          </w:p>
        </w:tc>
        <w:tc>
          <w:tcPr>
            <w:tcW w:w="5432" w:type="dxa"/>
          </w:tcPr>
          <w:p w14:paraId="65785FCC"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15 Yıl</w:t>
            </w:r>
          </w:p>
        </w:tc>
        <w:tc>
          <w:tcPr>
            <w:tcW w:w="2671" w:type="dxa"/>
          </w:tcPr>
          <w:p w14:paraId="56000666"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tc>
      </w:tr>
      <w:tr w:rsidR="001263B3" w:rsidRPr="008053FD" w14:paraId="0FF86DB0" w14:textId="77777777" w:rsidTr="0054115D">
        <w:tc>
          <w:tcPr>
            <w:tcW w:w="3797" w:type="dxa"/>
          </w:tcPr>
          <w:p w14:paraId="29950872" w14:textId="77777777" w:rsidR="001263B3" w:rsidRPr="008053FD" w:rsidRDefault="001263B3" w:rsidP="0054115D">
            <w:pPr>
              <w:tabs>
                <w:tab w:val="left" w:pos="2388"/>
              </w:tabs>
              <w:spacing w:line="276" w:lineRule="auto"/>
              <w:rPr>
                <w:rFonts w:eastAsia="Calibri"/>
                <w:bCs/>
                <w:sz w:val="24"/>
                <w:szCs w:val="24"/>
              </w:rPr>
            </w:pPr>
            <w:r w:rsidRPr="008053FD">
              <w:rPr>
                <w:bCs/>
                <w:sz w:val="24"/>
                <w:szCs w:val="24"/>
              </w:rPr>
              <w:t>Arabuluculuk Kapsamında İşlenen Kişisel Veriler</w:t>
            </w:r>
          </w:p>
        </w:tc>
        <w:tc>
          <w:tcPr>
            <w:tcW w:w="5432" w:type="dxa"/>
          </w:tcPr>
          <w:p w14:paraId="5571CDD0" w14:textId="77777777" w:rsidR="001263B3" w:rsidRPr="008053FD" w:rsidRDefault="001263B3" w:rsidP="0054115D">
            <w:pPr>
              <w:tabs>
                <w:tab w:val="left" w:pos="1260"/>
              </w:tabs>
              <w:spacing w:line="276" w:lineRule="auto"/>
              <w:rPr>
                <w:bCs/>
                <w:sz w:val="24"/>
                <w:szCs w:val="24"/>
              </w:rPr>
            </w:pPr>
            <w:r w:rsidRPr="008053FD">
              <w:rPr>
                <w:bCs/>
                <w:sz w:val="24"/>
                <w:szCs w:val="24"/>
              </w:rPr>
              <w:t>Uzlaşma Sağlanan Dosyalar Birim Arşivinde 10 Yıl, Dava Açılanlar İlgili Dava Dosyasının İçerisine Konulmaktadır.</w:t>
            </w:r>
          </w:p>
        </w:tc>
        <w:tc>
          <w:tcPr>
            <w:tcW w:w="2671" w:type="dxa"/>
          </w:tcPr>
          <w:p w14:paraId="09F17A95"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tc>
      </w:tr>
      <w:tr w:rsidR="001263B3" w:rsidRPr="008053FD" w14:paraId="0F644A23" w14:textId="77777777" w:rsidTr="0054115D">
        <w:tc>
          <w:tcPr>
            <w:tcW w:w="3797" w:type="dxa"/>
          </w:tcPr>
          <w:p w14:paraId="4894BE52" w14:textId="77777777" w:rsidR="001263B3" w:rsidRPr="008053FD" w:rsidRDefault="001263B3" w:rsidP="0054115D">
            <w:pPr>
              <w:tabs>
                <w:tab w:val="left" w:pos="2388"/>
              </w:tabs>
              <w:spacing w:line="276" w:lineRule="auto"/>
              <w:rPr>
                <w:rFonts w:eastAsia="Calibri"/>
                <w:bCs/>
                <w:sz w:val="24"/>
                <w:szCs w:val="24"/>
              </w:rPr>
            </w:pPr>
            <w:r w:rsidRPr="008053FD">
              <w:rPr>
                <w:bCs/>
                <w:sz w:val="24"/>
                <w:szCs w:val="24"/>
              </w:rPr>
              <w:t>Hukuki mütalâa verilmesi faaliyeti kapsamında işlenen kişisel veriler</w:t>
            </w:r>
          </w:p>
        </w:tc>
        <w:tc>
          <w:tcPr>
            <w:tcW w:w="5432" w:type="dxa"/>
          </w:tcPr>
          <w:p w14:paraId="0D563146" w14:textId="77777777" w:rsidR="001263B3" w:rsidRPr="008053FD" w:rsidRDefault="001263B3" w:rsidP="0054115D">
            <w:pPr>
              <w:tabs>
                <w:tab w:val="left" w:pos="1260"/>
              </w:tabs>
              <w:spacing w:line="276" w:lineRule="auto"/>
              <w:rPr>
                <w:bCs/>
                <w:sz w:val="24"/>
                <w:szCs w:val="24"/>
              </w:rPr>
            </w:pPr>
            <w:r w:rsidRPr="008053FD">
              <w:rPr>
                <w:bCs/>
                <w:sz w:val="24"/>
                <w:szCs w:val="24"/>
              </w:rPr>
              <w:t>Birim Arşivinde 5 Yıl + Kurum Arşivinde 25 Yıl</w:t>
            </w:r>
          </w:p>
        </w:tc>
        <w:tc>
          <w:tcPr>
            <w:tcW w:w="2671" w:type="dxa"/>
          </w:tcPr>
          <w:p w14:paraId="3EAD09F8" w14:textId="77777777" w:rsidR="001263B3" w:rsidRPr="008053FD" w:rsidRDefault="001263B3" w:rsidP="0054115D">
            <w:pPr>
              <w:spacing w:line="276" w:lineRule="auto"/>
              <w:rPr>
                <w:bCs/>
                <w:sz w:val="24"/>
                <w:szCs w:val="24"/>
              </w:rPr>
            </w:pPr>
            <w:r w:rsidRPr="008053FD">
              <w:rPr>
                <w:bCs/>
                <w:sz w:val="24"/>
                <w:szCs w:val="24"/>
              </w:rPr>
              <w:t>Saklama Süresinin Bitimini Takip Eden İlk Periyodik İmha Süresinde</w:t>
            </w:r>
          </w:p>
        </w:tc>
      </w:tr>
    </w:tbl>
    <w:p w14:paraId="157CC86E"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6F21E1C6" w14:textId="77777777" w:rsidR="001263B3" w:rsidRPr="008053FD" w:rsidRDefault="001263B3" w:rsidP="001263B3">
      <w:pPr>
        <w:spacing w:before="100" w:beforeAutospacing="1" w:after="100" w:afterAutospacing="1" w:line="276" w:lineRule="auto"/>
        <w:textAlignment w:val="baseline"/>
        <w:rPr>
          <w:sz w:val="24"/>
          <w:szCs w:val="24"/>
          <w:lang w:val="en-US"/>
        </w:rPr>
      </w:pPr>
    </w:p>
    <w:p w14:paraId="01DF6384"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b/>
          <w:bCs/>
          <w:sz w:val="24"/>
          <w:szCs w:val="24"/>
        </w:rPr>
        <w:lastRenderedPageBreak/>
        <w:t>12. PERİYODİK İMHA SÜRESİ </w:t>
      </w:r>
      <w:r w:rsidRPr="008053FD">
        <w:rPr>
          <w:sz w:val="24"/>
          <w:szCs w:val="24"/>
          <w:lang w:val="en-US"/>
        </w:rPr>
        <w:t> </w:t>
      </w:r>
    </w:p>
    <w:p w14:paraId="71F978B8" w14:textId="77777777" w:rsidR="001263B3" w:rsidRPr="008053FD" w:rsidRDefault="001263B3" w:rsidP="001263B3">
      <w:pPr>
        <w:spacing w:before="100" w:beforeAutospacing="1" w:after="100" w:afterAutospacing="1" w:line="276" w:lineRule="auto"/>
        <w:textAlignment w:val="baseline"/>
        <w:rPr>
          <w:sz w:val="24"/>
          <w:szCs w:val="24"/>
          <w:lang w:val="en-US"/>
        </w:rPr>
      </w:pPr>
      <w:r w:rsidRPr="008053FD">
        <w:rPr>
          <w:sz w:val="24"/>
          <w:szCs w:val="24"/>
          <w:lang w:val="en-US"/>
        </w:rPr>
        <w:t> </w:t>
      </w:r>
    </w:p>
    <w:p w14:paraId="0A992CC6" w14:textId="77777777" w:rsidR="001263B3" w:rsidRPr="008053FD" w:rsidRDefault="001263B3" w:rsidP="001263B3">
      <w:pPr>
        <w:spacing w:line="276" w:lineRule="auto"/>
        <w:rPr>
          <w:sz w:val="24"/>
          <w:szCs w:val="24"/>
        </w:rPr>
      </w:pPr>
      <w:r w:rsidRPr="008053FD">
        <w:rPr>
          <w:sz w:val="24"/>
          <w:szCs w:val="24"/>
        </w:rPr>
        <w:t xml:space="preserve">Kişisel Verilerin Silinmesi, Yok Edilmesi veya Anonim Hale Getirilmesi Hakkında Yönetmelik m.11 gereğince Kurum, periyodik imha süresini 6 ay olarak belirlemiştir. Buna göre, Kurumda her yıl Haziran ve </w:t>
      </w:r>
      <w:proofErr w:type="gramStart"/>
      <w:r w:rsidRPr="008053FD">
        <w:rPr>
          <w:sz w:val="24"/>
          <w:szCs w:val="24"/>
        </w:rPr>
        <w:t>Aralık</w:t>
      </w:r>
      <w:proofErr w:type="gramEnd"/>
      <w:r w:rsidRPr="008053FD">
        <w:rPr>
          <w:sz w:val="24"/>
          <w:szCs w:val="24"/>
        </w:rPr>
        <w:t xml:space="preserve"> aylarında periyodik imha işlemi gerçekleştirilir.</w:t>
      </w:r>
    </w:p>
    <w:p w14:paraId="31577123" w14:textId="77777777" w:rsidR="001263B3" w:rsidRPr="008053FD" w:rsidRDefault="001263B3" w:rsidP="001263B3">
      <w:pPr>
        <w:spacing w:line="276" w:lineRule="auto"/>
        <w:rPr>
          <w:sz w:val="24"/>
          <w:szCs w:val="24"/>
        </w:rPr>
      </w:pPr>
    </w:p>
    <w:p w14:paraId="029C10F4" w14:textId="77777777" w:rsidR="001263B3" w:rsidRPr="008053FD" w:rsidRDefault="001263B3" w:rsidP="001263B3">
      <w:pPr>
        <w:spacing w:line="276" w:lineRule="auto"/>
        <w:rPr>
          <w:b/>
          <w:bCs/>
          <w:sz w:val="24"/>
          <w:szCs w:val="24"/>
        </w:rPr>
      </w:pPr>
      <w:r w:rsidRPr="008053FD">
        <w:rPr>
          <w:b/>
          <w:bCs/>
          <w:sz w:val="24"/>
          <w:szCs w:val="24"/>
        </w:rPr>
        <w:t xml:space="preserve">13. POLİTİKA’NIN YAYINLANMASI VE SAKLANMASI </w:t>
      </w:r>
    </w:p>
    <w:p w14:paraId="38430DD3" w14:textId="77777777" w:rsidR="001263B3" w:rsidRPr="008053FD" w:rsidRDefault="001263B3" w:rsidP="001263B3">
      <w:pPr>
        <w:spacing w:line="276" w:lineRule="auto"/>
        <w:rPr>
          <w:sz w:val="24"/>
          <w:szCs w:val="24"/>
        </w:rPr>
      </w:pPr>
    </w:p>
    <w:p w14:paraId="7F761F6F" w14:textId="6A576E92" w:rsidR="001263B3" w:rsidRPr="008053FD" w:rsidRDefault="001263B3" w:rsidP="001263B3">
      <w:pPr>
        <w:spacing w:line="276" w:lineRule="auto"/>
        <w:rPr>
          <w:sz w:val="24"/>
          <w:szCs w:val="24"/>
        </w:rPr>
      </w:pPr>
      <w:r w:rsidRPr="008053FD">
        <w:rPr>
          <w:sz w:val="24"/>
          <w:szCs w:val="24"/>
        </w:rPr>
        <w:t xml:space="preserve">Politika, ıslak imzalı (basılı kâğıt) ve elektronik ortamda olmak üzere iki farklı ortamda yayımlanır, internet sayfasında kamuya açıklanır. Basılı kâğıt nüshası da Kurum </w:t>
      </w:r>
      <w:r w:rsidR="000159D1">
        <w:rPr>
          <w:sz w:val="24"/>
          <w:szCs w:val="24"/>
        </w:rPr>
        <w:t>KVK Komisyonu</w:t>
      </w:r>
      <w:r w:rsidRPr="008053FD">
        <w:rPr>
          <w:sz w:val="24"/>
          <w:szCs w:val="24"/>
        </w:rPr>
        <w:t xml:space="preserve"> dosyasında saklanır.</w:t>
      </w:r>
    </w:p>
    <w:p w14:paraId="71A0D69D" w14:textId="77777777" w:rsidR="001263B3" w:rsidRPr="008053FD" w:rsidRDefault="001263B3" w:rsidP="001263B3">
      <w:pPr>
        <w:spacing w:line="276" w:lineRule="auto"/>
        <w:rPr>
          <w:sz w:val="24"/>
          <w:szCs w:val="24"/>
        </w:rPr>
      </w:pPr>
    </w:p>
    <w:p w14:paraId="42563773" w14:textId="77777777" w:rsidR="001263B3" w:rsidRPr="008053FD" w:rsidRDefault="001263B3" w:rsidP="001263B3">
      <w:pPr>
        <w:spacing w:line="276" w:lineRule="auto"/>
        <w:rPr>
          <w:b/>
          <w:bCs/>
          <w:sz w:val="24"/>
          <w:szCs w:val="24"/>
        </w:rPr>
      </w:pPr>
      <w:r w:rsidRPr="008053FD">
        <w:rPr>
          <w:b/>
          <w:bCs/>
          <w:sz w:val="24"/>
          <w:szCs w:val="24"/>
        </w:rPr>
        <w:t xml:space="preserve">14. POLİTİKA’NIN GÜNCELLENME PERİYODU </w:t>
      </w:r>
    </w:p>
    <w:p w14:paraId="009A1EB5" w14:textId="77777777" w:rsidR="001263B3" w:rsidRPr="008053FD" w:rsidRDefault="001263B3" w:rsidP="001263B3">
      <w:pPr>
        <w:spacing w:line="276" w:lineRule="auto"/>
        <w:rPr>
          <w:sz w:val="24"/>
          <w:szCs w:val="24"/>
        </w:rPr>
      </w:pPr>
    </w:p>
    <w:p w14:paraId="3398B6C2" w14:textId="41707248" w:rsidR="001263B3" w:rsidRPr="008053FD" w:rsidRDefault="001263B3" w:rsidP="001263B3">
      <w:pPr>
        <w:spacing w:line="276" w:lineRule="auto"/>
        <w:rPr>
          <w:sz w:val="24"/>
          <w:szCs w:val="24"/>
        </w:rPr>
      </w:pPr>
      <w:r w:rsidRPr="008053FD">
        <w:rPr>
          <w:sz w:val="24"/>
          <w:szCs w:val="24"/>
        </w:rPr>
        <w:t xml:space="preserve">Politika Kurum </w:t>
      </w:r>
      <w:r w:rsidR="000159D1">
        <w:rPr>
          <w:sz w:val="24"/>
          <w:szCs w:val="24"/>
        </w:rPr>
        <w:t>KVK Komisyonu</w:t>
      </w:r>
      <w:r w:rsidRPr="008053FD">
        <w:rPr>
          <w:sz w:val="24"/>
          <w:szCs w:val="24"/>
        </w:rPr>
        <w:t xml:space="preserve"> tarafından, ihtiyaç duyuldukça gözden geçirilir ve gerekli olan bölümler güncellenir. </w:t>
      </w:r>
    </w:p>
    <w:p w14:paraId="04A80261" w14:textId="77777777" w:rsidR="001263B3" w:rsidRPr="008053FD" w:rsidRDefault="001263B3" w:rsidP="001263B3">
      <w:pPr>
        <w:spacing w:line="276" w:lineRule="auto"/>
        <w:rPr>
          <w:sz w:val="24"/>
          <w:szCs w:val="24"/>
        </w:rPr>
      </w:pPr>
    </w:p>
    <w:p w14:paraId="3C6FF04F" w14:textId="77777777" w:rsidR="001263B3" w:rsidRPr="008053FD" w:rsidRDefault="001263B3" w:rsidP="001263B3">
      <w:pPr>
        <w:spacing w:line="276" w:lineRule="auto"/>
        <w:rPr>
          <w:bCs/>
          <w:sz w:val="24"/>
          <w:szCs w:val="24"/>
        </w:rPr>
      </w:pPr>
      <w:r w:rsidRPr="008053FD">
        <w:rPr>
          <w:b/>
          <w:bCs/>
          <w:sz w:val="24"/>
          <w:szCs w:val="24"/>
        </w:rPr>
        <w:t>15. POLİTİKANIN YÜRÜRLÜĞÜ VE YÜRÜRLÜKTEN KALDIRILMASI</w:t>
      </w:r>
      <w:r w:rsidRPr="008053FD">
        <w:rPr>
          <w:bCs/>
          <w:sz w:val="24"/>
          <w:szCs w:val="24"/>
        </w:rPr>
        <w:t xml:space="preserve"> </w:t>
      </w:r>
    </w:p>
    <w:p w14:paraId="2D62D736" w14:textId="77777777" w:rsidR="001263B3" w:rsidRPr="008053FD" w:rsidRDefault="001263B3" w:rsidP="001263B3">
      <w:pPr>
        <w:spacing w:line="276" w:lineRule="auto"/>
        <w:rPr>
          <w:sz w:val="24"/>
          <w:szCs w:val="24"/>
        </w:rPr>
      </w:pPr>
    </w:p>
    <w:p w14:paraId="43E6FFF1" w14:textId="414BAFD9" w:rsidR="001263B3" w:rsidRPr="008053FD" w:rsidRDefault="001263B3" w:rsidP="001263B3">
      <w:pPr>
        <w:spacing w:line="276" w:lineRule="auto"/>
        <w:rPr>
          <w:sz w:val="24"/>
          <w:szCs w:val="24"/>
        </w:rPr>
      </w:pPr>
      <w:r w:rsidRPr="008053FD">
        <w:rPr>
          <w:sz w:val="24"/>
          <w:szCs w:val="24"/>
        </w:rPr>
        <w:t xml:space="preserve">Politika, Kurumun internet sitesinde yayınlanmasının ardından yürürlüğe girmiş kabul edilir. Yürürlükten kaldırılmasına karar verilmesi halinde, </w:t>
      </w:r>
      <w:proofErr w:type="spellStart"/>
      <w:r w:rsidRPr="008053FD">
        <w:rPr>
          <w:sz w:val="24"/>
          <w:szCs w:val="24"/>
        </w:rPr>
        <w:t>Politika’nın</w:t>
      </w:r>
      <w:proofErr w:type="spellEnd"/>
      <w:r w:rsidRPr="008053FD">
        <w:rPr>
          <w:sz w:val="24"/>
          <w:szCs w:val="24"/>
        </w:rPr>
        <w:t xml:space="preserve"> ıslak imzalı eski nüshası Kurum </w:t>
      </w:r>
      <w:r w:rsidR="000159D1">
        <w:rPr>
          <w:sz w:val="24"/>
          <w:szCs w:val="24"/>
        </w:rPr>
        <w:t>KVK Komisyonu</w:t>
      </w:r>
      <w:r w:rsidRPr="008053FD">
        <w:rPr>
          <w:sz w:val="24"/>
          <w:szCs w:val="24"/>
        </w:rPr>
        <w:t xml:space="preserve"> kararı ile iptal edilerek (iptal kaşesi vurularak veya iptal yazılarak) imzalanır ve en az 10 yıl süre ile Kurum </w:t>
      </w:r>
      <w:r w:rsidR="000159D1">
        <w:rPr>
          <w:sz w:val="24"/>
          <w:szCs w:val="24"/>
        </w:rPr>
        <w:t>KVK Komisyonu</w:t>
      </w:r>
      <w:r w:rsidRPr="008053FD">
        <w:rPr>
          <w:sz w:val="24"/>
          <w:szCs w:val="24"/>
        </w:rPr>
        <w:t xml:space="preserve"> tarafından saklanır.</w:t>
      </w:r>
    </w:p>
    <w:p w14:paraId="27D0E2F7" w14:textId="2BE7B171" w:rsidR="00AB3651" w:rsidRPr="001263B3" w:rsidRDefault="00AB3651" w:rsidP="001263B3"/>
    <w:sectPr w:rsidR="00AB3651" w:rsidRPr="001263B3" w:rsidSect="000D3179">
      <w:footerReference w:type="even" r:id="rId9"/>
      <w:footerReference w:type="first" r:id="rId10"/>
      <w:pgSz w:w="15840" w:h="12240" w:orient="landscape"/>
      <w:pgMar w:top="1445" w:right="993" w:bottom="1431" w:left="993" w:header="708" w:footer="7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9290" w14:textId="77777777" w:rsidR="002626D1" w:rsidRDefault="002626D1">
      <w:pPr>
        <w:spacing w:after="0" w:line="240" w:lineRule="auto"/>
      </w:pPr>
      <w:r>
        <w:separator/>
      </w:r>
    </w:p>
  </w:endnote>
  <w:endnote w:type="continuationSeparator" w:id="0">
    <w:p w14:paraId="2EBDA564" w14:textId="77777777" w:rsidR="002626D1" w:rsidRDefault="0026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5ED" w14:textId="77777777" w:rsidR="00983A45" w:rsidRDefault="00983A45">
    <w:pPr>
      <w:spacing w:after="258" w:line="259" w:lineRule="auto"/>
      <w:ind w:left="0" w:right="0" w:firstLine="0"/>
      <w:jc w:val="left"/>
    </w:pPr>
    <w:r>
      <w:rPr>
        <w:sz w:val="20"/>
      </w:rPr>
      <w:t xml:space="preserve">  </w:t>
    </w:r>
  </w:p>
  <w:p w14:paraId="4D111E6B" w14:textId="77777777" w:rsidR="00983A45" w:rsidRDefault="00983A45">
    <w:pPr>
      <w:spacing w:after="0" w:line="259" w:lineRule="auto"/>
      <w:ind w:left="0" w:right="-43" w:firstLine="0"/>
      <w:jc w:val="right"/>
    </w:pPr>
    <w:r>
      <w:rPr>
        <w:rFonts w:ascii="Georgia" w:eastAsia="Georgia" w:hAnsi="Georgia" w:cs="Georgia"/>
        <w:sz w:val="20"/>
      </w:rPr>
      <w:t xml:space="preserve"> </w:t>
    </w:r>
  </w:p>
  <w:p w14:paraId="24C8C6FD" w14:textId="77777777" w:rsidR="00983A45" w:rsidRDefault="00983A45">
    <w:pPr>
      <w:spacing w:after="0" w:line="259" w:lineRule="auto"/>
      <w:ind w:left="0" w:right="6" w:firstLine="0"/>
      <w:jc w:val="right"/>
    </w:pPr>
    <w:r>
      <w:fldChar w:fldCharType="begin"/>
    </w:r>
    <w:r>
      <w:instrText xml:space="preserve"> PAGE   \* MERGEFORMAT </w:instrText>
    </w:r>
    <w:r>
      <w:fldChar w:fldCharType="separate"/>
    </w:r>
    <w:r>
      <w:rPr>
        <w:rFonts w:ascii="Georgia" w:eastAsia="Georgia" w:hAnsi="Georgia" w:cs="Georgia"/>
        <w:sz w:val="20"/>
      </w:rPr>
      <w:t>1</w:t>
    </w:r>
    <w:r>
      <w:rPr>
        <w:rFonts w:ascii="Georgia" w:eastAsia="Georgia" w:hAnsi="Georgia" w:cs="Georgia"/>
        <w:sz w:val="20"/>
      </w:rPr>
      <w:fldChar w:fldCharType="end"/>
    </w:r>
    <w:r>
      <w:rPr>
        <w:rFonts w:ascii="Georgia" w:eastAsia="Georgia" w:hAnsi="Georgia" w:cs="Georgia"/>
        <w:sz w:val="20"/>
      </w:rPr>
      <w:t xml:space="preserve"> </w:t>
    </w:r>
  </w:p>
  <w:p w14:paraId="4586A2C3" w14:textId="77777777" w:rsidR="00983A45" w:rsidRDefault="00983A45">
    <w:pPr>
      <w:spacing w:after="0" w:line="259" w:lineRule="auto"/>
      <w:ind w:left="0" w:right="0" w:firstLine="0"/>
      <w:jc w:val="left"/>
    </w:pPr>
    <w:r>
      <w:rPr>
        <w:rFonts w:ascii="Georgia" w:eastAsia="Georgia" w:hAnsi="Georgia" w:cs="Georg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947" w14:textId="77777777" w:rsidR="00983A45" w:rsidRDefault="00983A45">
    <w:pPr>
      <w:spacing w:after="258" w:line="259" w:lineRule="auto"/>
      <w:ind w:left="0" w:right="0" w:firstLine="0"/>
      <w:jc w:val="left"/>
    </w:pPr>
    <w:r>
      <w:rPr>
        <w:sz w:val="20"/>
      </w:rPr>
      <w:t xml:space="preserve">  </w:t>
    </w:r>
  </w:p>
  <w:p w14:paraId="2D73DA64" w14:textId="77777777" w:rsidR="00983A45" w:rsidRDefault="00983A45">
    <w:pPr>
      <w:spacing w:after="0" w:line="259" w:lineRule="auto"/>
      <w:ind w:left="0" w:right="-43" w:firstLine="0"/>
      <w:jc w:val="right"/>
    </w:pPr>
    <w:r>
      <w:rPr>
        <w:rFonts w:ascii="Georgia" w:eastAsia="Georgia" w:hAnsi="Georgia" w:cs="Georgia"/>
        <w:sz w:val="20"/>
      </w:rPr>
      <w:t xml:space="preserve"> </w:t>
    </w:r>
  </w:p>
  <w:p w14:paraId="508E00C0" w14:textId="77777777" w:rsidR="00983A45" w:rsidRDefault="00983A45">
    <w:pPr>
      <w:spacing w:after="0" w:line="259" w:lineRule="auto"/>
      <w:ind w:left="0" w:right="6" w:firstLine="0"/>
      <w:jc w:val="right"/>
    </w:pPr>
    <w:r>
      <w:fldChar w:fldCharType="begin"/>
    </w:r>
    <w:r>
      <w:instrText xml:space="preserve"> PAGE   \* MERGEFORMAT </w:instrText>
    </w:r>
    <w:r>
      <w:fldChar w:fldCharType="separate"/>
    </w:r>
    <w:r>
      <w:rPr>
        <w:rFonts w:ascii="Georgia" w:eastAsia="Georgia" w:hAnsi="Georgia" w:cs="Georgia"/>
        <w:sz w:val="20"/>
      </w:rPr>
      <w:t>1</w:t>
    </w:r>
    <w:r>
      <w:rPr>
        <w:rFonts w:ascii="Georgia" w:eastAsia="Georgia" w:hAnsi="Georgia" w:cs="Georgia"/>
        <w:sz w:val="20"/>
      </w:rPr>
      <w:fldChar w:fldCharType="end"/>
    </w:r>
    <w:r>
      <w:rPr>
        <w:rFonts w:ascii="Georgia" w:eastAsia="Georgia" w:hAnsi="Georgia" w:cs="Georgia"/>
        <w:sz w:val="20"/>
      </w:rPr>
      <w:t xml:space="preserve"> </w:t>
    </w:r>
  </w:p>
  <w:p w14:paraId="72BF9818" w14:textId="77777777" w:rsidR="00983A45" w:rsidRDefault="00983A45">
    <w:pPr>
      <w:spacing w:after="0" w:line="259" w:lineRule="auto"/>
      <w:ind w:left="0" w:right="0" w:firstLine="0"/>
      <w:jc w:val="left"/>
    </w:pPr>
    <w:r>
      <w:rPr>
        <w:rFonts w:ascii="Georgia" w:eastAsia="Georgia" w:hAnsi="Georgia" w:cs="Georg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4698" w14:textId="77777777" w:rsidR="002626D1" w:rsidRDefault="002626D1">
      <w:pPr>
        <w:spacing w:after="0" w:line="240" w:lineRule="auto"/>
      </w:pPr>
      <w:r>
        <w:separator/>
      </w:r>
    </w:p>
  </w:footnote>
  <w:footnote w:type="continuationSeparator" w:id="0">
    <w:p w14:paraId="7829B90D" w14:textId="77777777" w:rsidR="002626D1" w:rsidRDefault="00262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D2A"/>
    <w:multiLevelType w:val="hybridMultilevel"/>
    <w:tmpl w:val="5FE44374"/>
    <w:lvl w:ilvl="0" w:tplc="11C2AC8E">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C2ED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C42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347A6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A0F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4145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AE9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847B8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CB24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130AE"/>
    <w:multiLevelType w:val="hybridMultilevel"/>
    <w:tmpl w:val="6E94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8A0"/>
    <w:multiLevelType w:val="hybridMultilevel"/>
    <w:tmpl w:val="353ED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2B5C42"/>
    <w:multiLevelType w:val="hybridMultilevel"/>
    <w:tmpl w:val="82C4FC6A"/>
    <w:lvl w:ilvl="0" w:tplc="1D84D376">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796E98"/>
    <w:multiLevelType w:val="hybridMultilevel"/>
    <w:tmpl w:val="341EB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8E2C66"/>
    <w:multiLevelType w:val="hybridMultilevel"/>
    <w:tmpl w:val="E3AE0604"/>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6" w15:restartNumberingAfterBreak="0">
    <w:nsid w:val="12075643"/>
    <w:multiLevelType w:val="hybridMultilevel"/>
    <w:tmpl w:val="41E67958"/>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7" w15:restartNumberingAfterBreak="0">
    <w:nsid w:val="1879106D"/>
    <w:multiLevelType w:val="hybridMultilevel"/>
    <w:tmpl w:val="A3080750"/>
    <w:lvl w:ilvl="0" w:tplc="052CE66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026A5"/>
    <w:multiLevelType w:val="hybridMultilevel"/>
    <w:tmpl w:val="0C022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915F4E"/>
    <w:multiLevelType w:val="hybridMultilevel"/>
    <w:tmpl w:val="1076DCDC"/>
    <w:lvl w:ilvl="0" w:tplc="744C1F86">
      <w:start w:val="2"/>
      <w:numFmt w:val="lowerLetter"/>
      <w:lvlText w:val="%1)"/>
      <w:lvlJc w:val="left"/>
      <w:pPr>
        <w:ind w:left="191"/>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1" w:tplc="A3CAF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8EF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8E06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9CAB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2602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4A3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E05C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749E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5F5AB9"/>
    <w:multiLevelType w:val="hybridMultilevel"/>
    <w:tmpl w:val="5CACAE32"/>
    <w:lvl w:ilvl="0" w:tplc="471692A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1C18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48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453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442C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06AE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30C4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6D4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63C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CA3422"/>
    <w:multiLevelType w:val="hybridMultilevel"/>
    <w:tmpl w:val="7958BE18"/>
    <w:lvl w:ilvl="0" w:tplc="48EAD116">
      <w:start w:val="3"/>
      <w:numFmt w:val="bullet"/>
      <w:lvlText w:val="-"/>
      <w:lvlJc w:val="left"/>
      <w:pPr>
        <w:ind w:left="2135" w:hanging="360"/>
      </w:pPr>
      <w:rPr>
        <w:rFonts w:ascii="Calibri" w:eastAsia="Calibri" w:hAnsi="Calibri" w:cs="Calibri"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12" w15:restartNumberingAfterBreak="0">
    <w:nsid w:val="28074DAB"/>
    <w:multiLevelType w:val="hybridMultilevel"/>
    <w:tmpl w:val="4A90FBDA"/>
    <w:lvl w:ilvl="0" w:tplc="35D69CA0">
      <w:start w:val="1"/>
      <w:numFmt w:val="lowerLetter"/>
      <w:lvlText w:val="%1."/>
      <w:lvlJc w:val="left"/>
      <w:pPr>
        <w:ind w:left="1069" w:hanging="360"/>
      </w:pPr>
      <w:rPr>
        <w:rFonts w:hint="default"/>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8806E8A"/>
    <w:multiLevelType w:val="hybridMultilevel"/>
    <w:tmpl w:val="D6DEB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C97580"/>
    <w:multiLevelType w:val="hybridMultilevel"/>
    <w:tmpl w:val="F8E621A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35873F25"/>
    <w:multiLevelType w:val="hybridMultilevel"/>
    <w:tmpl w:val="83167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DE6E4F"/>
    <w:multiLevelType w:val="hybridMultilevel"/>
    <w:tmpl w:val="DA105678"/>
    <w:lvl w:ilvl="0" w:tplc="FC1A3F4C">
      <w:start w:val="1"/>
      <w:numFmt w:val="lowerLetter"/>
      <w:lvlText w:val="%1-"/>
      <w:lvlJc w:val="left"/>
      <w:pPr>
        <w:ind w:left="705" w:hanging="360"/>
      </w:pPr>
      <w:rPr>
        <w:rFonts w:eastAsia="Arial"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7" w15:restartNumberingAfterBreak="0">
    <w:nsid w:val="421A0E92"/>
    <w:multiLevelType w:val="hybridMultilevel"/>
    <w:tmpl w:val="50C89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A871CA"/>
    <w:multiLevelType w:val="hybridMultilevel"/>
    <w:tmpl w:val="5ECE85B0"/>
    <w:lvl w:ilvl="0" w:tplc="42E4B8C6">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275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AF0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18DB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74E4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271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18DEB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1C56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1866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702C3C"/>
    <w:multiLevelType w:val="hybridMultilevel"/>
    <w:tmpl w:val="72A49854"/>
    <w:lvl w:ilvl="0" w:tplc="596ACA3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A0A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AED9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08E3A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CD62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B0CE9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C479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837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A928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8E438A"/>
    <w:multiLevelType w:val="hybridMultilevel"/>
    <w:tmpl w:val="6B1A4750"/>
    <w:lvl w:ilvl="0" w:tplc="5992BCD0">
      <w:start w:val="1"/>
      <w:numFmt w:val="lowerLetter"/>
      <w:lvlText w:val="%1)"/>
      <w:lvlJc w:val="left"/>
      <w:pPr>
        <w:ind w:left="188"/>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1" w:tplc="F2ECE1BA">
      <w:start w:val="1"/>
      <w:numFmt w:val="lowerLetter"/>
      <w:lvlText w:val="%2"/>
      <w:lvlJc w:val="left"/>
      <w:pPr>
        <w:ind w:left="111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2" w:tplc="3F6472C2">
      <w:start w:val="1"/>
      <w:numFmt w:val="lowerRoman"/>
      <w:lvlText w:val="%3"/>
      <w:lvlJc w:val="left"/>
      <w:pPr>
        <w:ind w:left="183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3" w:tplc="041E2BF4">
      <w:start w:val="1"/>
      <w:numFmt w:val="decimal"/>
      <w:lvlText w:val="%4"/>
      <w:lvlJc w:val="left"/>
      <w:pPr>
        <w:ind w:left="255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4" w:tplc="AF40C2C6">
      <w:start w:val="1"/>
      <w:numFmt w:val="lowerLetter"/>
      <w:lvlText w:val="%5"/>
      <w:lvlJc w:val="left"/>
      <w:pPr>
        <w:ind w:left="327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5" w:tplc="A6BAADF8">
      <w:start w:val="1"/>
      <w:numFmt w:val="lowerRoman"/>
      <w:lvlText w:val="%6"/>
      <w:lvlJc w:val="left"/>
      <w:pPr>
        <w:ind w:left="399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6" w:tplc="82183958">
      <w:start w:val="1"/>
      <w:numFmt w:val="decimal"/>
      <w:lvlText w:val="%7"/>
      <w:lvlJc w:val="left"/>
      <w:pPr>
        <w:ind w:left="471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7" w:tplc="2EF013EC">
      <w:start w:val="1"/>
      <w:numFmt w:val="lowerLetter"/>
      <w:lvlText w:val="%8"/>
      <w:lvlJc w:val="left"/>
      <w:pPr>
        <w:ind w:left="543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8" w:tplc="CC5C5B6E">
      <w:start w:val="1"/>
      <w:numFmt w:val="lowerRoman"/>
      <w:lvlText w:val="%9"/>
      <w:lvlJc w:val="left"/>
      <w:pPr>
        <w:ind w:left="615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F38300F"/>
    <w:multiLevelType w:val="hybridMultilevel"/>
    <w:tmpl w:val="F536A0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5B7145"/>
    <w:multiLevelType w:val="hybridMultilevel"/>
    <w:tmpl w:val="50E85CCA"/>
    <w:lvl w:ilvl="0" w:tplc="23165D6A">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2C50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B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34D1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98995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D095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6D2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AC60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20D5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D81882"/>
    <w:multiLevelType w:val="hybridMultilevel"/>
    <w:tmpl w:val="E2EC1888"/>
    <w:lvl w:ilvl="0" w:tplc="8320CB4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E2A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41D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448D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8C3F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B6B5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481B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233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029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BD7368"/>
    <w:multiLevelType w:val="hybridMultilevel"/>
    <w:tmpl w:val="730E5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16223F"/>
    <w:multiLevelType w:val="hybridMultilevel"/>
    <w:tmpl w:val="065C5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BE6C39"/>
    <w:multiLevelType w:val="hybridMultilevel"/>
    <w:tmpl w:val="2F24DED2"/>
    <w:lvl w:ilvl="0" w:tplc="9DD6AA1E">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6C7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2D9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6287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C836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D876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276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216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60EE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7B7439"/>
    <w:multiLevelType w:val="hybridMultilevel"/>
    <w:tmpl w:val="1812E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976459"/>
    <w:multiLevelType w:val="multilevel"/>
    <w:tmpl w:val="EABE3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C20DDA"/>
    <w:multiLevelType w:val="hybridMultilevel"/>
    <w:tmpl w:val="4B2C44B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736AF1"/>
    <w:multiLevelType w:val="hybridMultilevel"/>
    <w:tmpl w:val="C6BE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A9108A"/>
    <w:multiLevelType w:val="hybridMultilevel"/>
    <w:tmpl w:val="7F3A72A4"/>
    <w:lvl w:ilvl="0" w:tplc="A0AC7E84">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B838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166F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3A37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6E2AB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78CF7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8645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5610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8A2A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6"/>
  </w:num>
  <w:num w:numId="3">
    <w:abstractNumId w:val="18"/>
  </w:num>
  <w:num w:numId="4">
    <w:abstractNumId w:val="22"/>
  </w:num>
  <w:num w:numId="5">
    <w:abstractNumId w:val="9"/>
  </w:num>
  <w:num w:numId="6">
    <w:abstractNumId w:val="19"/>
  </w:num>
  <w:num w:numId="7">
    <w:abstractNumId w:val="31"/>
  </w:num>
  <w:num w:numId="8">
    <w:abstractNumId w:val="20"/>
  </w:num>
  <w:num w:numId="9">
    <w:abstractNumId w:val="0"/>
  </w:num>
  <w:num w:numId="10">
    <w:abstractNumId w:val="23"/>
  </w:num>
  <w:num w:numId="11">
    <w:abstractNumId w:val="25"/>
  </w:num>
  <w:num w:numId="12">
    <w:abstractNumId w:val="21"/>
  </w:num>
  <w:num w:numId="13">
    <w:abstractNumId w:val="16"/>
  </w:num>
  <w:num w:numId="14">
    <w:abstractNumId w:val="12"/>
  </w:num>
  <w:num w:numId="15">
    <w:abstractNumId w:val="30"/>
  </w:num>
  <w:num w:numId="16">
    <w:abstractNumId w:val="5"/>
  </w:num>
  <w:num w:numId="17">
    <w:abstractNumId w:val="13"/>
  </w:num>
  <w:num w:numId="18">
    <w:abstractNumId w:val="15"/>
  </w:num>
  <w:num w:numId="19">
    <w:abstractNumId w:val="14"/>
  </w:num>
  <w:num w:numId="20">
    <w:abstractNumId w:val="24"/>
  </w:num>
  <w:num w:numId="21">
    <w:abstractNumId w:val="17"/>
  </w:num>
  <w:num w:numId="22">
    <w:abstractNumId w:val="4"/>
  </w:num>
  <w:num w:numId="23">
    <w:abstractNumId w:val="8"/>
  </w:num>
  <w:num w:numId="24">
    <w:abstractNumId w:val="27"/>
  </w:num>
  <w:num w:numId="25">
    <w:abstractNumId w:val="6"/>
  </w:num>
  <w:num w:numId="26">
    <w:abstractNumId w:val="3"/>
  </w:num>
  <w:num w:numId="27">
    <w:abstractNumId w:val="7"/>
  </w:num>
  <w:num w:numId="28">
    <w:abstractNumId w:val="29"/>
  </w:num>
  <w:num w:numId="29">
    <w:abstractNumId w:val="2"/>
  </w:num>
  <w:num w:numId="30">
    <w:abstractNumId w:val="11"/>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67"/>
    <w:rsid w:val="000003D1"/>
    <w:rsid w:val="00000802"/>
    <w:rsid w:val="00001224"/>
    <w:rsid w:val="000013C7"/>
    <w:rsid w:val="000050C3"/>
    <w:rsid w:val="000131B5"/>
    <w:rsid w:val="000159D1"/>
    <w:rsid w:val="00015ECB"/>
    <w:rsid w:val="00021C2D"/>
    <w:rsid w:val="00027586"/>
    <w:rsid w:val="000321FE"/>
    <w:rsid w:val="000452E9"/>
    <w:rsid w:val="00060163"/>
    <w:rsid w:val="000740EC"/>
    <w:rsid w:val="000A20D0"/>
    <w:rsid w:val="000B15AA"/>
    <w:rsid w:val="000B285A"/>
    <w:rsid w:val="000B2CCA"/>
    <w:rsid w:val="000B5189"/>
    <w:rsid w:val="000B668C"/>
    <w:rsid w:val="000C06C7"/>
    <w:rsid w:val="000C0710"/>
    <w:rsid w:val="000C41AF"/>
    <w:rsid w:val="000C5070"/>
    <w:rsid w:val="000D3179"/>
    <w:rsid w:val="000D44AC"/>
    <w:rsid w:val="000E0DC6"/>
    <w:rsid w:val="000E37EC"/>
    <w:rsid w:val="000F010C"/>
    <w:rsid w:val="000F177D"/>
    <w:rsid w:val="000F4F7F"/>
    <w:rsid w:val="0010306E"/>
    <w:rsid w:val="0010561A"/>
    <w:rsid w:val="00110171"/>
    <w:rsid w:val="00122666"/>
    <w:rsid w:val="001263B3"/>
    <w:rsid w:val="00126B67"/>
    <w:rsid w:val="001347AE"/>
    <w:rsid w:val="00144C37"/>
    <w:rsid w:val="00147107"/>
    <w:rsid w:val="00155C7F"/>
    <w:rsid w:val="001660E3"/>
    <w:rsid w:val="00180788"/>
    <w:rsid w:val="0018683E"/>
    <w:rsid w:val="00186C65"/>
    <w:rsid w:val="00190631"/>
    <w:rsid w:val="001907D0"/>
    <w:rsid w:val="0019652C"/>
    <w:rsid w:val="001A6CD6"/>
    <w:rsid w:val="001A7C1D"/>
    <w:rsid w:val="001C09B7"/>
    <w:rsid w:val="001C0D19"/>
    <w:rsid w:val="001C11C0"/>
    <w:rsid w:val="001C2352"/>
    <w:rsid w:val="001C3B14"/>
    <w:rsid w:val="001D596E"/>
    <w:rsid w:val="001E6F91"/>
    <w:rsid w:val="001F2C49"/>
    <w:rsid w:val="001F599E"/>
    <w:rsid w:val="002072CB"/>
    <w:rsid w:val="00210BE2"/>
    <w:rsid w:val="00212FB4"/>
    <w:rsid w:val="0022034D"/>
    <w:rsid w:val="00235C8A"/>
    <w:rsid w:val="00237497"/>
    <w:rsid w:val="00247CCD"/>
    <w:rsid w:val="00247E7E"/>
    <w:rsid w:val="002509FC"/>
    <w:rsid w:val="00253E1E"/>
    <w:rsid w:val="00255C73"/>
    <w:rsid w:val="002625E1"/>
    <w:rsid w:val="002626D1"/>
    <w:rsid w:val="0026581C"/>
    <w:rsid w:val="002712C5"/>
    <w:rsid w:val="00281D3F"/>
    <w:rsid w:val="002C1A46"/>
    <w:rsid w:val="002C6DA5"/>
    <w:rsid w:val="002C78C4"/>
    <w:rsid w:val="002D52FB"/>
    <w:rsid w:val="002E3E36"/>
    <w:rsid w:val="002F1B4A"/>
    <w:rsid w:val="002F2415"/>
    <w:rsid w:val="003015CE"/>
    <w:rsid w:val="00313CDD"/>
    <w:rsid w:val="00315F9A"/>
    <w:rsid w:val="003217F9"/>
    <w:rsid w:val="00323719"/>
    <w:rsid w:val="00334991"/>
    <w:rsid w:val="00335C81"/>
    <w:rsid w:val="003368FC"/>
    <w:rsid w:val="003452C2"/>
    <w:rsid w:val="00346CE9"/>
    <w:rsid w:val="00361B7E"/>
    <w:rsid w:val="0036290B"/>
    <w:rsid w:val="00374CE3"/>
    <w:rsid w:val="00383067"/>
    <w:rsid w:val="00385CA7"/>
    <w:rsid w:val="00387495"/>
    <w:rsid w:val="003878C2"/>
    <w:rsid w:val="003A0F9E"/>
    <w:rsid w:val="003A2076"/>
    <w:rsid w:val="003B1381"/>
    <w:rsid w:val="003B1ACB"/>
    <w:rsid w:val="003B779C"/>
    <w:rsid w:val="003C14C8"/>
    <w:rsid w:val="003C1F8A"/>
    <w:rsid w:val="003C276C"/>
    <w:rsid w:val="003D6286"/>
    <w:rsid w:val="003F3FE7"/>
    <w:rsid w:val="003F605E"/>
    <w:rsid w:val="00400186"/>
    <w:rsid w:val="00400CDC"/>
    <w:rsid w:val="00405B22"/>
    <w:rsid w:val="00412C06"/>
    <w:rsid w:val="00414CC3"/>
    <w:rsid w:val="00416A72"/>
    <w:rsid w:val="004246EB"/>
    <w:rsid w:val="0043046F"/>
    <w:rsid w:val="004353F8"/>
    <w:rsid w:val="0044106F"/>
    <w:rsid w:val="004461D3"/>
    <w:rsid w:val="004468A8"/>
    <w:rsid w:val="00446C84"/>
    <w:rsid w:val="00454F0B"/>
    <w:rsid w:val="00464CED"/>
    <w:rsid w:val="00465770"/>
    <w:rsid w:val="00466485"/>
    <w:rsid w:val="0048118D"/>
    <w:rsid w:val="004838A9"/>
    <w:rsid w:val="00495D62"/>
    <w:rsid w:val="004A0FF8"/>
    <w:rsid w:val="004A17A1"/>
    <w:rsid w:val="004A33DF"/>
    <w:rsid w:val="004D0DC0"/>
    <w:rsid w:val="004D2582"/>
    <w:rsid w:val="004D3982"/>
    <w:rsid w:val="004D4737"/>
    <w:rsid w:val="004E4C12"/>
    <w:rsid w:val="004E7502"/>
    <w:rsid w:val="004F2E7C"/>
    <w:rsid w:val="00503ED7"/>
    <w:rsid w:val="005042C9"/>
    <w:rsid w:val="00525B51"/>
    <w:rsid w:val="00530E5D"/>
    <w:rsid w:val="0053117F"/>
    <w:rsid w:val="00535AFB"/>
    <w:rsid w:val="00541CB1"/>
    <w:rsid w:val="00544113"/>
    <w:rsid w:val="00553E23"/>
    <w:rsid w:val="005619F1"/>
    <w:rsid w:val="00563034"/>
    <w:rsid w:val="00563B95"/>
    <w:rsid w:val="005647A9"/>
    <w:rsid w:val="00577B1D"/>
    <w:rsid w:val="00586943"/>
    <w:rsid w:val="005A3F8D"/>
    <w:rsid w:val="005A5F07"/>
    <w:rsid w:val="005A7FCE"/>
    <w:rsid w:val="005B276B"/>
    <w:rsid w:val="005C2213"/>
    <w:rsid w:val="005C71A5"/>
    <w:rsid w:val="005D2D83"/>
    <w:rsid w:val="005E465F"/>
    <w:rsid w:val="005E50CA"/>
    <w:rsid w:val="005E6DF2"/>
    <w:rsid w:val="005F6A15"/>
    <w:rsid w:val="00602062"/>
    <w:rsid w:val="00610855"/>
    <w:rsid w:val="00610D77"/>
    <w:rsid w:val="00623966"/>
    <w:rsid w:val="00625FA0"/>
    <w:rsid w:val="006375FB"/>
    <w:rsid w:val="006429CA"/>
    <w:rsid w:val="006542CA"/>
    <w:rsid w:val="00655AE4"/>
    <w:rsid w:val="0066052F"/>
    <w:rsid w:val="006617FE"/>
    <w:rsid w:val="0066182E"/>
    <w:rsid w:val="00672767"/>
    <w:rsid w:val="00675ABB"/>
    <w:rsid w:val="006832BB"/>
    <w:rsid w:val="006945AA"/>
    <w:rsid w:val="006958AB"/>
    <w:rsid w:val="006A4457"/>
    <w:rsid w:val="006A6BD2"/>
    <w:rsid w:val="006B0DBD"/>
    <w:rsid w:val="006C22B1"/>
    <w:rsid w:val="006C3960"/>
    <w:rsid w:val="006D67F0"/>
    <w:rsid w:val="006E104A"/>
    <w:rsid w:val="006E174A"/>
    <w:rsid w:val="006E37CD"/>
    <w:rsid w:val="006E6FAF"/>
    <w:rsid w:val="00701C49"/>
    <w:rsid w:val="0070650A"/>
    <w:rsid w:val="00715601"/>
    <w:rsid w:val="0072049D"/>
    <w:rsid w:val="007229DC"/>
    <w:rsid w:val="00731F92"/>
    <w:rsid w:val="00740F2C"/>
    <w:rsid w:val="00755D07"/>
    <w:rsid w:val="00765F50"/>
    <w:rsid w:val="007748A7"/>
    <w:rsid w:val="00795A7D"/>
    <w:rsid w:val="007B53F3"/>
    <w:rsid w:val="007B733A"/>
    <w:rsid w:val="007C04E6"/>
    <w:rsid w:val="007C10F0"/>
    <w:rsid w:val="007C4FA0"/>
    <w:rsid w:val="007C7284"/>
    <w:rsid w:val="007D36DE"/>
    <w:rsid w:val="007D476B"/>
    <w:rsid w:val="007E1A70"/>
    <w:rsid w:val="007E222F"/>
    <w:rsid w:val="007F6D93"/>
    <w:rsid w:val="008105AB"/>
    <w:rsid w:val="008162B0"/>
    <w:rsid w:val="00827CB1"/>
    <w:rsid w:val="00840FD1"/>
    <w:rsid w:val="0085690E"/>
    <w:rsid w:val="00857A9C"/>
    <w:rsid w:val="008613CC"/>
    <w:rsid w:val="00874832"/>
    <w:rsid w:val="008749E2"/>
    <w:rsid w:val="008769BC"/>
    <w:rsid w:val="00877C28"/>
    <w:rsid w:val="008803AA"/>
    <w:rsid w:val="0088238E"/>
    <w:rsid w:val="0088737F"/>
    <w:rsid w:val="008A0026"/>
    <w:rsid w:val="008A06ED"/>
    <w:rsid w:val="008A14B3"/>
    <w:rsid w:val="008A18B1"/>
    <w:rsid w:val="008B6FDF"/>
    <w:rsid w:val="008C53ED"/>
    <w:rsid w:val="008C5DCA"/>
    <w:rsid w:val="008D0E02"/>
    <w:rsid w:val="008E0DB8"/>
    <w:rsid w:val="008E1470"/>
    <w:rsid w:val="008F391E"/>
    <w:rsid w:val="009008FD"/>
    <w:rsid w:val="00901004"/>
    <w:rsid w:val="00914F1C"/>
    <w:rsid w:val="009176D9"/>
    <w:rsid w:val="009259F3"/>
    <w:rsid w:val="00926598"/>
    <w:rsid w:val="00935AF9"/>
    <w:rsid w:val="00937B93"/>
    <w:rsid w:val="00940BC9"/>
    <w:rsid w:val="00942230"/>
    <w:rsid w:val="00951DAD"/>
    <w:rsid w:val="009530C3"/>
    <w:rsid w:val="00957C14"/>
    <w:rsid w:val="00965FE0"/>
    <w:rsid w:val="0097607D"/>
    <w:rsid w:val="00983A45"/>
    <w:rsid w:val="00987982"/>
    <w:rsid w:val="009A1765"/>
    <w:rsid w:val="009B50E6"/>
    <w:rsid w:val="009B7E68"/>
    <w:rsid w:val="009D7BC9"/>
    <w:rsid w:val="009E117F"/>
    <w:rsid w:val="009E27FB"/>
    <w:rsid w:val="009E52EF"/>
    <w:rsid w:val="009E565B"/>
    <w:rsid w:val="009F32E4"/>
    <w:rsid w:val="009F5024"/>
    <w:rsid w:val="009F587D"/>
    <w:rsid w:val="009F64DA"/>
    <w:rsid w:val="00A064BA"/>
    <w:rsid w:val="00A06A61"/>
    <w:rsid w:val="00A1069A"/>
    <w:rsid w:val="00A10B69"/>
    <w:rsid w:val="00A11FE1"/>
    <w:rsid w:val="00A169E2"/>
    <w:rsid w:val="00A201BB"/>
    <w:rsid w:val="00A26A98"/>
    <w:rsid w:val="00A30666"/>
    <w:rsid w:val="00A31933"/>
    <w:rsid w:val="00A32E28"/>
    <w:rsid w:val="00A34EA0"/>
    <w:rsid w:val="00A52E8E"/>
    <w:rsid w:val="00A61435"/>
    <w:rsid w:val="00A704F6"/>
    <w:rsid w:val="00A84405"/>
    <w:rsid w:val="00A86B25"/>
    <w:rsid w:val="00A919F6"/>
    <w:rsid w:val="00AA72D7"/>
    <w:rsid w:val="00AB337A"/>
    <w:rsid w:val="00AB3651"/>
    <w:rsid w:val="00AB3665"/>
    <w:rsid w:val="00AD4037"/>
    <w:rsid w:val="00AE0F86"/>
    <w:rsid w:val="00AE266F"/>
    <w:rsid w:val="00AE3370"/>
    <w:rsid w:val="00AE4858"/>
    <w:rsid w:val="00AE7F4C"/>
    <w:rsid w:val="00AF6DAD"/>
    <w:rsid w:val="00B011A1"/>
    <w:rsid w:val="00B01C46"/>
    <w:rsid w:val="00B06F68"/>
    <w:rsid w:val="00B10C36"/>
    <w:rsid w:val="00B10F6F"/>
    <w:rsid w:val="00B12047"/>
    <w:rsid w:val="00B26CE2"/>
    <w:rsid w:val="00B30552"/>
    <w:rsid w:val="00B4075C"/>
    <w:rsid w:val="00B617CC"/>
    <w:rsid w:val="00B70BB6"/>
    <w:rsid w:val="00B75B2D"/>
    <w:rsid w:val="00B77F57"/>
    <w:rsid w:val="00B85637"/>
    <w:rsid w:val="00B8758A"/>
    <w:rsid w:val="00B9027B"/>
    <w:rsid w:val="00B978BE"/>
    <w:rsid w:val="00BA00CB"/>
    <w:rsid w:val="00BB1399"/>
    <w:rsid w:val="00BB1509"/>
    <w:rsid w:val="00BC456F"/>
    <w:rsid w:val="00BC78BD"/>
    <w:rsid w:val="00BC7C6F"/>
    <w:rsid w:val="00BE24CC"/>
    <w:rsid w:val="00BE4E45"/>
    <w:rsid w:val="00BF044A"/>
    <w:rsid w:val="00BF30D0"/>
    <w:rsid w:val="00C005BF"/>
    <w:rsid w:val="00C03FDF"/>
    <w:rsid w:val="00C046FE"/>
    <w:rsid w:val="00C04FE0"/>
    <w:rsid w:val="00C074EB"/>
    <w:rsid w:val="00C14ED1"/>
    <w:rsid w:val="00C21161"/>
    <w:rsid w:val="00C30807"/>
    <w:rsid w:val="00C31913"/>
    <w:rsid w:val="00C334DE"/>
    <w:rsid w:val="00C504E3"/>
    <w:rsid w:val="00C54C44"/>
    <w:rsid w:val="00C6458E"/>
    <w:rsid w:val="00C86DA4"/>
    <w:rsid w:val="00C878EC"/>
    <w:rsid w:val="00C93852"/>
    <w:rsid w:val="00CA2563"/>
    <w:rsid w:val="00CA587E"/>
    <w:rsid w:val="00CA5D05"/>
    <w:rsid w:val="00CB0771"/>
    <w:rsid w:val="00CB0AB2"/>
    <w:rsid w:val="00CB4367"/>
    <w:rsid w:val="00CB7809"/>
    <w:rsid w:val="00CC3FD8"/>
    <w:rsid w:val="00CD1971"/>
    <w:rsid w:val="00CD30EB"/>
    <w:rsid w:val="00CD649E"/>
    <w:rsid w:val="00CE0EED"/>
    <w:rsid w:val="00CE49E7"/>
    <w:rsid w:val="00CF6A77"/>
    <w:rsid w:val="00D01827"/>
    <w:rsid w:val="00D11DAA"/>
    <w:rsid w:val="00D150FD"/>
    <w:rsid w:val="00D41044"/>
    <w:rsid w:val="00D41CE7"/>
    <w:rsid w:val="00D44169"/>
    <w:rsid w:val="00D455E9"/>
    <w:rsid w:val="00D51D6D"/>
    <w:rsid w:val="00D60172"/>
    <w:rsid w:val="00D62BA6"/>
    <w:rsid w:val="00D749B7"/>
    <w:rsid w:val="00D83984"/>
    <w:rsid w:val="00D858AF"/>
    <w:rsid w:val="00D860C3"/>
    <w:rsid w:val="00D867EF"/>
    <w:rsid w:val="00DA6659"/>
    <w:rsid w:val="00DA6BE4"/>
    <w:rsid w:val="00DC056B"/>
    <w:rsid w:val="00DC34E4"/>
    <w:rsid w:val="00DC6983"/>
    <w:rsid w:val="00DE0200"/>
    <w:rsid w:val="00DF2E8A"/>
    <w:rsid w:val="00DF47BD"/>
    <w:rsid w:val="00DF587A"/>
    <w:rsid w:val="00DF7DE5"/>
    <w:rsid w:val="00E10511"/>
    <w:rsid w:val="00E138C3"/>
    <w:rsid w:val="00E14D3E"/>
    <w:rsid w:val="00E20E25"/>
    <w:rsid w:val="00E31E1C"/>
    <w:rsid w:val="00E437B7"/>
    <w:rsid w:val="00E43F8B"/>
    <w:rsid w:val="00E54286"/>
    <w:rsid w:val="00E54A88"/>
    <w:rsid w:val="00E56787"/>
    <w:rsid w:val="00E571CD"/>
    <w:rsid w:val="00E61767"/>
    <w:rsid w:val="00E653B8"/>
    <w:rsid w:val="00E667ED"/>
    <w:rsid w:val="00E67D2D"/>
    <w:rsid w:val="00E716C7"/>
    <w:rsid w:val="00E834D6"/>
    <w:rsid w:val="00E87F3A"/>
    <w:rsid w:val="00EA0A41"/>
    <w:rsid w:val="00EB351C"/>
    <w:rsid w:val="00EB537A"/>
    <w:rsid w:val="00EC006F"/>
    <w:rsid w:val="00EC2C4B"/>
    <w:rsid w:val="00EC43EF"/>
    <w:rsid w:val="00ED2CE3"/>
    <w:rsid w:val="00EF2C6E"/>
    <w:rsid w:val="00EF5294"/>
    <w:rsid w:val="00EF6F9D"/>
    <w:rsid w:val="00EF7FA0"/>
    <w:rsid w:val="00F01284"/>
    <w:rsid w:val="00F15CA0"/>
    <w:rsid w:val="00F16CB9"/>
    <w:rsid w:val="00F20907"/>
    <w:rsid w:val="00F22C66"/>
    <w:rsid w:val="00F31896"/>
    <w:rsid w:val="00F31E42"/>
    <w:rsid w:val="00F378D7"/>
    <w:rsid w:val="00F400C6"/>
    <w:rsid w:val="00F4615F"/>
    <w:rsid w:val="00F661AC"/>
    <w:rsid w:val="00F66B6C"/>
    <w:rsid w:val="00F8493B"/>
    <w:rsid w:val="00F906E7"/>
    <w:rsid w:val="00F923AC"/>
    <w:rsid w:val="00F963FF"/>
    <w:rsid w:val="00F977CF"/>
    <w:rsid w:val="00F97884"/>
    <w:rsid w:val="00FA312E"/>
    <w:rsid w:val="00FA5195"/>
    <w:rsid w:val="00FA7259"/>
    <w:rsid w:val="00FB07F0"/>
    <w:rsid w:val="00FB2C7B"/>
    <w:rsid w:val="00FB7520"/>
    <w:rsid w:val="00FC541B"/>
    <w:rsid w:val="00FD05BE"/>
    <w:rsid w:val="00FD1BE3"/>
    <w:rsid w:val="00FD3B14"/>
    <w:rsid w:val="00FD762D"/>
    <w:rsid w:val="00FE11BC"/>
    <w:rsid w:val="00FE4C7E"/>
    <w:rsid w:val="00FF0067"/>
    <w:rsid w:val="00FF5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DC"/>
  <w15:docId w15:val="{3B9480A3-394B-464B-9177-98A72430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5"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4"/>
      <w:ind w:left="10" w:right="7"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4"/>
      <w:ind w:left="10" w:right="7"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4"/>
      <w:ind w:left="10" w:right="7" w:hanging="10"/>
      <w:outlineLvl w:val="2"/>
    </w:pPr>
    <w:rPr>
      <w:rFonts w:ascii="Times New Roman" w:eastAsia="Times New Roman" w:hAnsi="Times New Roman" w:cs="Times New Roman"/>
      <w:b/>
      <w:color w:val="000000"/>
    </w:rPr>
  </w:style>
  <w:style w:type="paragraph" w:styleId="Balk4">
    <w:name w:val="heading 4"/>
    <w:next w:val="Normal"/>
    <w:link w:val="Balk4Char"/>
    <w:uiPriority w:val="9"/>
    <w:unhideWhenUsed/>
    <w:qFormat/>
    <w:pPr>
      <w:keepNext/>
      <w:keepLines/>
      <w:spacing w:after="4"/>
      <w:ind w:left="10" w:right="7" w:hanging="10"/>
      <w:outlineLvl w:val="3"/>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22"/>
    </w:rPr>
  </w:style>
  <w:style w:type="character" w:customStyle="1" w:styleId="Balk2Char">
    <w:name w:val="Başlık 2 Char"/>
    <w:link w:val="Balk2"/>
    <w:uiPriority w:val="9"/>
    <w:rPr>
      <w:rFonts w:ascii="Times New Roman" w:eastAsia="Times New Roman" w:hAnsi="Times New Roman" w:cs="Times New Roman"/>
      <w:b/>
      <w:color w:val="000000"/>
      <w:sz w:val="22"/>
    </w:rPr>
  </w:style>
  <w:style w:type="character" w:customStyle="1" w:styleId="Balk3Char">
    <w:name w:val="Başlık 3 Char"/>
    <w:link w:val="Balk3"/>
    <w:rPr>
      <w:rFonts w:ascii="Times New Roman" w:eastAsia="Times New Roman" w:hAnsi="Times New Roman" w:cs="Times New Roman"/>
      <w:b/>
      <w:color w:val="000000"/>
      <w:sz w:val="22"/>
    </w:rPr>
  </w:style>
  <w:style w:type="paragraph" w:styleId="T1">
    <w:name w:val="toc 1"/>
    <w:hidden/>
    <w:pPr>
      <w:spacing w:after="103" w:line="261" w:lineRule="auto"/>
      <w:ind w:left="25" w:right="21" w:hanging="10"/>
    </w:pPr>
    <w:rPr>
      <w:rFonts w:ascii="Georgia" w:eastAsia="Georgia" w:hAnsi="Georgia" w:cs="Georgia"/>
      <w:color w:val="000000"/>
      <w:sz w:val="20"/>
    </w:rPr>
  </w:style>
  <w:style w:type="paragraph" w:styleId="T2">
    <w:name w:val="toc 2"/>
    <w:hidden/>
    <w:pPr>
      <w:spacing w:after="105" w:line="356" w:lineRule="auto"/>
      <w:ind w:left="210" w:right="21" w:hanging="10"/>
    </w:pPr>
    <w:rPr>
      <w:rFonts w:ascii="Georgia" w:eastAsia="Georgia" w:hAnsi="Georgia" w:cs="Georgia"/>
      <w:color w:val="000000"/>
      <w:sz w:val="20"/>
    </w:rPr>
  </w:style>
  <w:style w:type="paragraph" w:styleId="T3">
    <w:name w:val="toc 3"/>
    <w:hidden/>
    <w:pPr>
      <w:spacing w:after="1" w:line="356" w:lineRule="auto"/>
      <w:ind w:left="215" w:right="21" w:firstLine="200"/>
    </w:pPr>
    <w:rPr>
      <w:rFonts w:ascii="Georgia" w:eastAsia="Georgia" w:hAnsi="Georgia" w:cs="Georgi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64C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4CED"/>
    <w:rPr>
      <w:rFonts w:ascii="Segoe UI" w:eastAsia="Times New Roman" w:hAnsi="Segoe UI" w:cs="Segoe UI"/>
      <w:color w:val="000000"/>
      <w:sz w:val="18"/>
      <w:szCs w:val="18"/>
    </w:rPr>
  </w:style>
  <w:style w:type="paragraph" w:styleId="ListeParagraf">
    <w:name w:val="List Paragraph"/>
    <w:basedOn w:val="Normal"/>
    <w:uiPriority w:val="34"/>
    <w:qFormat/>
    <w:rsid w:val="007E1A70"/>
    <w:pPr>
      <w:ind w:left="720"/>
      <w:contextualSpacing/>
    </w:pPr>
  </w:style>
  <w:style w:type="character" w:styleId="AklamaBavurusu">
    <w:name w:val="annotation reference"/>
    <w:basedOn w:val="VarsaylanParagrafYazTipi"/>
    <w:uiPriority w:val="99"/>
    <w:semiHidden/>
    <w:unhideWhenUsed/>
    <w:rsid w:val="00B75B2D"/>
    <w:rPr>
      <w:sz w:val="16"/>
      <w:szCs w:val="16"/>
    </w:rPr>
  </w:style>
  <w:style w:type="paragraph" w:styleId="AklamaMetni">
    <w:name w:val="annotation text"/>
    <w:basedOn w:val="Normal"/>
    <w:link w:val="AklamaMetniChar"/>
    <w:uiPriority w:val="99"/>
    <w:unhideWhenUsed/>
    <w:rsid w:val="00B75B2D"/>
    <w:pPr>
      <w:spacing w:line="240" w:lineRule="auto"/>
    </w:pPr>
    <w:rPr>
      <w:sz w:val="20"/>
      <w:szCs w:val="20"/>
    </w:rPr>
  </w:style>
  <w:style w:type="character" w:customStyle="1" w:styleId="AklamaMetniChar">
    <w:name w:val="Açıklama Metni Char"/>
    <w:basedOn w:val="VarsaylanParagrafYazTipi"/>
    <w:link w:val="AklamaMetni"/>
    <w:uiPriority w:val="99"/>
    <w:rsid w:val="00B75B2D"/>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B75B2D"/>
    <w:rPr>
      <w:b/>
      <w:bCs/>
    </w:rPr>
  </w:style>
  <w:style w:type="character" w:customStyle="1" w:styleId="AklamaKonusuChar">
    <w:name w:val="Açıklama Konusu Char"/>
    <w:basedOn w:val="AklamaMetniChar"/>
    <w:link w:val="AklamaKonusu"/>
    <w:uiPriority w:val="99"/>
    <w:semiHidden/>
    <w:rsid w:val="00B75B2D"/>
    <w:rPr>
      <w:rFonts w:ascii="Times New Roman" w:eastAsia="Times New Roman" w:hAnsi="Times New Roman" w:cs="Times New Roman"/>
      <w:b/>
      <w:bCs/>
      <w:color w:val="000000"/>
      <w:sz w:val="20"/>
      <w:szCs w:val="20"/>
    </w:rPr>
  </w:style>
  <w:style w:type="character" w:customStyle="1" w:styleId="label">
    <w:name w:val="label"/>
    <w:basedOn w:val="VarsaylanParagrafYazTipi"/>
    <w:rsid w:val="00E10511"/>
  </w:style>
  <w:style w:type="paragraph" w:styleId="Dzeltme">
    <w:name w:val="Revision"/>
    <w:hidden/>
    <w:uiPriority w:val="99"/>
    <w:semiHidden/>
    <w:rsid w:val="00FD05BE"/>
    <w:pPr>
      <w:spacing w:after="0" w:line="240" w:lineRule="auto"/>
    </w:pPr>
    <w:rPr>
      <w:rFonts w:ascii="Times New Roman" w:eastAsia="Times New Roman" w:hAnsi="Times New Roman" w:cs="Times New Roman"/>
      <w:color w:val="000000"/>
    </w:rPr>
  </w:style>
  <w:style w:type="character" w:customStyle="1" w:styleId="badge">
    <w:name w:val="badge"/>
    <w:basedOn w:val="VarsaylanParagrafYazTipi"/>
    <w:rsid w:val="006E104A"/>
  </w:style>
  <w:style w:type="paragraph" w:styleId="stBilgi">
    <w:name w:val="header"/>
    <w:basedOn w:val="Normal"/>
    <w:link w:val="stBilgiChar"/>
    <w:uiPriority w:val="99"/>
    <w:unhideWhenUsed/>
    <w:rsid w:val="006E1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04A"/>
    <w:rPr>
      <w:rFonts w:ascii="Times New Roman" w:eastAsia="Times New Roman" w:hAnsi="Times New Roman" w:cs="Times New Roman"/>
      <w:color w:val="000000"/>
    </w:rPr>
  </w:style>
  <w:style w:type="paragraph" w:styleId="AltBilgi">
    <w:name w:val="footer"/>
    <w:basedOn w:val="Normal"/>
    <w:link w:val="AltBilgiChar"/>
    <w:uiPriority w:val="99"/>
    <w:semiHidden/>
    <w:unhideWhenUsed/>
    <w:rsid w:val="006E1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E104A"/>
    <w:rPr>
      <w:rFonts w:ascii="Times New Roman" w:eastAsia="Times New Roman" w:hAnsi="Times New Roman" w:cs="Times New Roman"/>
      <w:color w:val="000000"/>
    </w:rPr>
  </w:style>
  <w:style w:type="character" w:styleId="Kpr">
    <w:name w:val="Hyperlink"/>
    <w:basedOn w:val="VarsaylanParagrafYazTipi"/>
    <w:uiPriority w:val="99"/>
    <w:unhideWhenUsed/>
    <w:rsid w:val="00701C49"/>
    <w:rPr>
      <w:color w:val="0563C1" w:themeColor="hyperlink"/>
      <w:u w:val="single"/>
    </w:rPr>
  </w:style>
  <w:style w:type="character" w:styleId="zmlenmeyenBahsetme">
    <w:name w:val="Unresolved Mention"/>
    <w:basedOn w:val="VarsaylanParagrafYazTipi"/>
    <w:uiPriority w:val="99"/>
    <w:semiHidden/>
    <w:unhideWhenUsed/>
    <w:rsid w:val="00701C49"/>
    <w:rPr>
      <w:color w:val="605E5C"/>
      <w:shd w:val="clear" w:color="auto" w:fill="E1DFDD"/>
    </w:rPr>
  </w:style>
  <w:style w:type="character" w:styleId="zlenenKpr">
    <w:name w:val="FollowedHyperlink"/>
    <w:basedOn w:val="VarsaylanParagrafYazTipi"/>
    <w:uiPriority w:val="99"/>
    <w:semiHidden/>
    <w:unhideWhenUsed/>
    <w:rsid w:val="00C54C44"/>
    <w:rPr>
      <w:color w:val="954F72" w:themeColor="followedHyperlink"/>
      <w:u w:val="single"/>
    </w:rPr>
  </w:style>
  <w:style w:type="table" w:styleId="TabloKlavuzu">
    <w:name w:val="Table Grid"/>
    <w:basedOn w:val="NormalTablo"/>
    <w:uiPriority w:val="39"/>
    <w:rsid w:val="0026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C2213"/>
    <w:pPr>
      <w:spacing w:after="0" w:line="240" w:lineRule="auto"/>
      <w:ind w:left="10" w:right="5" w:hanging="10"/>
      <w:jc w:val="both"/>
    </w:pPr>
    <w:rPr>
      <w:rFonts w:ascii="Times New Roman" w:eastAsia="Times New Roman" w:hAnsi="Times New Roman" w:cs="Times New Roman"/>
      <w:color w:val="000000"/>
    </w:rPr>
  </w:style>
  <w:style w:type="table" w:customStyle="1" w:styleId="TableGrid1">
    <w:name w:val="TableGrid1"/>
    <w:rsid w:val="00CC3FD8"/>
    <w:pPr>
      <w:spacing w:after="0" w:line="240" w:lineRule="auto"/>
    </w:pPr>
    <w:rPr>
      <w:rFonts w:eastAsia="Times New Roman"/>
    </w:rPr>
    <w:tblPr>
      <w:tblCellMar>
        <w:top w:w="0" w:type="dxa"/>
        <w:left w:w="0" w:type="dxa"/>
        <w:bottom w:w="0" w:type="dxa"/>
        <w:right w:w="0" w:type="dxa"/>
      </w:tblCellMar>
    </w:tblPr>
  </w:style>
  <w:style w:type="table" w:customStyle="1" w:styleId="TabloKlavuzu3">
    <w:name w:val="Tablo Kılavuzu3"/>
    <w:basedOn w:val="NormalTablo"/>
    <w:next w:val="TabloKlavuzu"/>
    <w:uiPriority w:val="39"/>
    <w:rsid w:val="00CC3F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C3F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CC3F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1263B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33">
    <w:name w:val="Tablo Kılavuzu33"/>
    <w:basedOn w:val="NormalTablo"/>
    <w:next w:val="TabloKlavuzu"/>
    <w:uiPriority w:val="39"/>
    <w:rsid w:val="00126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126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126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8494">
      <w:bodyDiv w:val="1"/>
      <w:marLeft w:val="0"/>
      <w:marRight w:val="0"/>
      <w:marTop w:val="0"/>
      <w:marBottom w:val="0"/>
      <w:divBdr>
        <w:top w:val="none" w:sz="0" w:space="0" w:color="auto"/>
        <w:left w:val="none" w:sz="0" w:space="0" w:color="auto"/>
        <w:bottom w:val="none" w:sz="0" w:space="0" w:color="auto"/>
        <w:right w:val="none" w:sz="0" w:space="0" w:color="auto"/>
      </w:divBdr>
    </w:div>
    <w:div w:id="250241940">
      <w:bodyDiv w:val="1"/>
      <w:marLeft w:val="0"/>
      <w:marRight w:val="0"/>
      <w:marTop w:val="0"/>
      <w:marBottom w:val="0"/>
      <w:divBdr>
        <w:top w:val="none" w:sz="0" w:space="0" w:color="auto"/>
        <w:left w:val="none" w:sz="0" w:space="0" w:color="auto"/>
        <w:bottom w:val="none" w:sz="0" w:space="0" w:color="auto"/>
        <w:right w:val="none" w:sz="0" w:space="0" w:color="auto"/>
      </w:divBdr>
    </w:div>
    <w:div w:id="376055300">
      <w:bodyDiv w:val="1"/>
      <w:marLeft w:val="0"/>
      <w:marRight w:val="0"/>
      <w:marTop w:val="0"/>
      <w:marBottom w:val="0"/>
      <w:divBdr>
        <w:top w:val="none" w:sz="0" w:space="0" w:color="auto"/>
        <w:left w:val="none" w:sz="0" w:space="0" w:color="auto"/>
        <w:bottom w:val="none" w:sz="0" w:space="0" w:color="auto"/>
        <w:right w:val="none" w:sz="0" w:space="0" w:color="auto"/>
      </w:divBdr>
    </w:div>
    <w:div w:id="405420124">
      <w:bodyDiv w:val="1"/>
      <w:marLeft w:val="0"/>
      <w:marRight w:val="0"/>
      <w:marTop w:val="0"/>
      <w:marBottom w:val="0"/>
      <w:divBdr>
        <w:top w:val="none" w:sz="0" w:space="0" w:color="auto"/>
        <w:left w:val="none" w:sz="0" w:space="0" w:color="auto"/>
        <w:bottom w:val="none" w:sz="0" w:space="0" w:color="auto"/>
        <w:right w:val="none" w:sz="0" w:space="0" w:color="auto"/>
      </w:divBdr>
    </w:div>
    <w:div w:id="589890313">
      <w:bodyDiv w:val="1"/>
      <w:marLeft w:val="0"/>
      <w:marRight w:val="0"/>
      <w:marTop w:val="0"/>
      <w:marBottom w:val="0"/>
      <w:divBdr>
        <w:top w:val="none" w:sz="0" w:space="0" w:color="auto"/>
        <w:left w:val="none" w:sz="0" w:space="0" w:color="auto"/>
        <w:bottom w:val="none" w:sz="0" w:space="0" w:color="auto"/>
        <w:right w:val="none" w:sz="0" w:space="0" w:color="auto"/>
      </w:divBdr>
      <w:divsChild>
        <w:div w:id="101808777">
          <w:marLeft w:val="0"/>
          <w:marRight w:val="0"/>
          <w:marTop w:val="0"/>
          <w:marBottom w:val="0"/>
          <w:divBdr>
            <w:top w:val="none" w:sz="0" w:space="0" w:color="auto"/>
            <w:left w:val="none" w:sz="0" w:space="0" w:color="auto"/>
            <w:bottom w:val="none" w:sz="0" w:space="0" w:color="auto"/>
            <w:right w:val="none" w:sz="0" w:space="0" w:color="auto"/>
          </w:divBdr>
          <w:divsChild>
            <w:div w:id="1366828528">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601570087">
      <w:bodyDiv w:val="1"/>
      <w:marLeft w:val="0"/>
      <w:marRight w:val="0"/>
      <w:marTop w:val="0"/>
      <w:marBottom w:val="0"/>
      <w:divBdr>
        <w:top w:val="none" w:sz="0" w:space="0" w:color="auto"/>
        <w:left w:val="none" w:sz="0" w:space="0" w:color="auto"/>
        <w:bottom w:val="none" w:sz="0" w:space="0" w:color="auto"/>
        <w:right w:val="none" w:sz="0" w:space="0" w:color="auto"/>
      </w:divBdr>
    </w:div>
    <w:div w:id="605894311">
      <w:bodyDiv w:val="1"/>
      <w:marLeft w:val="0"/>
      <w:marRight w:val="0"/>
      <w:marTop w:val="0"/>
      <w:marBottom w:val="0"/>
      <w:divBdr>
        <w:top w:val="none" w:sz="0" w:space="0" w:color="auto"/>
        <w:left w:val="none" w:sz="0" w:space="0" w:color="auto"/>
        <w:bottom w:val="none" w:sz="0" w:space="0" w:color="auto"/>
        <w:right w:val="none" w:sz="0" w:space="0" w:color="auto"/>
      </w:divBdr>
    </w:div>
    <w:div w:id="716975162">
      <w:bodyDiv w:val="1"/>
      <w:marLeft w:val="0"/>
      <w:marRight w:val="0"/>
      <w:marTop w:val="0"/>
      <w:marBottom w:val="0"/>
      <w:divBdr>
        <w:top w:val="none" w:sz="0" w:space="0" w:color="auto"/>
        <w:left w:val="none" w:sz="0" w:space="0" w:color="auto"/>
        <w:bottom w:val="none" w:sz="0" w:space="0" w:color="auto"/>
        <w:right w:val="none" w:sz="0" w:space="0" w:color="auto"/>
      </w:divBdr>
    </w:div>
    <w:div w:id="741367320">
      <w:bodyDiv w:val="1"/>
      <w:marLeft w:val="0"/>
      <w:marRight w:val="0"/>
      <w:marTop w:val="0"/>
      <w:marBottom w:val="0"/>
      <w:divBdr>
        <w:top w:val="none" w:sz="0" w:space="0" w:color="auto"/>
        <w:left w:val="none" w:sz="0" w:space="0" w:color="auto"/>
        <w:bottom w:val="none" w:sz="0" w:space="0" w:color="auto"/>
        <w:right w:val="none" w:sz="0" w:space="0" w:color="auto"/>
      </w:divBdr>
    </w:div>
    <w:div w:id="851457664">
      <w:bodyDiv w:val="1"/>
      <w:marLeft w:val="0"/>
      <w:marRight w:val="0"/>
      <w:marTop w:val="0"/>
      <w:marBottom w:val="0"/>
      <w:divBdr>
        <w:top w:val="none" w:sz="0" w:space="0" w:color="auto"/>
        <w:left w:val="none" w:sz="0" w:space="0" w:color="auto"/>
        <w:bottom w:val="none" w:sz="0" w:space="0" w:color="auto"/>
        <w:right w:val="none" w:sz="0" w:space="0" w:color="auto"/>
      </w:divBdr>
    </w:div>
    <w:div w:id="868226272">
      <w:bodyDiv w:val="1"/>
      <w:marLeft w:val="0"/>
      <w:marRight w:val="0"/>
      <w:marTop w:val="0"/>
      <w:marBottom w:val="0"/>
      <w:divBdr>
        <w:top w:val="none" w:sz="0" w:space="0" w:color="auto"/>
        <w:left w:val="none" w:sz="0" w:space="0" w:color="auto"/>
        <w:bottom w:val="none" w:sz="0" w:space="0" w:color="auto"/>
        <w:right w:val="none" w:sz="0" w:space="0" w:color="auto"/>
      </w:divBdr>
    </w:div>
    <w:div w:id="917594852">
      <w:bodyDiv w:val="1"/>
      <w:marLeft w:val="0"/>
      <w:marRight w:val="0"/>
      <w:marTop w:val="0"/>
      <w:marBottom w:val="0"/>
      <w:divBdr>
        <w:top w:val="none" w:sz="0" w:space="0" w:color="auto"/>
        <w:left w:val="none" w:sz="0" w:space="0" w:color="auto"/>
        <w:bottom w:val="none" w:sz="0" w:space="0" w:color="auto"/>
        <w:right w:val="none" w:sz="0" w:space="0" w:color="auto"/>
      </w:divBdr>
    </w:div>
    <w:div w:id="954598765">
      <w:bodyDiv w:val="1"/>
      <w:marLeft w:val="0"/>
      <w:marRight w:val="0"/>
      <w:marTop w:val="0"/>
      <w:marBottom w:val="0"/>
      <w:divBdr>
        <w:top w:val="none" w:sz="0" w:space="0" w:color="auto"/>
        <w:left w:val="none" w:sz="0" w:space="0" w:color="auto"/>
        <w:bottom w:val="none" w:sz="0" w:space="0" w:color="auto"/>
        <w:right w:val="none" w:sz="0" w:space="0" w:color="auto"/>
      </w:divBdr>
    </w:div>
    <w:div w:id="973369359">
      <w:bodyDiv w:val="1"/>
      <w:marLeft w:val="0"/>
      <w:marRight w:val="0"/>
      <w:marTop w:val="0"/>
      <w:marBottom w:val="0"/>
      <w:divBdr>
        <w:top w:val="none" w:sz="0" w:space="0" w:color="auto"/>
        <w:left w:val="none" w:sz="0" w:space="0" w:color="auto"/>
        <w:bottom w:val="none" w:sz="0" w:space="0" w:color="auto"/>
        <w:right w:val="none" w:sz="0" w:space="0" w:color="auto"/>
      </w:divBdr>
    </w:div>
    <w:div w:id="991251623">
      <w:bodyDiv w:val="1"/>
      <w:marLeft w:val="0"/>
      <w:marRight w:val="0"/>
      <w:marTop w:val="0"/>
      <w:marBottom w:val="0"/>
      <w:divBdr>
        <w:top w:val="none" w:sz="0" w:space="0" w:color="auto"/>
        <w:left w:val="none" w:sz="0" w:space="0" w:color="auto"/>
        <w:bottom w:val="none" w:sz="0" w:space="0" w:color="auto"/>
        <w:right w:val="none" w:sz="0" w:space="0" w:color="auto"/>
      </w:divBdr>
    </w:div>
    <w:div w:id="11247374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401">
          <w:marLeft w:val="0"/>
          <w:marRight w:val="0"/>
          <w:marTop w:val="0"/>
          <w:marBottom w:val="0"/>
          <w:divBdr>
            <w:top w:val="none" w:sz="0" w:space="0" w:color="auto"/>
            <w:left w:val="none" w:sz="0" w:space="0" w:color="auto"/>
            <w:bottom w:val="none" w:sz="0" w:space="0" w:color="auto"/>
            <w:right w:val="none" w:sz="0" w:space="0" w:color="auto"/>
          </w:divBdr>
          <w:divsChild>
            <w:div w:id="2081948324">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1241328437">
      <w:bodyDiv w:val="1"/>
      <w:marLeft w:val="0"/>
      <w:marRight w:val="0"/>
      <w:marTop w:val="0"/>
      <w:marBottom w:val="0"/>
      <w:divBdr>
        <w:top w:val="none" w:sz="0" w:space="0" w:color="auto"/>
        <w:left w:val="none" w:sz="0" w:space="0" w:color="auto"/>
        <w:bottom w:val="none" w:sz="0" w:space="0" w:color="auto"/>
        <w:right w:val="none" w:sz="0" w:space="0" w:color="auto"/>
      </w:divBdr>
    </w:div>
    <w:div w:id="1276869776">
      <w:bodyDiv w:val="1"/>
      <w:marLeft w:val="0"/>
      <w:marRight w:val="0"/>
      <w:marTop w:val="0"/>
      <w:marBottom w:val="0"/>
      <w:divBdr>
        <w:top w:val="none" w:sz="0" w:space="0" w:color="auto"/>
        <w:left w:val="none" w:sz="0" w:space="0" w:color="auto"/>
        <w:bottom w:val="none" w:sz="0" w:space="0" w:color="auto"/>
        <w:right w:val="none" w:sz="0" w:space="0" w:color="auto"/>
      </w:divBdr>
    </w:div>
    <w:div w:id="1356541885">
      <w:bodyDiv w:val="1"/>
      <w:marLeft w:val="0"/>
      <w:marRight w:val="0"/>
      <w:marTop w:val="0"/>
      <w:marBottom w:val="0"/>
      <w:divBdr>
        <w:top w:val="none" w:sz="0" w:space="0" w:color="auto"/>
        <w:left w:val="none" w:sz="0" w:space="0" w:color="auto"/>
        <w:bottom w:val="none" w:sz="0" w:space="0" w:color="auto"/>
        <w:right w:val="none" w:sz="0" w:space="0" w:color="auto"/>
      </w:divBdr>
    </w:div>
    <w:div w:id="1608275206">
      <w:bodyDiv w:val="1"/>
      <w:marLeft w:val="0"/>
      <w:marRight w:val="0"/>
      <w:marTop w:val="0"/>
      <w:marBottom w:val="0"/>
      <w:divBdr>
        <w:top w:val="none" w:sz="0" w:space="0" w:color="auto"/>
        <w:left w:val="none" w:sz="0" w:space="0" w:color="auto"/>
        <w:bottom w:val="none" w:sz="0" w:space="0" w:color="auto"/>
        <w:right w:val="none" w:sz="0" w:space="0" w:color="auto"/>
      </w:divBdr>
    </w:div>
    <w:div w:id="1628584054">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88424800">
      <w:bodyDiv w:val="1"/>
      <w:marLeft w:val="0"/>
      <w:marRight w:val="0"/>
      <w:marTop w:val="0"/>
      <w:marBottom w:val="0"/>
      <w:divBdr>
        <w:top w:val="none" w:sz="0" w:space="0" w:color="auto"/>
        <w:left w:val="none" w:sz="0" w:space="0" w:color="auto"/>
        <w:bottom w:val="none" w:sz="0" w:space="0" w:color="auto"/>
        <w:right w:val="none" w:sz="0" w:space="0" w:color="auto"/>
      </w:divBdr>
    </w:div>
    <w:div w:id="1819300723">
      <w:bodyDiv w:val="1"/>
      <w:marLeft w:val="0"/>
      <w:marRight w:val="0"/>
      <w:marTop w:val="0"/>
      <w:marBottom w:val="0"/>
      <w:divBdr>
        <w:top w:val="none" w:sz="0" w:space="0" w:color="auto"/>
        <w:left w:val="none" w:sz="0" w:space="0" w:color="auto"/>
        <w:bottom w:val="none" w:sz="0" w:space="0" w:color="auto"/>
        <w:right w:val="none" w:sz="0" w:space="0" w:color="auto"/>
      </w:divBdr>
    </w:div>
    <w:div w:id="1931740260">
      <w:bodyDiv w:val="1"/>
      <w:marLeft w:val="0"/>
      <w:marRight w:val="0"/>
      <w:marTop w:val="0"/>
      <w:marBottom w:val="0"/>
      <w:divBdr>
        <w:top w:val="none" w:sz="0" w:space="0" w:color="auto"/>
        <w:left w:val="none" w:sz="0" w:space="0" w:color="auto"/>
        <w:bottom w:val="none" w:sz="0" w:space="0" w:color="auto"/>
        <w:right w:val="none" w:sz="0" w:space="0" w:color="auto"/>
      </w:divBdr>
    </w:div>
    <w:div w:id="1967659466">
      <w:bodyDiv w:val="1"/>
      <w:marLeft w:val="0"/>
      <w:marRight w:val="0"/>
      <w:marTop w:val="0"/>
      <w:marBottom w:val="0"/>
      <w:divBdr>
        <w:top w:val="none" w:sz="0" w:space="0" w:color="auto"/>
        <w:left w:val="none" w:sz="0" w:space="0" w:color="auto"/>
        <w:bottom w:val="none" w:sz="0" w:space="0" w:color="auto"/>
        <w:right w:val="none" w:sz="0" w:space="0" w:color="auto"/>
      </w:divBdr>
      <w:divsChild>
        <w:div w:id="1116370225">
          <w:marLeft w:val="0"/>
          <w:marRight w:val="0"/>
          <w:marTop w:val="0"/>
          <w:marBottom w:val="0"/>
          <w:divBdr>
            <w:top w:val="none" w:sz="0" w:space="0" w:color="auto"/>
            <w:left w:val="none" w:sz="0" w:space="0" w:color="auto"/>
            <w:bottom w:val="none" w:sz="0" w:space="0" w:color="auto"/>
            <w:right w:val="none" w:sz="0" w:space="0" w:color="auto"/>
          </w:divBdr>
          <w:divsChild>
            <w:div w:id="1946956218">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1970356928">
      <w:bodyDiv w:val="1"/>
      <w:marLeft w:val="0"/>
      <w:marRight w:val="0"/>
      <w:marTop w:val="0"/>
      <w:marBottom w:val="0"/>
      <w:divBdr>
        <w:top w:val="none" w:sz="0" w:space="0" w:color="auto"/>
        <w:left w:val="none" w:sz="0" w:space="0" w:color="auto"/>
        <w:bottom w:val="none" w:sz="0" w:space="0" w:color="auto"/>
        <w:right w:val="none" w:sz="0" w:space="0" w:color="auto"/>
      </w:divBdr>
    </w:div>
    <w:div w:id="2014717266">
      <w:bodyDiv w:val="1"/>
      <w:marLeft w:val="0"/>
      <w:marRight w:val="0"/>
      <w:marTop w:val="0"/>
      <w:marBottom w:val="0"/>
      <w:divBdr>
        <w:top w:val="none" w:sz="0" w:space="0" w:color="auto"/>
        <w:left w:val="none" w:sz="0" w:space="0" w:color="auto"/>
        <w:bottom w:val="none" w:sz="0" w:space="0" w:color="auto"/>
        <w:right w:val="none" w:sz="0" w:space="0" w:color="auto"/>
      </w:divBdr>
    </w:div>
    <w:div w:id="2085028821">
      <w:bodyDiv w:val="1"/>
      <w:marLeft w:val="0"/>
      <w:marRight w:val="0"/>
      <w:marTop w:val="0"/>
      <w:marBottom w:val="0"/>
      <w:divBdr>
        <w:top w:val="none" w:sz="0" w:space="0" w:color="auto"/>
        <w:left w:val="none" w:sz="0" w:space="0" w:color="auto"/>
        <w:bottom w:val="none" w:sz="0" w:space="0" w:color="auto"/>
        <w:right w:val="none" w:sz="0" w:space="0" w:color="auto"/>
      </w:divBdr>
    </w:div>
    <w:div w:id="214323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k.gov.tr/SharedFolderServer/CMSFiles/bc1cb353-ef85-4e58-bb99-3bba312585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B052-4B26-4B61-81F2-056E5892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35</Pages>
  <Words>6289</Words>
  <Characters>35850</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Microsoft Word - Tekfen Holding Kişisel Veri Saklama ve İmha Politikası_Revize_20.12.2017.docx</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Tekfen Holding Kişisel Veri Saklama ve İmha Politikası_Revize_20.12.2017.docx</dc:title>
  <dc:subject/>
  <dc:creator>Öznur Atasoy</dc:creator>
  <cp:keywords/>
  <cp:lastModifiedBy>Av. Ebru DİNÇ</cp:lastModifiedBy>
  <cp:revision>144</cp:revision>
  <cp:lastPrinted>2020-02-03T15:08:00Z</cp:lastPrinted>
  <dcterms:created xsi:type="dcterms:W3CDTF">2020-05-18T14:59:00Z</dcterms:created>
  <dcterms:modified xsi:type="dcterms:W3CDTF">2022-03-14T14:00:00Z</dcterms:modified>
</cp:coreProperties>
</file>