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5187" w14:textId="77777777" w:rsidR="009A6555" w:rsidRPr="00BA08F6" w:rsidRDefault="009A6555" w:rsidP="00F835F6">
      <w:pPr>
        <w:rPr>
          <w:color w:val="000000"/>
        </w:rPr>
      </w:pPr>
      <w:bookmarkStart w:id="0" w:name="_Toc48373295"/>
    </w:p>
    <w:p w14:paraId="7A719609" w14:textId="77777777" w:rsidR="00B151AA" w:rsidRPr="00BA08F6" w:rsidRDefault="00844613" w:rsidP="00B00CBB">
      <w:pPr>
        <w:pStyle w:val="Balk2"/>
        <w:numPr>
          <w:ilvl w:val="0"/>
          <w:numId w:val="2"/>
        </w:numPr>
        <w:spacing w:line="360" w:lineRule="auto"/>
        <w:rPr>
          <w:color w:val="000000"/>
          <w:sz w:val="20"/>
        </w:rPr>
      </w:pPr>
      <w:r>
        <w:rPr>
          <w:color w:val="000000"/>
          <w:sz w:val="20"/>
        </w:rPr>
        <w:t>İŞİN KONUSU</w:t>
      </w:r>
    </w:p>
    <w:p w14:paraId="7295C9FB" w14:textId="77777777" w:rsidR="00B151AA" w:rsidRDefault="00B151AA" w:rsidP="008E74A3">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Bu Teknik Şartname </w:t>
      </w:r>
      <w:r w:rsidR="008E74A3" w:rsidRPr="00844613">
        <w:rPr>
          <w:rFonts w:ascii="Times New Roman" w:hAnsi="Times New Roman"/>
          <w:color w:val="000000"/>
          <w:sz w:val="20"/>
        </w:rPr>
        <w:t>Aslantaş HES İşletme Müdürlüğü</w:t>
      </w:r>
      <w:r w:rsidRPr="00BA08F6">
        <w:rPr>
          <w:rFonts w:ascii="Times New Roman" w:hAnsi="Times New Roman"/>
          <w:color w:val="000000"/>
          <w:sz w:val="20"/>
        </w:rPr>
        <w:t xml:space="preserve"> ihtiyacı </w:t>
      </w:r>
      <w:r w:rsidR="008E74A3">
        <w:rPr>
          <w:rFonts w:ascii="Times New Roman" w:hAnsi="Times New Roman"/>
          <w:color w:val="000000"/>
          <w:sz w:val="20"/>
        </w:rPr>
        <w:t>olan</w:t>
      </w:r>
      <w:r w:rsidRPr="00BA08F6">
        <w:rPr>
          <w:rFonts w:ascii="Times New Roman" w:hAnsi="Times New Roman"/>
          <w:color w:val="000000"/>
          <w:sz w:val="20"/>
        </w:rPr>
        <w:t xml:space="preserve"> </w:t>
      </w:r>
      <w:r w:rsidR="00260B5B">
        <w:rPr>
          <w:rFonts w:ascii="Times New Roman" w:hAnsi="Times New Roman"/>
          <w:color w:val="000000"/>
          <w:sz w:val="20"/>
        </w:rPr>
        <w:t>telefon santrali</w:t>
      </w:r>
      <w:r w:rsidR="0060244B" w:rsidRPr="00BA08F6">
        <w:rPr>
          <w:rFonts w:ascii="Times New Roman" w:hAnsi="Times New Roman"/>
          <w:color w:val="000000"/>
          <w:sz w:val="20"/>
        </w:rPr>
        <w:t xml:space="preserve"> </w:t>
      </w:r>
      <w:r w:rsidRPr="00BA08F6">
        <w:rPr>
          <w:rFonts w:ascii="Times New Roman" w:hAnsi="Times New Roman"/>
          <w:color w:val="000000"/>
          <w:sz w:val="20"/>
        </w:rPr>
        <w:t>ve buna ait malzemeler ile diğer istek ve özelliklere ait hususları kapsar.</w:t>
      </w:r>
    </w:p>
    <w:p w14:paraId="7772A5FB" w14:textId="77777777" w:rsidR="00844613" w:rsidRPr="00844613" w:rsidRDefault="00844613" w:rsidP="00844613">
      <w:pPr>
        <w:pStyle w:val="GvdeMetni2"/>
        <w:numPr>
          <w:ilvl w:val="1"/>
          <w:numId w:val="2"/>
        </w:numPr>
        <w:ind w:left="709" w:hanging="709"/>
        <w:rPr>
          <w:rFonts w:ascii="Times New Roman" w:hAnsi="Times New Roman"/>
          <w:color w:val="000000"/>
          <w:sz w:val="20"/>
        </w:rPr>
      </w:pPr>
      <w:r w:rsidRPr="00844613">
        <w:rPr>
          <w:rFonts w:ascii="Times New Roman" w:hAnsi="Times New Roman"/>
          <w:color w:val="000000"/>
          <w:sz w:val="20"/>
        </w:rPr>
        <w:t>Bu Şartname ve ekleri "İdari Şartname" ile “Sözleşmenin” bir parçası olup, her biri diğerinin tamamlayıcısı olarak birlikte kullanılır.</w:t>
      </w:r>
    </w:p>
    <w:p w14:paraId="04567B82" w14:textId="77777777" w:rsidR="00844613" w:rsidRDefault="00844613" w:rsidP="00844613">
      <w:pPr>
        <w:pStyle w:val="GvdeMetni2"/>
        <w:numPr>
          <w:ilvl w:val="1"/>
          <w:numId w:val="2"/>
        </w:numPr>
        <w:ind w:left="709" w:hanging="709"/>
        <w:rPr>
          <w:rFonts w:ascii="Times New Roman" w:hAnsi="Times New Roman"/>
          <w:color w:val="000000"/>
          <w:sz w:val="20"/>
        </w:rPr>
      </w:pPr>
      <w:r w:rsidRPr="00844613">
        <w:rPr>
          <w:rFonts w:ascii="Times New Roman" w:hAnsi="Times New Roman"/>
          <w:color w:val="000000"/>
          <w:sz w:val="20"/>
        </w:rPr>
        <w:t>Bu teknik şartnamede kısaca; Aslantaş HES İşletme Müdürlüğü “İDARE”, ihaleye iştirak etmek isteyen firmalar “İSTEKLİ” ve üzerine ihale yapılan ve sözleşme imzalanan istekli “YÜKLENİCİ” olarak tanımlanacaktır.</w:t>
      </w:r>
    </w:p>
    <w:p w14:paraId="04CCDE4E" w14:textId="77777777" w:rsidR="00FE59F9" w:rsidRPr="00BA08F6" w:rsidRDefault="00FE59F9" w:rsidP="00FE59F9">
      <w:pPr>
        <w:pStyle w:val="GvdeMetni2"/>
        <w:ind w:left="709"/>
        <w:rPr>
          <w:rFonts w:ascii="Times New Roman" w:hAnsi="Times New Roman"/>
          <w:color w:val="000000"/>
          <w:sz w:val="20"/>
        </w:rPr>
      </w:pPr>
    </w:p>
    <w:p w14:paraId="42791307" w14:textId="77777777" w:rsidR="00B151AA" w:rsidRPr="00BA08F6" w:rsidRDefault="008E74A3" w:rsidP="00FE59F9">
      <w:pPr>
        <w:pStyle w:val="Balk2"/>
        <w:numPr>
          <w:ilvl w:val="0"/>
          <w:numId w:val="2"/>
        </w:numPr>
        <w:spacing w:line="360" w:lineRule="auto"/>
        <w:rPr>
          <w:color w:val="000000"/>
          <w:sz w:val="20"/>
        </w:rPr>
      </w:pPr>
      <w:r>
        <w:rPr>
          <w:color w:val="000000"/>
          <w:sz w:val="20"/>
        </w:rPr>
        <w:t>İŞİ</w:t>
      </w:r>
      <w:r w:rsidR="007F7AF7">
        <w:rPr>
          <w:color w:val="000000"/>
          <w:sz w:val="20"/>
        </w:rPr>
        <w:t>N</w:t>
      </w:r>
      <w:r>
        <w:rPr>
          <w:color w:val="000000"/>
          <w:sz w:val="20"/>
        </w:rPr>
        <w:t xml:space="preserve"> KAPSAMI</w:t>
      </w:r>
    </w:p>
    <w:p w14:paraId="39DBD254" w14:textId="77777777" w:rsidR="00CF28DF" w:rsidRPr="008E74A3" w:rsidRDefault="008E74A3" w:rsidP="008E74A3">
      <w:pPr>
        <w:pStyle w:val="GvdeMetni2"/>
        <w:numPr>
          <w:ilvl w:val="1"/>
          <w:numId w:val="2"/>
        </w:numPr>
        <w:ind w:left="709" w:hanging="709"/>
        <w:rPr>
          <w:rFonts w:ascii="Times New Roman" w:hAnsi="Times New Roman"/>
          <w:color w:val="000000"/>
          <w:sz w:val="20"/>
        </w:rPr>
      </w:pPr>
      <w:r w:rsidRPr="008E74A3">
        <w:rPr>
          <w:rFonts w:ascii="Times New Roman" w:hAnsi="Times New Roman"/>
          <w:color w:val="000000"/>
          <w:sz w:val="20"/>
        </w:rPr>
        <w:t>Bu Teknik Şartname konusunda geçen işlerin kapsamı aşağıda belirtilmiş olup bu işlerin tamamı Yüklenici tarafından yerine getirilecektir.</w:t>
      </w:r>
    </w:p>
    <w:p w14:paraId="4120B1BD" w14:textId="6734491E" w:rsidR="008E74A3" w:rsidRDefault="008E74A3" w:rsidP="008E74A3">
      <w:pPr>
        <w:pStyle w:val="GvdeMetni2"/>
        <w:numPr>
          <w:ilvl w:val="1"/>
          <w:numId w:val="2"/>
        </w:numPr>
        <w:ind w:left="709" w:hanging="709"/>
        <w:rPr>
          <w:rFonts w:ascii="Times New Roman" w:hAnsi="Times New Roman"/>
          <w:color w:val="000000"/>
          <w:sz w:val="20"/>
        </w:rPr>
      </w:pPr>
      <w:r w:rsidRPr="008E74A3">
        <w:rPr>
          <w:rFonts w:ascii="Times New Roman" w:hAnsi="Times New Roman"/>
          <w:color w:val="000000"/>
          <w:sz w:val="20"/>
        </w:rPr>
        <w:t xml:space="preserve">Aslantaş HES İşletme Müdürlüğü, </w:t>
      </w:r>
      <w:proofErr w:type="spellStart"/>
      <w:r w:rsidRPr="008E74A3">
        <w:rPr>
          <w:rFonts w:ascii="Times New Roman" w:hAnsi="Times New Roman"/>
          <w:color w:val="000000"/>
          <w:sz w:val="20"/>
        </w:rPr>
        <w:t>Karetepe</w:t>
      </w:r>
      <w:proofErr w:type="spellEnd"/>
      <w:r w:rsidRPr="008E74A3">
        <w:rPr>
          <w:rFonts w:ascii="Times New Roman" w:hAnsi="Times New Roman"/>
          <w:color w:val="000000"/>
          <w:sz w:val="20"/>
        </w:rPr>
        <w:t xml:space="preserve"> Köyü Kadirli/OSMANİYE adresinde teklif edilen telefon santral ile tüm donanım ve yazılımlarının kurulumu yapılacak ve çalışır vaziyette </w:t>
      </w:r>
      <w:proofErr w:type="spellStart"/>
      <w:r w:rsidRPr="008E74A3">
        <w:rPr>
          <w:rFonts w:ascii="Times New Roman" w:hAnsi="Times New Roman"/>
          <w:color w:val="000000"/>
          <w:sz w:val="20"/>
        </w:rPr>
        <w:t>İDARE’ye</w:t>
      </w:r>
      <w:proofErr w:type="spellEnd"/>
      <w:r w:rsidRPr="008E74A3">
        <w:rPr>
          <w:rFonts w:ascii="Times New Roman" w:hAnsi="Times New Roman"/>
          <w:color w:val="000000"/>
          <w:sz w:val="20"/>
        </w:rPr>
        <w:t xml:space="preserve"> teslim edilecektir.</w:t>
      </w:r>
    </w:p>
    <w:p w14:paraId="695F7BE5" w14:textId="77777777" w:rsidR="008E74A3" w:rsidRPr="008E74A3" w:rsidRDefault="008E74A3" w:rsidP="008E74A3">
      <w:pPr>
        <w:pStyle w:val="GvdeMetni2"/>
        <w:numPr>
          <w:ilvl w:val="1"/>
          <w:numId w:val="2"/>
        </w:numPr>
        <w:ind w:left="709" w:hanging="709"/>
        <w:rPr>
          <w:rFonts w:ascii="Times New Roman" w:hAnsi="Times New Roman"/>
          <w:color w:val="000000"/>
          <w:sz w:val="20"/>
        </w:rPr>
      </w:pPr>
      <w:r w:rsidRPr="008E74A3">
        <w:rPr>
          <w:rFonts w:ascii="Times New Roman" w:hAnsi="Times New Roman"/>
          <w:color w:val="000000"/>
          <w:sz w:val="20"/>
        </w:rPr>
        <w:t>Sözleşme kapsamında alınacak mallar:</w:t>
      </w:r>
    </w:p>
    <w:p w14:paraId="0F20F010" w14:textId="77777777" w:rsidR="008E74A3" w:rsidRPr="008E74A3" w:rsidRDefault="008E74A3" w:rsidP="008E74A3">
      <w:pPr>
        <w:pStyle w:val="GvdeMetni2"/>
        <w:ind w:left="709"/>
        <w:rPr>
          <w:rFonts w:ascii="Times New Roman" w:hAnsi="Times New Roman"/>
          <w:color w:val="000000"/>
          <w:sz w:val="20"/>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5"/>
        <w:gridCol w:w="5801"/>
        <w:gridCol w:w="851"/>
        <w:gridCol w:w="850"/>
      </w:tblGrid>
      <w:tr w:rsidR="008E74A3" w:rsidRPr="008E74A3" w14:paraId="4C0DCEAA" w14:textId="77777777" w:rsidTr="008E74A3">
        <w:trPr>
          <w:trHeight w:val="167"/>
          <w:jc w:val="center"/>
        </w:trPr>
        <w:tc>
          <w:tcPr>
            <w:tcW w:w="995" w:type="dxa"/>
            <w:tcBorders>
              <w:right w:val="single" w:sz="4" w:space="0" w:color="auto"/>
            </w:tcBorders>
          </w:tcPr>
          <w:p w14:paraId="7DA6508E" w14:textId="77777777" w:rsidR="008E74A3" w:rsidRPr="008E74A3" w:rsidRDefault="008E74A3" w:rsidP="00D93D4C">
            <w:pPr>
              <w:jc w:val="center"/>
            </w:pPr>
            <w:r w:rsidRPr="008E74A3">
              <w:t>Sıra No</w:t>
            </w:r>
          </w:p>
        </w:tc>
        <w:tc>
          <w:tcPr>
            <w:tcW w:w="5801" w:type="dxa"/>
            <w:tcBorders>
              <w:left w:val="single" w:sz="4" w:space="0" w:color="auto"/>
            </w:tcBorders>
          </w:tcPr>
          <w:p w14:paraId="706D4102" w14:textId="77777777" w:rsidR="008E74A3" w:rsidRPr="008E74A3" w:rsidRDefault="008E74A3" w:rsidP="00D93D4C">
            <w:r w:rsidRPr="008E74A3">
              <w:t>Mal Kaleminin Adı ve Kısa Açıklaması</w:t>
            </w:r>
          </w:p>
        </w:tc>
        <w:tc>
          <w:tcPr>
            <w:tcW w:w="851" w:type="dxa"/>
          </w:tcPr>
          <w:p w14:paraId="2A63D972" w14:textId="77777777" w:rsidR="008E74A3" w:rsidRPr="008E74A3" w:rsidRDefault="008E74A3" w:rsidP="00D93D4C">
            <w:pPr>
              <w:jc w:val="center"/>
            </w:pPr>
            <w:r w:rsidRPr="008E74A3">
              <w:t>Birimi</w:t>
            </w:r>
          </w:p>
        </w:tc>
        <w:tc>
          <w:tcPr>
            <w:tcW w:w="850" w:type="dxa"/>
          </w:tcPr>
          <w:p w14:paraId="5399BDA9" w14:textId="77777777" w:rsidR="008E74A3" w:rsidRPr="008E74A3" w:rsidRDefault="008E74A3" w:rsidP="00D93D4C">
            <w:pPr>
              <w:jc w:val="center"/>
            </w:pPr>
            <w:r w:rsidRPr="008E74A3">
              <w:t>Miktarı</w:t>
            </w:r>
          </w:p>
        </w:tc>
      </w:tr>
      <w:tr w:rsidR="008E74A3" w:rsidRPr="008E74A3" w14:paraId="37EEF500" w14:textId="77777777" w:rsidTr="008E74A3">
        <w:trPr>
          <w:trHeight w:val="816"/>
          <w:jc w:val="center"/>
        </w:trPr>
        <w:tc>
          <w:tcPr>
            <w:tcW w:w="995" w:type="dxa"/>
            <w:tcBorders>
              <w:right w:val="single" w:sz="4" w:space="0" w:color="auto"/>
            </w:tcBorders>
          </w:tcPr>
          <w:p w14:paraId="48BE3A88" w14:textId="77777777" w:rsidR="008E74A3" w:rsidRPr="008E74A3" w:rsidRDefault="008E74A3" w:rsidP="008E74A3">
            <w:pPr>
              <w:pStyle w:val="CharChar"/>
              <w:tabs>
                <w:tab w:val="clear" w:pos="4536"/>
                <w:tab w:val="clear" w:pos="9072"/>
              </w:tabs>
              <w:jc w:val="center"/>
              <w:rPr>
                <w:sz w:val="20"/>
              </w:rPr>
            </w:pPr>
            <w:r w:rsidRPr="008E74A3">
              <w:rPr>
                <w:sz w:val="20"/>
              </w:rPr>
              <w:t>1</w:t>
            </w:r>
          </w:p>
        </w:tc>
        <w:tc>
          <w:tcPr>
            <w:tcW w:w="5801" w:type="dxa"/>
            <w:tcBorders>
              <w:left w:val="single" w:sz="4" w:space="0" w:color="auto"/>
            </w:tcBorders>
          </w:tcPr>
          <w:p w14:paraId="44D84707" w14:textId="77777777" w:rsidR="008E74A3" w:rsidRPr="008E74A3" w:rsidRDefault="008E74A3" w:rsidP="00D93D4C">
            <w:pPr>
              <w:pStyle w:val="CharChar"/>
              <w:tabs>
                <w:tab w:val="clear" w:pos="4536"/>
                <w:tab w:val="clear" w:pos="9072"/>
              </w:tabs>
              <w:rPr>
                <w:sz w:val="20"/>
              </w:rPr>
            </w:pPr>
            <w:r w:rsidRPr="008E74A3">
              <w:rPr>
                <w:sz w:val="20"/>
              </w:rPr>
              <w:t>Telefon Santrali (Santral sunucusu, yazılımı, ses ağ geçidi donanımları, lisansları, IP telefon donanımları dahil) temini ve kurulumu</w:t>
            </w:r>
          </w:p>
        </w:tc>
        <w:tc>
          <w:tcPr>
            <w:tcW w:w="851" w:type="dxa"/>
          </w:tcPr>
          <w:p w14:paraId="3829A64B" w14:textId="77777777" w:rsidR="008E74A3" w:rsidRPr="008E74A3" w:rsidRDefault="008E74A3" w:rsidP="00D93D4C">
            <w:pPr>
              <w:pStyle w:val="CharChar"/>
              <w:jc w:val="center"/>
              <w:rPr>
                <w:sz w:val="20"/>
              </w:rPr>
            </w:pPr>
            <w:r w:rsidRPr="008E74A3">
              <w:rPr>
                <w:sz w:val="20"/>
              </w:rPr>
              <w:t>Adet</w:t>
            </w:r>
          </w:p>
        </w:tc>
        <w:tc>
          <w:tcPr>
            <w:tcW w:w="850" w:type="dxa"/>
          </w:tcPr>
          <w:p w14:paraId="30DD616A" w14:textId="77777777" w:rsidR="008E74A3" w:rsidRPr="008E74A3" w:rsidRDefault="008E74A3" w:rsidP="00D93D4C">
            <w:pPr>
              <w:jc w:val="center"/>
            </w:pPr>
            <w:r w:rsidRPr="008E74A3">
              <w:t>1</w:t>
            </w:r>
          </w:p>
        </w:tc>
      </w:tr>
    </w:tbl>
    <w:p w14:paraId="6539E481" w14:textId="77777777" w:rsidR="00FE59F9" w:rsidRDefault="00FE59F9" w:rsidP="00FE59F9">
      <w:pPr>
        <w:pStyle w:val="GvdeMetni2"/>
        <w:ind w:left="709"/>
        <w:rPr>
          <w:rFonts w:ascii="Times New Roman" w:hAnsi="Times New Roman"/>
          <w:color w:val="000000"/>
          <w:sz w:val="20"/>
        </w:rPr>
      </w:pPr>
    </w:p>
    <w:p w14:paraId="79000B17" w14:textId="66AFCABA" w:rsidR="005D4442" w:rsidRPr="000A2FEB" w:rsidRDefault="008E74A3" w:rsidP="000A2FEB">
      <w:pPr>
        <w:pStyle w:val="GvdeMetni2"/>
        <w:numPr>
          <w:ilvl w:val="1"/>
          <w:numId w:val="2"/>
        </w:numPr>
        <w:ind w:left="709" w:hanging="709"/>
        <w:rPr>
          <w:rFonts w:ascii="Times New Roman" w:hAnsi="Times New Roman"/>
          <w:color w:val="000000"/>
          <w:sz w:val="20"/>
        </w:rPr>
      </w:pPr>
      <w:r w:rsidRPr="000A2FEB">
        <w:rPr>
          <w:rFonts w:ascii="Times New Roman" w:hAnsi="Times New Roman"/>
          <w:color w:val="000000"/>
          <w:sz w:val="20"/>
        </w:rPr>
        <w:t xml:space="preserve">Sözleşme kapsamında alınacak telefon santralinin donanım ve yazılım </w:t>
      </w:r>
      <w:r w:rsidR="000A2FEB" w:rsidRPr="000A2FEB">
        <w:rPr>
          <w:rFonts w:ascii="Times New Roman" w:hAnsi="Times New Roman"/>
          <w:color w:val="000000"/>
          <w:sz w:val="20"/>
        </w:rPr>
        <w:t>miktarları</w:t>
      </w:r>
      <w:r w:rsidRPr="000A2FEB">
        <w:rPr>
          <w:rFonts w:ascii="Times New Roman" w:hAnsi="Times New Roman"/>
          <w:color w:val="000000"/>
          <w:sz w:val="20"/>
        </w:rPr>
        <w:t xml:space="preserve"> aşağıdaki tabloda belirtilmiş</w:t>
      </w:r>
      <w:r w:rsidR="000A2FEB" w:rsidRPr="000A2FEB">
        <w:rPr>
          <w:rFonts w:ascii="Times New Roman" w:hAnsi="Times New Roman"/>
          <w:color w:val="000000"/>
          <w:sz w:val="20"/>
        </w:rPr>
        <w:t xml:space="preserve"> olup </w:t>
      </w:r>
      <w:r w:rsidR="000A2FEB" w:rsidRPr="000A2FEB">
        <w:rPr>
          <w:rFonts w:ascii="Times New Roman" w:hAnsi="Times New Roman"/>
          <w:color w:val="000000"/>
          <w:sz w:val="20"/>
        </w:rPr>
        <w:t>verecekleri donanım ve yazılımların marka/modelini teklif aşamasında madde madde belirtecektir.</w:t>
      </w:r>
    </w:p>
    <w:p w14:paraId="11B67695" w14:textId="77777777" w:rsidR="00E53153" w:rsidRPr="008E74A3" w:rsidRDefault="00E53153" w:rsidP="00E53153">
      <w:pPr>
        <w:pStyle w:val="GvdeMetni2"/>
        <w:ind w:left="709"/>
        <w:rPr>
          <w:rFonts w:ascii="Times New Roman" w:hAnsi="Times New Roman"/>
          <w:color w:val="000000"/>
          <w:sz w:val="20"/>
        </w:rPr>
      </w:pPr>
    </w:p>
    <w:p w14:paraId="1FEFE41C" w14:textId="77777777" w:rsidR="004B7590" w:rsidRPr="00E53153" w:rsidRDefault="00E53153" w:rsidP="00E53153">
      <w:pPr>
        <w:ind w:left="720"/>
        <w:jc w:val="center"/>
        <w:rPr>
          <w:b/>
          <w:bCs/>
        </w:rPr>
      </w:pPr>
      <w:r w:rsidRPr="00E53153">
        <w:rPr>
          <w:b/>
          <w:bCs/>
        </w:rPr>
        <w:t>TELEFON SANTRALİ DONANIM VE YAZILIM ÖZELLİK LİSTESİ</w:t>
      </w:r>
    </w:p>
    <w:p w14:paraId="510EBF91" w14:textId="77777777" w:rsidR="00E53153" w:rsidRPr="008E74A3" w:rsidRDefault="00E53153" w:rsidP="00707A0C">
      <w:pPr>
        <w:ind w:left="720"/>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6095"/>
        <w:gridCol w:w="1205"/>
      </w:tblGrid>
      <w:tr w:rsidR="00796F9A" w:rsidRPr="008E74A3" w14:paraId="5D6E1F5F" w14:textId="77777777" w:rsidTr="00B00CBB">
        <w:trPr>
          <w:jc w:val="center"/>
        </w:trPr>
        <w:tc>
          <w:tcPr>
            <w:tcW w:w="350" w:type="dxa"/>
            <w:shd w:val="clear" w:color="auto" w:fill="auto"/>
            <w:vAlign w:val="center"/>
            <w:hideMark/>
          </w:tcPr>
          <w:p w14:paraId="3DD7FCC3" w14:textId="77777777" w:rsidR="00796F9A" w:rsidRPr="008E74A3" w:rsidRDefault="00796F9A" w:rsidP="00796F9A">
            <w:pPr>
              <w:jc w:val="center"/>
              <w:rPr>
                <w:b/>
                <w:bCs/>
                <w:color w:val="000000"/>
                <w:lang w:eastAsia="tr-TR"/>
              </w:rPr>
            </w:pPr>
          </w:p>
        </w:tc>
        <w:tc>
          <w:tcPr>
            <w:tcW w:w="6095" w:type="dxa"/>
            <w:shd w:val="clear" w:color="auto" w:fill="auto"/>
            <w:vAlign w:val="center"/>
            <w:hideMark/>
          </w:tcPr>
          <w:p w14:paraId="22088B93" w14:textId="77777777" w:rsidR="00796F9A" w:rsidRPr="008E74A3" w:rsidRDefault="00796F9A" w:rsidP="00796F9A">
            <w:pPr>
              <w:jc w:val="center"/>
              <w:rPr>
                <w:b/>
                <w:bCs/>
                <w:color w:val="000000"/>
                <w:lang w:eastAsia="tr-TR"/>
              </w:rPr>
            </w:pPr>
            <w:r w:rsidRPr="008E74A3">
              <w:rPr>
                <w:b/>
                <w:bCs/>
                <w:color w:val="000000"/>
                <w:lang w:eastAsia="tr-TR"/>
              </w:rPr>
              <w:t>Donanım/Özellik</w:t>
            </w:r>
          </w:p>
        </w:tc>
        <w:tc>
          <w:tcPr>
            <w:tcW w:w="1205" w:type="dxa"/>
            <w:shd w:val="clear" w:color="auto" w:fill="auto"/>
            <w:vAlign w:val="center"/>
            <w:hideMark/>
          </w:tcPr>
          <w:p w14:paraId="3CDF4BDD" w14:textId="77777777" w:rsidR="00796F9A" w:rsidRPr="008E74A3" w:rsidRDefault="00796F9A" w:rsidP="004508EC">
            <w:pPr>
              <w:jc w:val="center"/>
              <w:rPr>
                <w:b/>
                <w:bCs/>
                <w:color w:val="000000"/>
                <w:lang w:eastAsia="tr-TR"/>
              </w:rPr>
            </w:pPr>
            <w:r w:rsidRPr="008E74A3">
              <w:rPr>
                <w:b/>
                <w:bCs/>
                <w:color w:val="000000"/>
                <w:lang w:eastAsia="tr-TR"/>
              </w:rPr>
              <w:t>Miktar</w:t>
            </w:r>
          </w:p>
        </w:tc>
      </w:tr>
      <w:tr w:rsidR="00796F9A" w:rsidRPr="008E74A3" w14:paraId="7E527FD9" w14:textId="77777777" w:rsidTr="00B00CBB">
        <w:trPr>
          <w:jc w:val="center"/>
        </w:trPr>
        <w:tc>
          <w:tcPr>
            <w:tcW w:w="350" w:type="dxa"/>
            <w:shd w:val="clear" w:color="auto" w:fill="auto"/>
            <w:vAlign w:val="center"/>
            <w:hideMark/>
          </w:tcPr>
          <w:p w14:paraId="64B6614B" w14:textId="77777777" w:rsidR="00796F9A" w:rsidRPr="008E74A3" w:rsidRDefault="00796F9A" w:rsidP="00796F9A">
            <w:pPr>
              <w:rPr>
                <w:color w:val="000000"/>
                <w:lang w:eastAsia="tr-TR"/>
              </w:rPr>
            </w:pPr>
            <w:r w:rsidRPr="008E74A3">
              <w:rPr>
                <w:color w:val="000000"/>
                <w:lang w:eastAsia="tr-TR"/>
              </w:rPr>
              <w:t>1</w:t>
            </w:r>
          </w:p>
        </w:tc>
        <w:tc>
          <w:tcPr>
            <w:tcW w:w="6095" w:type="dxa"/>
            <w:shd w:val="clear" w:color="auto" w:fill="auto"/>
            <w:vAlign w:val="center"/>
            <w:hideMark/>
          </w:tcPr>
          <w:p w14:paraId="43BF55A9" w14:textId="77777777" w:rsidR="00796F9A" w:rsidRPr="008E74A3" w:rsidRDefault="00796F9A" w:rsidP="00796F9A">
            <w:pPr>
              <w:rPr>
                <w:color w:val="000000"/>
                <w:lang w:eastAsia="tr-TR"/>
              </w:rPr>
            </w:pPr>
            <w:r w:rsidRPr="008E74A3">
              <w:rPr>
                <w:color w:val="000000"/>
                <w:lang w:eastAsia="tr-TR"/>
              </w:rPr>
              <w:t>Salt IP İletişim Sistemi yazılımı</w:t>
            </w:r>
          </w:p>
        </w:tc>
        <w:tc>
          <w:tcPr>
            <w:tcW w:w="1205" w:type="dxa"/>
            <w:shd w:val="clear" w:color="auto" w:fill="auto"/>
            <w:vAlign w:val="center"/>
            <w:hideMark/>
          </w:tcPr>
          <w:p w14:paraId="1E45FEF3" w14:textId="77777777" w:rsidR="00796F9A" w:rsidRPr="008E74A3" w:rsidRDefault="00796F9A" w:rsidP="004508EC">
            <w:pPr>
              <w:jc w:val="center"/>
              <w:rPr>
                <w:color w:val="000000"/>
                <w:lang w:eastAsia="tr-TR"/>
              </w:rPr>
            </w:pPr>
            <w:r w:rsidRPr="008E74A3">
              <w:rPr>
                <w:color w:val="000000"/>
                <w:lang w:eastAsia="tr-TR"/>
              </w:rPr>
              <w:t>1 adet</w:t>
            </w:r>
          </w:p>
        </w:tc>
      </w:tr>
      <w:tr w:rsidR="00796F9A" w:rsidRPr="008E74A3" w14:paraId="7C3C4B86" w14:textId="77777777" w:rsidTr="00B00CBB">
        <w:trPr>
          <w:jc w:val="center"/>
        </w:trPr>
        <w:tc>
          <w:tcPr>
            <w:tcW w:w="350" w:type="dxa"/>
            <w:shd w:val="clear" w:color="auto" w:fill="auto"/>
            <w:vAlign w:val="center"/>
            <w:hideMark/>
          </w:tcPr>
          <w:p w14:paraId="3DFFA44A" w14:textId="77777777" w:rsidR="00796F9A" w:rsidRPr="008E74A3" w:rsidRDefault="00796F9A" w:rsidP="00796F9A">
            <w:pPr>
              <w:rPr>
                <w:color w:val="000000"/>
                <w:lang w:eastAsia="tr-TR"/>
              </w:rPr>
            </w:pPr>
            <w:r w:rsidRPr="008E74A3">
              <w:rPr>
                <w:color w:val="000000"/>
                <w:lang w:eastAsia="tr-TR"/>
              </w:rPr>
              <w:t>2</w:t>
            </w:r>
          </w:p>
        </w:tc>
        <w:tc>
          <w:tcPr>
            <w:tcW w:w="6095" w:type="dxa"/>
            <w:shd w:val="clear" w:color="auto" w:fill="auto"/>
            <w:vAlign w:val="center"/>
            <w:hideMark/>
          </w:tcPr>
          <w:p w14:paraId="134E797C" w14:textId="77777777" w:rsidR="00796F9A" w:rsidRPr="008E74A3" w:rsidRDefault="00796F9A" w:rsidP="00796F9A">
            <w:pPr>
              <w:rPr>
                <w:color w:val="000000"/>
                <w:lang w:eastAsia="tr-TR"/>
              </w:rPr>
            </w:pPr>
            <w:r w:rsidRPr="008E74A3">
              <w:rPr>
                <w:color w:val="000000"/>
                <w:lang w:eastAsia="tr-TR"/>
              </w:rPr>
              <w:t>Server Tip Sunucu</w:t>
            </w:r>
          </w:p>
        </w:tc>
        <w:tc>
          <w:tcPr>
            <w:tcW w:w="1205" w:type="dxa"/>
            <w:shd w:val="clear" w:color="auto" w:fill="auto"/>
            <w:vAlign w:val="center"/>
            <w:hideMark/>
          </w:tcPr>
          <w:p w14:paraId="44975247" w14:textId="77777777" w:rsidR="00796F9A" w:rsidRPr="008E74A3" w:rsidRDefault="005958D1" w:rsidP="004508EC">
            <w:pPr>
              <w:jc w:val="center"/>
              <w:rPr>
                <w:color w:val="000000"/>
                <w:lang w:eastAsia="tr-TR"/>
              </w:rPr>
            </w:pPr>
            <w:r>
              <w:rPr>
                <w:color w:val="000000"/>
                <w:lang w:eastAsia="tr-TR"/>
              </w:rPr>
              <w:t>2</w:t>
            </w:r>
            <w:r w:rsidR="00796F9A" w:rsidRPr="008E74A3">
              <w:rPr>
                <w:color w:val="000000"/>
                <w:lang w:eastAsia="tr-TR"/>
              </w:rPr>
              <w:t xml:space="preserve"> adet</w:t>
            </w:r>
          </w:p>
        </w:tc>
      </w:tr>
      <w:tr w:rsidR="00796F9A" w:rsidRPr="008E74A3" w14:paraId="78D58AEC" w14:textId="77777777" w:rsidTr="00B00CBB">
        <w:trPr>
          <w:jc w:val="center"/>
        </w:trPr>
        <w:tc>
          <w:tcPr>
            <w:tcW w:w="350" w:type="dxa"/>
            <w:shd w:val="clear" w:color="auto" w:fill="auto"/>
            <w:vAlign w:val="center"/>
            <w:hideMark/>
          </w:tcPr>
          <w:p w14:paraId="302A5CCD" w14:textId="77777777" w:rsidR="00796F9A" w:rsidRPr="008E74A3" w:rsidRDefault="00796F9A" w:rsidP="00796F9A">
            <w:pPr>
              <w:rPr>
                <w:color w:val="000000"/>
                <w:lang w:eastAsia="tr-TR"/>
              </w:rPr>
            </w:pPr>
            <w:r w:rsidRPr="008E74A3">
              <w:rPr>
                <w:color w:val="000000"/>
                <w:lang w:eastAsia="tr-TR"/>
              </w:rPr>
              <w:t>3</w:t>
            </w:r>
          </w:p>
        </w:tc>
        <w:tc>
          <w:tcPr>
            <w:tcW w:w="6095" w:type="dxa"/>
            <w:shd w:val="clear" w:color="auto" w:fill="auto"/>
            <w:vAlign w:val="center"/>
            <w:hideMark/>
          </w:tcPr>
          <w:p w14:paraId="6436E788" w14:textId="77777777" w:rsidR="00796F9A" w:rsidRPr="008E74A3" w:rsidRDefault="00796F9A" w:rsidP="00796F9A">
            <w:pPr>
              <w:rPr>
                <w:color w:val="000000"/>
                <w:lang w:eastAsia="tr-TR"/>
              </w:rPr>
            </w:pPr>
            <w:r w:rsidRPr="008E74A3">
              <w:rPr>
                <w:color w:val="000000"/>
                <w:lang w:eastAsia="tr-TR"/>
              </w:rPr>
              <w:t xml:space="preserve">IP Lisansı (IP Abone, </w:t>
            </w:r>
            <w:proofErr w:type="spellStart"/>
            <w:r w:rsidRPr="008E74A3">
              <w:rPr>
                <w:color w:val="000000"/>
                <w:lang w:eastAsia="tr-TR"/>
              </w:rPr>
              <w:t>Softphone</w:t>
            </w:r>
            <w:proofErr w:type="spellEnd"/>
            <w:r w:rsidRPr="008E74A3">
              <w:rPr>
                <w:color w:val="000000"/>
                <w:lang w:eastAsia="tr-TR"/>
              </w:rPr>
              <w:t xml:space="preserve">, IP-DECT, </w:t>
            </w:r>
            <w:proofErr w:type="spellStart"/>
            <w:r w:rsidRPr="008E74A3">
              <w:rPr>
                <w:color w:val="000000"/>
                <w:lang w:eastAsia="tr-TR"/>
              </w:rPr>
              <w:t>Wi</w:t>
            </w:r>
            <w:proofErr w:type="spellEnd"/>
            <w:r w:rsidRPr="008E74A3">
              <w:rPr>
                <w:color w:val="000000"/>
                <w:lang w:eastAsia="tr-TR"/>
              </w:rPr>
              <w:t>-Fi Abone, Mobil Abone)</w:t>
            </w:r>
          </w:p>
        </w:tc>
        <w:tc>
          <w:tcPr>
            <w:tcW w:w="1205" w:type="dxa"/>
            <w:shd w:val="clear" w:color="auto" w:fill="auto"/>
            <w:vAlign w:val="center"/>
            <w:hideMark/>
          </w:tcPr>
          <w:p w14:paraId="295D3C0D" w14:textId="77777777" w:rsidR="00796F9A" w:rsidRPr="008E74A3" w:rsidRDefault="00796F9A" w:rsidP="004508EC">
            <w:pPr>
              <w:jc w:val="center"/>
              <w:rPr>
                <w:color w:val="000000"/>
                <w:lang w:eastAsia="tr-TR"/>
              </w:rPr>
            </w:pPr>
            <w:r w:rsidRPr="008E74A3">
              <w:rPr>
                <w:color w:val="000000"/>
                <w:lang w:eastAsia="tr-TR"/>
              </w:rPr>
              <w:t>100 adet</w:t>
            </w:r>
          </w:p>
        </w:tc>
      </w:tr>
      <w:tr w:rsidR="00796F9A" w:rsidRPr="008E74A3" w14:paraId="5ABEAF1A" w14:textId="77777777" w:rsidTr="00B00CBB">
        <w:trPr>
          <w:jc w:val="center"/>
        </w:trPr>
        <w:tc>
          <w:tcPr>
            <w:tcW w:w="350" w:type="dxa"/>
            <w:shd w:val="clear" w:color="auto" w:fill="auto"/>
            <w:vAlign w:val="center"/>
            <w:hideMark/>
          </w:tcPr>
          <w:p w14:paraId="333F7586" w14:textId="77777777" w:rsidR="00796F9A" w:rsidRPr="008E74A3" w:rsidRDefault="00796F9A" w:rsidP="00796F9A">
            <w:pPr>
              <w:rPr>
                <w:color w:val="000000"/>
                <w:lang w:eastAsia="tr-TR"/>
              </w:rPr>
            </w:pPr>
            <w:r w:rsidRPr="008E74A3">
              <w:rPr>
                <w:color w:val="000000"/>
                <w:lang w:eastAsia="tr-TR"/>
              </w:rPr>
              <w:t>4</w:t>
            </w:r>
          </w:p>
        </w:tc>
        <w:tc>
          <w:tcPr>
            <w:tcW w:w="6095" w:type="dxa"/>
            <w:shd w:val="clear" w:color="auto" w:fill="auto"/>
            <w:vAlign w:val="center"/>
            <w:hideMark/>
          </w:tcPr>
          <w:p w14:paraId="248C5DD6" w14:textId="77777777" w:rsidR="00796F9A" w:rsidRPr="008E74A3" w:rsidRDefault="00796F9A" w:rsidP="00796F9A">
            <w:pPr>
              <w:rPr>
                <w:color w:val="000000"/>
                <w:lang w:eastAsia="tr-TR"/>
              </w:rPr>
            </w:pPr>
            <w:r w:rsidRPr="008E74A3">
              <w:rPr>
                <w:color w:val="000000"/>
                <w:lang w:eastAsia="tr-TR"/>
              </w:rPr>
              <w:t>IP Dış Hat Kanal sayısı</w:t>
            </w:r>
          </w:p>
        </w:tc>
        <w:tc>
          <w:tcPr>
            <w:tcW w:w="1205" w:type="dxa"/>
            <w:shd w:val="clear" w:color="auto" w:fill="auto"/>
            <w:vAlign w:val="center"/>
            <w:hideMark/>
          </w:tcPr>
          <w:p w14:paraId="37F8B183" w14:textId="77777777" w:rsidR="00796F9A" w:rsidRPr="008E74A3" w:rsidRDefault="00CE2EC7" w:rsidP="004508EC">
            <w:pPr>
              <w:jc w:val="center"/>
              <w:rPr>
                <w:color w:val="000000"/>
                <w:lang w:eastAsia="tr-TR"/>
              </w:rPr>
            </w:pPr>
            <w:r>
              <w:rPr>
                <w:color w:val="000000"/>
                <w:lang w:eastAsia="tr-TR"/>
              </w:rPr>
              <w:t>2</w:t>
            </w:r>
            <w:r w:rsidR="00796F9A" w:rsidRPr="008E74A3">
              <w:rPr>
                <w:color w:val="000000"/>
                <w:lang w:eastAsia="tr-TR"/>
              </w:rPr>
              <w:t>0 kanal</w:t>
            </w:r>
          </w:p>
        </w:tc>
      </w:tr>
      <w:tr w:rsidR="00796F9A" w:rsidRPr="008E74A3" w14:paraId="4D1DD7C8" w14:textId="77777777" w:rsidTr="00B00CBB">
        <w:trPr>
          <w:jc w:val="center"/>
        </w:trPr>
        <w:tc>
          <w:tcPr>
            <w:tcW w:w="350" w:type="dxa"/>
            <w:shd w:val="clear" w:color="auto" w:fill="auto"/>
            <w:vAlign w:val="center"/>
            <w:hideMark/>
          </w:tcPr>
          <w:p w14:paraId="60506158" w14:textId="77777777" w:rsidR="00796F9A" w:rsidRPr="008E74A3" w:rsidRDefault="00796F9A" w:rsidP="00796F9A">
            <w:pPr>
              <w:rPr>
                <w:color w:val="000000"/>
                <w:lang w:eastAsia="tr-TR"/>
              </w:rPr>
            </w:pPr>
            <w:r w:rsidRPr="008E74A3">
              <w:rPr>
                <w:color w:val="000000"/>
                <w:lang w:eastAsia="tr-TR"/>
              </w:rPr>
              <w:t>5</w:t>
            </w:r>
          </w:p>
        </w:tc>
        <w:tc>
          <w:tcPr>
            <w:tcW w:w="6095" w:type="dxa"/>
            <w:shd w:val="clear" w:color="auto" w:fill="auto"/>
            <w:vAlign w:val="center"/>
            <w:hideMark/>
          </w:tcPr>
          <w:p w14:paraId="06B35233" w14:textId="77777777" w:rsidR="00796F9A" w:rsidRPr="008E74A3" w:rsidRDefault="00796F9A" w:rsidP="00796F9A">
            <w:pPr>
              <w:rPr>
                <w:color w:val="000000"/>
                <w:lang w:eastAsia="tr-TR"/>
              </w:rPr>
            </w:pPr>
            <w:r w:rsidRPr="008E74A3">
              <w:rPr>
                <w:color w:val="000000"/>
                <w:lang w:eastAsia="tr-TR"/>
              </w:rPr>
              <w:t>TİP – 1 IP Telefon Makinası</w:t>
            </w:r>
          </w:p>
        </w:tc>
        <w:tc>
          <w:tcPr>
            <w:tcW w:w="1205" w:type="dxa"/>
            <w:shd w:val="clear" w:color="auto" w:fill="auto"/>
            <w:vAlign w:val="center"/>
            <w:hideMark/>
          </w:tcPr>
          <w:p w14:paraId="28653137" w14:textId="77777777" w:rsidR="00796F9A" w:rsidRPr="008E74A3" w:rsidRDefault="00796F9A" w:rsidP="004508EC">
            <w:pPr>
              <w:jc w:val="center"/>
              <w:rPr>
                <w:color w:val="000000"/>
                <w:lang w:eastAsia="tr-TR"/>
              </w:rPr>
            </w:pPr>
            <w:r w:rsidRPr="008E74A3">
              <w:rPr>
                <w:color w:val="000000"/>
                <w:lang w:eastAsia="tr-TR"/>
              </w:rPr>
              <w:t>10 adet</w:t>
            </w:r>
          </w:p>
        </w:tc>
      </w:tr>
      <w:tr w:rsidR="00796F9A" w:rsidRPr="008E74A3" w14:paraId="4EBA39F0" w14:textId="77777777" w:rsidTr="00B00CBB">
        <w:trPr>
          <w:jc w:val="center"/>
        </w:trPr>
        <w:tc>
          <w:tcPr>
            <w:tcW w:w="350" w:type="dxa"/>
            <w:shd w:val="clear" w:color="auto" w:fill="auto"/>
            <w:vAlign w:val="center"/>
            <w:hideMark/>
          </w:tcPr>
          <w:p w14:paraId="0CEBF478" w14:textId="77777777" w:rsidR="00796F9A" w:rsidRPr="008E74A3" w:rsidRDefault="00796F9A" w:rsidP="00796F9A">
            <w:pPr>
              <w:rPr>
                <w:color w:val="000000"/>
                <w:lang w:eastAsia="tr-TR"/>
              </w:rPr>
            </w:pPr>
            <w:r w:rsidRPr="008E74A3">
              <w:rPr>
                <w:color w:val="000000"/>
                <w:lang w:eastAsia="tr-TR"/>
              </w:rPr>
              <w:t>6</w:t>
            </w:r>
          </w:p>
        </w:tc>
        <w:tc>
          <w:tcPr>
            <w:tcW w:w="6095" w:type="dxa"/>
            <w:shd w:val="clear" w:color="auto" w:fill="auto"/>
            <w:vAlign w:val="center"/>
            <w:hideMark/>
          </w:tcPr>
          <w:p w14:paraId="530E46C8" w14:textId="77777777" w:rsidR="00796F9A" w:rsidRPr="008E74A3" w:rsidRDefault="00796F9A" w:rsidP="00796F9A">
            <w:pPr>
              <w:rPr>
                <w:color w:val="000000"/>
                <w:lang w:eastAsia="tr-TR"/>
              </w:rPr>
            </w:pPr>
            <w:r w:rsidRPr="008E74A3">
              <w:rPr>
                <w:color w:val="000000"/>
                <w:lang w:eastAsia="tr-TR"/>
              </w:rPr>
              <w:t>TİP – 2 IP Telefon Makinası</w:t>
            </w:r>
          </w:p>
        </w:tc>
        <w:tc>
          <w:tcPr>
            <w:tcW w:w="1205" w:type="dxa"/>
            <w:shd w:val="clear" w:color="auto" w:fill="auto"/>
            <w:vAlign w:val="center"/>
            <w:hideMark/>
          </w:tcPr>
          <w:p w14:paraId="65BE406B" w14:textId="77777777" w:rsidR="00796F9A" w:rsidRPr="008E74A3" w:rsidRDefault="00796F9A" w:rsidP="004508EC">
            <w:pPr>
              <w:jc w:val="center"/>
              <w:rPr>
                <w:color w:val="000000"/>
                <w:lang w:eastAsia="tr-TR"/>
              </w:rPr>
            </w:pPr>
            <w:r w:rsidRPr="008E74A3">
              <w:rPr>
                <w:color w:val="000000"/>
                <w:lang w:eastAsia="tr-TR"/>
              </w:rPr>
              <w:t>3 adet</w:t>
            </w:r>
          </w:p>
        </w:tc>
      </w:tr>
      <w:tr w:rsidR="00796F9A" w:rsidRPr="008E74A3" w14:paraId="12C6ABAD" w14:textId="77777777" w:rsidTr="00B00CBB">
        <w:trPr>
          <w:jc w:val="center"/>
        </w:trPr>
        <w:tc>
          <w:tcPr>
            <w:tcW w:w="350" w:type="dxa"/>
            <w:shd w:val="clear" w:color="auto" w:fill="auto"/>
            <w:vAlign w:val="center"/>
            <w:hideMark/>
          </w:tcPr>
          <w:p w14:paraId="594D89B2" w14:textId="77777777" w:rsidR="00796F9A" w:rsidRPr="008E74A3" w:rsidRDefault="00796F9A" w:rsidP="00796F9A">
            <w:pPr>
              <w:rPr>
                <w:color w:val="000000"/>
                <w:lang w:eastAsia="tr-TR"/>
              </w:rPr>
            </w:pPr>
            <w:r w:rsidRPr="008E74A3">
              <w:rPr>
                <w:color w:val="000000"/>
                <w:lang w:eastAsia="tr-TR"/>
              </w:rPr>
              <w:t>7</w:t>
            </w:r>
          </w:p>
        </w:tc>
        <w:tc>
          <w:tcPr>
            <w:tcW w:w="6095" w:type="dxa"/>
            <w:shd w:val="clear" w:color="auto" w:fill="auto"/>
            <w:vAlign w:val="center"/>
            <w:hideMark/>
          </w:tcPr>
          <w:p w14:paraId="0EA865E2" w14:textId="77777777" w:rsidR="00796F9A" w:rsidRPr="008E74A3" w:rsidRDefault="00796F9A" w:rsidP="00796F9A">
            <w:pPr>
              <w:rPr>
                <w:color w:val="000000"/>
                <w:lang w:eastAsia="tr-TR"/>
              </w:rPr>
            </w:pPr>
            <w:r w:rsidRPr="008E74A3">
              <w:rPr>
                <w:color w:val="000000"/>
                <w:lang w:eastAsia="tr-TR"/>
              </w:rPr>
              <w:t>DSS Ünitesi</w:t>
            </w:r>
          </w:p>
        </w:tc>
        <w:tc>
          <w:tcPr>
            <w:tcW w:w="1205" w:type="dxa"/>
            <w:shd w:val="clear" w:color="auto" w:fill="auto"/>
            <w:vAlign w:val="center"/>
            <w:hideMark/>
          </w:tcPr>
          <w:p w14:paraId="6D593803" w14:textId="77777777" w:rsidR="00796F9A" w:rsidRPr="008E74A3" w:rsidRDefault="00796F9A" w:rsidP="004508EC">
            <w:pPr>
              <w:jc w:val="center"/>
              <w:rPr>
                <w:color w:val="000000"/>
                <w:lang w:eastAsia="tr-TR"/>
              </w:rPr>
            </w:pPr>
            <w:r w:rsidRPr="008E74A3">
              <w:rPr>
                <w:color w:val="000000"/>
                <w:lang w:eastAsia="tr-TR"/>
              </w:rPr>
              <w:t>3 adet</w:t>
            </w:r>
          </w:p>
        </w:tc>
      </w:tr>
      <w:tr w:rsidR="00796F9A" w:rsidRPr="008E74A3" w14:paraId="1D74BE6B" w14:textId="77777777" w:rsidTr="00B00CBB">
        <w:trPr>
          <w:jc w:val="center"/>
        </w:trPr>
        <w:tc>
          <w:tcPr>
            <w:tcW w:w="350" w:type="dxa"/>
            <w:shd w:val="clear" w:color="auto" w:fill="auto"/>
            <w:vAlign w:val="center"/>
            <w:hideMark/>
          </w:tcPr>
          <w:p w14:paraId="6AB4C491" w14:textId="77777777" w:rsidR="00796F9A" w:rsidRPr="008E74A3" w:rsidRDefault="00796F9A" w:rsidP="00796F9A">
            <w:pPr>
              <w:rPr>
                <w:color w:val="000000"/>
                <w:lang w:eastAsia="tr-TR"/>
              </w:rPr>
            </w:pPr>
            <w:r w:rsidRPr="008E74A3">
              <w:rPr>
                <w:color w:val="000000"/>
                <w:lang w:eastAsia="tr-TR"/>
              </w:rPr>
              <w:t>8</w:t>
            </w:r>
          </w:p>
        </w:tc>
        <w:tc>
          <w:tcPr>
            <w:tcW w:w="6095" w:type="dxa"/>
            <w:shd w:val="clear" w:color="auto" w:fill="auto"/>
            <w:vAlign w:val="center"/>
            <w:hideMark/>
          </w:tcPr>
          <w:p w14:paraId="33E5DBC6" w14:textId="77777777" w:rsidR="00796F9A" w:rsidRPr="008E74A3" w:rsidRDefault="00796F9A" w:rsidP="00796F9A">
            <w:pPr>
              <w:rPr>
                <w:color w:val="000000"/>
                <w:lang w:eastAsia="tr-TR"/>
              </w:rPr>
            </w:pPr>
            <w:r w:rsidRPr="008E74A3">
              <w:rPr>
                <w:color w:val="000000"/>
                <w:lang w:eastAsia="tr-TR"/>
              </w:rPr>
              <w:t>Anlık Mesajlaşma (</w:t>
            </w:r>
            <w:proofErr w:type="spellStart"/>
            <w:r w:rsidRPr="008E74A3">
              <w:rPr>
                <w:color w:val="000000"/>
                <w:lang w:eastAsia="tr-TR"/>
              </w:rPr>
              <w:t>Instant</w:t>
            </w:r>
            <w:proofErr w:type="spellEnd"/>
            <w:r w:rsidRPr="008E74A3">
              <w:rPr>
                <w:color w:val="000000"/>
                <w:lang w:eastAsia="tr-TR"/>
              </w:rPr>
              <w:t xml:space="preserve"> Messaging) Lisansı</w:t>
            </w:r>
          </w:p>
        </w:tc>
        <w:tc>
          <w:tcPr>
            <w:tcW w:w="1205" w:type="dxa"/>
            <w:shd w:val="clear" w:color="auto" w:fill="auto"/>
            <w:vAlign w:val="center"/>
            <w:hideMark/>
          </w:tcPr>
          <w:p w14:paraId="142D0064" w14:textId="77777777" w:rsidR="00796F9A" w:rsidRPr="008E74A3" w:rsidRDefault="00796F9A" w:rsidP="004508EC">
            <w:pPr>
              <w:jc w:val="center"/>
              <w:rPr>
                <w:color w:val="000000"/>
                <w:lang w:eastAsia="tr-TR"/>
              </w:rPr>
            </w:pPr>
            <w:r w:rsidRPr="008E74A3">
              <w:rPr>
                <w:color w:val="000000"/>
                <w:lang w:eastAsia="tr-TR"/>
              </w:rPr>
              <w:t>1 adet</w:t>
            </w:r>
          </w:p>
        </w:tc>
      </w:tr>
      <w:tr w:rsidR="00796F9A" w:rsidRPr="008E74A3" w14:paraId="5C97C4D5" w14:textId="77777777" w:rsidTr="00B00CBB">
        <w:trPr>
          <w:jc w:val="center"/>
        </w:trPr>
        <w:tc>
          <w:tcPr>
            <w:tcW w:w="350" w:type="dxa"/>
            <w:shd w:val="clear" w:color="auto" w:fill="auto"/>
            <w:vAlign w:val="center"/>
            <w:hideMark/>
          </w:tcPr>
          <w:p w14:paraId="22B9CA4B" w14:textId="77777777" w:rsidR="00796F9A" w:rsidRPr="008E74A3" w:rsidRDefault="00796F9A" w:rsidP="00796F9A">
            <w:pPr>
              <w:rPr>
                <w:color w:val="000000"/>
                <w:lang w:eastAsia="tr-TR"/>
              </w:rPr>
            </w:pPr>
            <w:r w:rsidRPr="008E74A3">
              <w:rPr>
                <w:color w:val="000000"/>
                <w:lang w:eastAsia="tr-TR"/>
              </w:rPr>
              <w:t>9</w:t>
            </w:r>
          </w:p>
        </w:tc>
        <w:tc>
          <w:tcPr>
            <w:tcW w:w="6095" w:type="dxa"/>
            <w:shd w:val="clear" w:color="auto" w:fill="auto"/>
            <w:vAlign w:val="center"/>
            <w:hideMark/>
          </w:tcPr>
          <w:p w14:paraId="4C92544B" w14:textId="77777777" w:rsidR="00796F9A" w:rsidRPr="008E74A3" w:rsidRDefault="00796F9A" w:rsidP="00796F9A">
            <w:pPr>
              <w:rPr>
                <w:color w:val="000000"/>
                <w:lang w:eastAsia="tr-TR"/>
              </w:rPr>
            </w:pPr>
            <w:r w:rsidRPr="008E74A3">
              <w:rPr>
                <w:color w:val="000000"/>
                <w:lang w:eastAsia="tr-TR"/>
              </w:rPr>
              <w:t>Meşguliyet Durumu Takip (Presence) Lisansı</w:t>
            </w:r>
          </w:p>
        </w:tc>
        <w:tc>
          <w:tcPr>
            <w:tcW w:w="1205" w:type="dxa"/>
            <w:shd w:val="clear" w:color="auto" w:fill="auto"/>
            <w:vAlign w:val="center"/>
            <w:hideMark/>
          </w:tcPr>
          <w:p w14:paraId="24B8B22A" w14:textId="77777777" w:rsidR="00796F9A" w:rsidRPr="008E74A3" w:rsidRDefault="00796F9A" w:rsidP="004508EC">
            <w:pPr>
              <w:jc w:val="center"/>
              <w:rPr>
                <w:color w:val="000000"/>
                <w:lang w:eastAsia="tr-TR"/>
              </w:rPr>
            </w:pPr>
            <w:r w:rsidRPr="008E74A3">
              <w:rPr>
                <w:color w:val="000000"/>
                <w:lang w:eastAsia="tr-TR"/>
              </w:rPr>
              <w:t>1 adet</w:t>
            </w:r>
          </w:p>
        </w:tc>
      </w:tr>
      <w:tr w:rsidR="00796F9A" w:rsidRPr="008E74A3" w14:paraId="08242F8F" w14:textId="77777777" w:rsidTr="00B00CBB">
        <w:trPr>
          <w:jc w:val="center"/>
        </w:trPr>
        <w:tc>
          <w:tcPr>
            <w:tcW w:w="350" w:type="dxa"/>
            <w:shd w:val="clear" w:color="auto" w:fill="auto"/>
            <w:vAlign w:val="center"/>
            <w:hideMark/>
          </w:tcPr>
          <w:p w14:paraId="4566F579" w14:textId="77777777" w:rsidR="00796F9A" w:rsidRPr="008E74A3" w:rsidRDefault="00796F9A" w:rsidP="00796F9A">
            <w:pPr>
              <w:rPr>
                <w:color w:val="000000"/>
                <w:lang w:eastAsia="tr-TR"/>
              </w:rPr>
            </w:pPr>
            <w:r w:rsidRPr="008E74A3">
              <w:rPr>
                <w:color w:val="000000"/>
                <w:lang w:eastAsia="tr-TR"/>
              </w:rPr>
              <w:t>10</w:t>
            </w:r>
          </w:p>
        </w:tc>
        <w:tc>
          <w:tcPr>
            <w:tcW w:w="6095" w:type="dxa"/>
            <w:shd w:val="clear" w:color="auto" w:fill="auto"/>
            <w:vAlign w:val="center"/>
            <w:hideMark/>
          </w:tcPr>
          <w:p w14:paraId="19E3F17C" w14:textId="77777777" w:rsidR="00796F9A" w:rsidRPr="008E74A3" w:rsidRDefault="00796F9A" w:rsidP="00796F9A">
            <w:pPr>
              <w:rPr>
                <w:color w:val="000000"/>
                <w:lang w:eastAsia="tr-TR"/>
              </w:rPr>
            </w:pPr>
            <w:r w:rsidRPr="008E74A3">
              <w:rPr>
                <w:color w:val="000000"/>
                <w:lang w:eastAsia="tr-TR"/>
              </w:rPr>
              <w:t>Robot Operatör ve Sesli Mesaj Sistemi</w:t>
            </w:r>
          </w:p>
        </w:tc>
        <w:tc>
          <w:tcPr>
            <w:tcW w:w="1205" w:type="dxa"/>
            <w:shd w:val="clear" w:color="auto" w:fill="auto"/>
            <w:vAlign w:val="center"/>
            <w:hideMark/>
          </w:tcPr>
          <w:p w14:paraId="58B3E34F" w14:textId="77777777" w:rsidR="00796F9A" w:rsidRPr="008E74A3" w:rsidRDefault="00796F9A" w:rsidP="004508EC">
            <w:pPr>
              <w:jc w:val="center"/>
              <w:rPr>
                <w:color w:val="000000"/>
                <w:lang w:eastAsia="tr-TR"/>
              </w:rPr>
            </w:pPr>
            <w:r w:rsidRPr="008E74A3">
              <w:rPr>
                <w:color w:val="000000"/>
                <w:lang w:eastAsia="tr-TR"/>
              </w:rPr>
              <w:t>4 kanal</w:t>
            </w:r>
          </w:p>
        </w:tc>
      </w:tr>
      <w:tr w:rsidR="00796F9A" w:rsidRPr="008E74A3" w14:paraId="3D3B20D8" w14:textId="77777777" w:rsidTr="00B00CBB">
        <w:trPr>
          <w:jc w:val="center"/>
        </w:trPr>
        <w:tc>
          <w:tcPr>
            <w:tcW w:w="350" w:type="dxa"/>
            <w:shd w:val="clear" w:color="auto" w:fill="auto"/>
            <w:vAlign w:val="center"/>
            <w:hideMark/>
          </w:tcPr>
          <w:p w14:paraId="6F413CF7" w14:textId="77777777" w:rsidR="00796F9A" w:rsidRPr="008E74A3" w:rsidRDefault="00796F9A" w:rsidP="00796F9A">
            <w:pPr>
              <w:rPr>
                <w:color w:val="000000"/>
                <w:lang w:eastAsia="tr-TR"/>
              </w:rPr>
            </w:pPr>
            <w:r w:rsidRPr="008E74A3">
              <w:rPr>
                <w:color w:val="000000"/>
                <w:lang w:eastAsia="tr-TR"/>
              </w:rPr>
              <w:t>11</w:t>
            </w:r>
          </w:p>
        </w:tc>
        <w:tc>
          <w:tcPr>
            <w:tcW w:w="6095" w:type="dxa"/>
            <w:shd w:val="clear" w:color="auto" w:fill="auto"/>
            <w:vAlign w:val="center"/>
            <w:hideMark/>
          </w:tcPr>
          <w:p w14:paraId="34CCBC87" w14:textId="77777777" w:rsidR="00796F9A" w:rsidRPr="008E74A3" w:rsidRDefault="00796F9A" w:rsidP="00796F9A">
            <w:pPr>
              <w:rPr>
                <w:color w:val="000000"/>
                <w:lang w:eastAsia="tr-TR"/>
              </w:rPr>
            </w:pPr>
            <w:r w:rsidRPr="008E74A3">
              <w:rPr>
                <w:color w:val="000000"/>
                <w:lang w:eastAsia="tr-TR"/>
              </w:rPr>
              <w:t>Sesli Mesajların E-Posta ile Gönderimi (VM2M) lisansı</w:t>
            </w:r>
          </w:p>
        </w:tc>
        <w:tc>
          <w:tcPr>
            <w:tcW w:w="1205" w:type="dxa"/>
            <w:shd w:val="clear" w:color="auto" w:fill="auto"/>
            <w:vAlign w:val="center"/>
            <w:hideMark/>
          </w:tcPr>
          <w:p w14:paraId="2D6956FE" w14:textId="77777777" w:rsidR="00796F9A" w:rsidRPr="008E74A3" w:rsidRDefault="00796F9A" w:rsidP="004508EC">
            <w:pPr>
              <w:jc w:val="center"/>
              <w:rPr>
                <w:color w:val="000000"/>
                <w:lang w:eastAsia="tr-TR"/>
              </w:rPr>
            </w:pPr>
            <w:r w:rsidRPr="008E74A3">
              <w:rPr>
                <w:color w:val="000000"/>
                <w:lang w:eastAsia="tr-TR"/>
              </w:rPr>
              <w:t>1 adet</w:t>
            </w:r>
          </w:p>
        </w:tc>
      </w:tr>
      <w:tr w:rsidR="00796F9A" w:rsidRPr="008E74A3" w14:paraId="31F21E95" w14:textId="77777777" w:rsidTr="00B00CBB">
        <w:trPr>
          <w:jc w:val="center"/>
        </w:trPr>
        <w:tc>
          <w:tcPr>
            <w:tcW w:w="350" w:type="dxa"/>
            <w:shd w:val="clear" w:color="auto" w:fill="auto"/>
            <w:vAlign w:val="center"/>
            <w:hideMark/>
          </w:tcPr>
          <w:p w14:paraId="2067DEC1" w14:textId="77777777" w:rsidR="00796F9A" w:rsidRPr="008E74A3" w:rsidRDefault="00796F9A" w:rsidP="00796F9A">
            <w:pPr>
              <w:rPr>
                <w:color w:val="000000"/>
                <w:lang w:eastAsia="tr-TR"/>
              </w:rPr>
            </w:pPr>
            <w:r w:rsidRPr="008E74A3">
              <w:rPr>
                <w:color w:val="000000"/>
                <w:lang w:eastAsia="tr-TR"/>
              </w:rPr>
              <w:t>12</w:t>
            </w:r>
          </w:p>
        </w:tc>
        <w:tc>
          <w:tcPr>
            <w:tcW w:w="6095" w:type="dxa"/>
            <w:shd w:val="clear" w:color="auto" w:fill="auto"/>
            <w:vAlign w:val="center"/>
            <w:hideMark/>
          </w:tcPr>
          <w:p w14:paraId="4BD95540" w14:textId="77777777" w:rsidR="00796F9A" w:rsidRPr="008E74A3" w:rsidRDefault="00796F9A" w:rsidP="00796F9A">
            <w:pPr>
              <w:rPr>
                <w:color w:val="000000"/>
                <w:lang w:eastAsia="tr-TR"/>
              </w:rPr>
            </w:pPr>
            <w:r w:rsidRPr="008E74A3">
              <w:rPr>
                <w:color w:val="000000"/>
                <w:lang w:eastAsia="tr-TR"/>
              </w:rPr>
              <w:t>Ses Kayıt (Abone ve Dış Hat bazlı)</w:t>
            </w:r>
          </w:p>
        </w:tc>
        <w:tc>
          <w:tcPr>
            <w:tcW w:w="1205" w:type="dxa"/>
            <w:shd w:val="clear" w:color="auto" w:fill="auto"/>
            <w:vAlign w:val="center"/>
            <w:hideMark/>
          </w:tcPr>
          <w:p w14:paraId="6BA8487F" w14:textId="77777777" w:rsidR="00796F9A" w:rsidRPr="008E74A3" w:rsidRDefault="00796F9A" w:rsidP="004508EC">
            <w:pPr>
              <w:jc w:val="center"/>
              <w:rPr>
                <w:color w:val="000000"/>
                <w:lang w:eastAsia="tr-TR"/>
              </w:rPr>
            </w:pPr>
            <w:r w:rsidRPr="008E74A3">
              <w:rPr>
                <w:color w:val="000000"/>
                <w:lang w:eastAsia="tr-TR"/>
              </w:rPr>
              <w:t>4 kanal</w:t>
            </w:r>
          </w:p>
        </w:tc>
      </w:tr>
      <w:tr w:rsidR="00796F9A" w:rsidRPr="008E74A3" w14:paraId="1A9204AE" w14:textId="77777777" w:rsidTr="00B00CBB">
        <w:trPr>
          <w:jc w:val="center"/>
        </w:trPr>
        <w:tc>
          <w:tcPr>
            <w:tcW w:w="350" w:type="dxa"/>
            <w:shd w:val="clear" w:color="auto" w:fill="auto"/>
            <w:vAlign w:val="center"/>
            <w:hideMark/>
          </w:tcPr>
          <w:p w14:paraId="308C0A14" w14:textId="77777777" w:rsidR="00796F9A" w:rsidRPr="008E74A3" w:rsidRDefault="00796F9A" w:rsidP="00796F9A">
            <w:pPr>
              <w:rPr>
                <w:color w:val="000000"/>
                <w:lang w:eastAsia="tr-TR"/>
              </w:rPr>
            </w:pPr>
            <w:r w:rsidRPr="008E74A3">
              <w:rPr>
                <w:color w:val="000000"/>
                <w:lang w:eastAsia="tr-TR"/>
              </w:rPr>
              <w:t>13</w:t>
            </w:r>
          </w:p>
        </w:tc>
        <w:tc>
          <w:tcPr>
            <w:tcW w:w="6095" w:type="dxa"/>
            <w:shd w:val="clear" w:color="auto" w:fill="auto"/>
            <w:vAlign w:val="center"/>
            <w:hideMark/>
          </w:tcPr>
          <w:p w14:paraId="076B73D7" w14:textId="77777777" w:rsidR="00796F9A" w:rsidRPr="008E74A3" w:rsidRDefault="00796F9A" w:rsidP="00796F9A">
            <w:pPr>
              <w:rPr>
                <w:color w:val="000000"/>
                <w:lang w:eastAsia="tr-TR"/>
              </w:rPr>
            </w:pPr>
            <w:r w:rsidRPr="008E74A3">
              <w:rPr>
                <w:color w:val="000000"/>
                <w:lang w:eastAsia="tr-TR"/>
              </w:rPr>
              <w:t>Web Tabanlı Ücretlendirme ve Raporlama Yazılımı lisansı</w:t>
            </w:r>
          </w:p>
        </w:tc>
        <w:tc>
          <w:tcPr>
            <w:tcW w:w="1205" w:type="dxa"/>
            <w:shd w:val="clear" w:color="auto" w:fill="auto"/>
            <w:vAlign w:val="center"/>
            <w:hideMark/>
          </w:tcPr>
          <w:p w14:paraId="4047B906" w14:textId="77777777" w:rsidR="00796F9A" w:rsidRPr="008E74A3" w:rsidRDefault="00796F9A" w:rsidP="004508EC">
            <w:pPr>
              <w:jc w:val="center"/>
              <w:rPr>
                <w:color w:val="000000"/>
                <w:lang w:eastAsia="tr-TR"/>
              </w:rPr>
            </w:pPr>
            <w:r w:rsidRPr="008E74A3">
              <w:rPr>
                <w:color w:val="000000"/>
                <w:lang w:eastAsia="tr-TR"/>
              </w:rPr>
              <w:t>1 adet</w:t>
            </w:r>
          </w:p>
        </w:tc>
      </w:tr>
      <w:tr w:rsidR="00796F9A" w:rsidRPr="008E74A3" w14:paraId="0F87EEA5" w14:textId="77777777" w:rsidTr="00B00CBB">
        <w:trPr>
          <w:jc w:val="center"/>
        </w:trPr>
        <w:tc>
          <w:tcPr>
            <w:tcW w:w="350" w:type="dxa"/>
            <w:shd w:val="clear" w:color="auto" w:fill="auto"/>
            <w:vAlign w:val="center"/>
            <w:hideMark/>
          </w:tcPr>
          <w:p w14:paraId="6ECA5775" w14:textId="77777777" w:rsidR="00796F9A" w:rsidRPr="008E74A3" w:rsidRDefault="00796F9A" w:rsidP="00796F9A">
            <w:pPr>
              <w:rPr>
                <w:color w:val="000000"/>
                <w:lang w:eastAsia="tr-TR"/>
              </w:rPr>
            </w:pPr>
            <w:r w:rsidRPr="008E74A3">
              <w:rPr>
                <w:color w:val="000000"/>
                <w:lang w:eastAsia="tr-TR"/>
              </w:rPr>
              <w:t>14</w:t>
            </w:r>
          </w:p>
        </w:tc>
        <w:tc>
          <w:tcPr>
            <w:tcW w:w="6095" w:type="dxa"/>
            <w:shd w:val="clear" w:color="auto" w:fill="auto"/>
            <w:vAlign w:val="center"/>
            <w:hideMark/>
          </w:tcPr>
          <w:p w14:paraId="638A11F2" w14:textId="77777777" w:rsidR="00796F9A" w:rsidRPr="008E74A3" w:rsidRDefault="00796F9A" w:rsidP="00796F9A">
            <w:pPr>
              <w:rPr>
                <w:color w:val="000000"/>
                <w:lang w:eastAsia="tr-TR"/>
              </w:rPr>
            </w:pPr>
            <w:r w:rsidRPr="008E74A3">
              <w:rPr>
                <w:color w:val="000000"/>
                <w:lang w:eastAsia="tr-TR"/>
              </w:rPr>
              <w:t>Web Tabanlı Abone Sayfası</w:t>
            </w:r>
          </w:p>
        </w:tc>
        <w:tc>
          <w:tcPr>
            <w:tcW w:w="1205" w:type="dxa"/>
            <w:shd w:val="clear" w:color="auto" w:fill="auto"/>
            <w:vAlign w:val="center"/>
            <w:hideMark/>
          </w:tcPr>
          <w:p w14:paraId="42DF673A" w14:textId="77777777" w:rsidR="00796F9A" w:rsidRPr="008E74A3" w:rsidRDefault="00796F9A" w:rsidP="004508EC">
            <w:pPr>
              <w:jc w:val="center"/>
              <w:rPr>
                <w:color w:val="000000"/>
                <w:lang w:eastAsia="tr-TR"/>
              </w:rPr>
            </w:pPr>
            <w:r w:rsidRPr="008E74A3">
              <w:rPr>
                <w:color w:val="000000"/>
                <w:lang w:eastAsia="tr-TR"/>
              </w:rPr>
              <w:t>2 adet</w:t>
            </w:r>
          </w:p>
        </w:tc>
      </w:tr>
      <w:tr w:rsidR="00796F9A" w:rsidRPr="008E74A3" w14:paraId="08F33622" w14:textId="77777777" w:rsidTr="00B00CBB">
        <w:trPr>
          <w:jc w:val="center"/>
        </w:trPr>
        <w:tc>
          <w:tcPr>
            <w:tcW w:w="350" w:type="dxa"/>
            <w:shd w:val="clear" w:color="auto" w:fill="auto"/>
            <w:vAlign w:val="center"/>
            <w:hideMark/>
          </w:tcPr>
          <w:p w14:paraId="6CDAE9DC" w14:textId="77777777" w:rsidR="00796F9A" w:rsidRPr="008E74A3" w:rsidRDefault="00796F9A" w:rsidP="00796F9A">
            <w:pPr>
              <w:rPr>
                <w:color w:val="000000"/>
                <w:lang w:eastAsia="tr-TR"/>
              </w:rPr>
            </w:pPr>
            <w:r w:rsidRPr="008E74A3">
              <w:rPr>
                <w:color w:val="000000"/>
                <w:lang w:eastAsia="tr-TR"/>
              </w:rPr>
              <w:t>15</w:t>
            </w:r>
          </w:p>
        </w:tc>
        <w:tc>
          <w:tcPr>
            <w:tcW w:w="6095" w:type="dxa"/>
            <w:shd w:val="clear" w:color="auto" w:fill="auto"/>
            <w:vAlign w:val="center"/>
            <w:hideMark/>
          </w:tcPr>
          <w:p w14:paraId="254A866C" w14:textId="77777777" w:rsidR="00796F9A" w:rsidRPr="008E74A3" w:rsidRDefault="00796F9A" w:rsidP="00796F9A">
            <w:pPr>
              <w:rPr>
                <w:color w:val="000000"/>
                <w:lang w:eastAsia="tr-TR"/>
              </w:rPr>
            </w:pPr>
            <w:r w:rsidRPr="008E74A3">
              <w:rPr>
                <w:color w:val="000000"/>
                <w:lang w:eastAsia="tr-TR"/>
              </w:rPr>
              <w:t>Ses Ağ Geçidi Analog Dahili Abone (</w:t>
            </w:r>
            <w:proofErr w:type="spellStart"/>
            <w:r w:rsidRPr="008E74A3">
              <w:rPr>
                <w:color w:val="000000"/>
                <w:lang w:eastAsia="tr-TR"/>
              </w:rPr>
              <w:t>Caller</w:t>
            </w:r>
            <w:proofErr w:type="spellEnd"/>
            <w:r w:rsidRPr="008E74A3">
              <w:rPr>
                <w:color w:val="000000"/>
                <w:lang w:eastAsia="tr-TR"/>
              </w:rPr>
              <w:t xml:space="preserve"> </w:t>
            </w:r>
            <w:proofErr w:type="spellStart"/>
            <w:r w:rsidRPr="008E74A3">
              <w:rPr>
                <w:color w:val="000000"/>
                <w:lang w:eastAsia="tr-TR"/>
              </w:rPr>
              <w:t>ID’li</w:t>
            </w:r>
            <w:proofErr w:type="spellEnd"/>
            <w:r w:rsidRPr="008E74A3">
              <w:rPr>
                <w:color w:val="000000"/>
                <w:lang w:eastAsia="tr-TR"/>
              </w:rPr>
              <w:t>)</w:t>
            </w:r>
          </w:p>
        </w:tc>
        <w:tc>
          <w:tcPr>
            <w:tcW w:w="1205" w:type="dxa"/>
            <w:shd w:val="clear" w:color="auto" w:fill="auto"/>
            <w:vAlign w:val="center"/>
            <w:hideMark/>
          </w:tcPr>
          <w:p w14:paraId="3713AD7C" w14:textId="77777777" w:rsidR="00796F9A" w:rsidRPr="008E74A3" w:rsidRDefault="00D93D4C" w:rsidP="004508EC">
            <w:pPr>
              <w:jc w:val="center"/>
              <w:rPr>
                <w:color w:val="000000"/>
                <w:lang w:eastAsia="tr-TR"/>
              </w:rPr>
            </w:pPr>
            <w:r>
              <w:rPr>
                <w:color w:val="000000"/>
                <w:lang w:eastAsia="tr-TR"/>
              </w:rPr>
              <w:t>96</w:t>
            </w:r>
            <w:r w:rsidR="00796F9A" w:rsidRPr="008E74A3">
              <w:rPr>
                <w:color w:val="000000"/>
                <w:lang w:eastAsia="tr-TR"/>
              </w:rPr>
              <w:t xml:space="preserve"> adet</w:t>
            </w:r>
          </w:p>
        </w:tc>
      </w:tr>
      <w:tr w:rsidR="00796F9A" w:rsidRPr="008E74A3" w14:paraId="63D6F1A5" w14:textId="77777777" w:rsidTr="00B00CBB">
        <w:trPr>
          <w:jc w:val="center"/>
        </w:trPr>
        <w:tc>
          <w:tcPr>
            <w:tcW w:w="350" w:type="dxa"/>
            <w:shd w:val="clear" w:color="auto" w:fill="auto"/>
            <w:vAlign w:val="center"/>
            <w:hideMark/>
          </w:tcPr>
          <w:p w14:paraId="75705FC9" w14:textId="77777777" w:rsidR="00796F9A" w:rsidRPr="008E74A3" w:rsidRDefault="00796F9A" w:rsidP="00796F9A">
            <w:pPr>
              <w:rPr>
                <w:color w:val="000000"/>
                <w:lang w:eastAsia="tr-TR"/>
              </w:rPr>
            </w:pPr>
            <w:r w:rsidRPr="008E74A3">
              <w:rPr>
                <w:color w:val="000000"/>
                <w:lang w:eastAsia="tr-TR"/>
              </w:rPr>
              <w:t>16</w:t>
            </w:r>
          </w:p>
        </w:tc>
        <w:tc>
          <w:tcPr>
            <w:tcW w:w="6095" w:type="dxa"/>
            <w:shd w:val="clear" w:color="auto" w:fill="auto"/>
            <w:vAlign w:val="center"/>
            <w:hideMark/>
          </w:tcPr>
          <w:p w14:paraId="73178D04" w14:textId="77777777" w:rsidR="00796F9A" w:rsidRPr="008E74A3" w:rsidRDefault="00796F9A" w:rsidP="00796F9A">
            <w:pPr>
              <w:rPr>
                <w:color w:val="000000"/>
                <w:lang w:eastAsia="tr-TR"/>
              </w:rPr>
            </w:pPr>
            <w:r w:rsidRPr="008E74A3">
              <w:rPr>
                <w:color w:val="000000"/>
                <w:lang w:eastAsia="tr-TR"/>
              </w:rPr>
              <w:t>Ses Ağ Geçidi Analog Harici Hat (</w:t>
            </w:r>
            <w:proofErr w:type="spellStart"/>
            <w:r w:rsidRPr="008E74A3">
              <w:rPr>
                <w:color w:val="000000"/>
                <w:lang w:eastAsia="tr-TR"/>
              </w:rPr>
              <w:t>Caller</w:t>
            </w:r>
            <w:proofErr w:type="spellEnd"/>
            <w:r w:rsidRPr="008E74A3">
              <w:rPr>
                <w:color w:val="000000"/>
                <w:lang w:eastAsia="tr-TR"/>
              </w:rPr>
              <w:t xml:space="preserve"> </w:t>
            </w:r>
            <w:proofErr w:type="spellStart"/>
            <w:r w:rsidRPr="008E74A3">
              <w:rPr>
                <w:color w:val="000000"/>
                <w:lang w:eastAsia="tr-TR"/>
              </w:rPr>
              <w:t>ID’li</w:t>
            </w:r>
            <w:proofErr w:type="spellEnd"/>
            <w:r w:rsidRPr="008E74A3">
              <w:rPr>
                <w:color w:val="000000"/>
                <w:lang w:eastAsia="tr-TR"/>
              </w:rPr>
              <w:t>)</w:t>
            </w:r>
          </w:p>
        </w:tc>
        <w:tc>
          <w:tcPr>
            <w:tcW w:w="1205" w:type="dxa"/>
            <w:shd w:val="clear" w:color="auto" w:fill="auto"/>
            <w:vAlign w:val="center"/>
            <w:hideMark/>
          </w:tcPr>
          <w:p w14:paraId="6989BAFA" w14:textId="77777777" w:rsidR="00796F9A" w:rsidRPr="008E74A3" w:rsidRDefault="00D93D4C" w:rsidP="004508EC">
            <w:pPr>
              <w:jc w:val="center"/>
              <w:rPr>
                <w:color w:val="000000"/>
                <w:lang w:eastAsia="tr-TR"/>
              </w:rPr>
            </w:pPr>
            <w:r>
              <w:rPr>
                <w:color w:val="000000"/>
                <w:lang w:eastAsia="tr-TR"/>
              </w:rPr>
              <w:t>8</w:t>
            </w:r>
            <w:r w:rsidR="00796F9A" w:rsidRPr="008E74A3">
              <w:rPr>
                <w:color w:val="000000"/>
                <w:lang w:eastAsia="tr-TR"/>
              </w:rPr>
              <w:t xml:space="preserve"> adet</w:t>
            </w:r>
          </w:p>
        </w:tc>
      </w:tr>
      <w:tr w:rsidR="00796F9A" w:rsidRPr="008E74A3" w14:paraId="473D9B78" w14:textId="77777777" w:rsidTr="00B00CBB">
        <w:trPr>
          <w:jc w:val="center"/>
        </w:trPr>
        <w:tc>
          <w:tcPr>
            <w:tcW w:w="350" w:type="dxa"/>
            <w:shd w:val="clear" w:color="auto" w:fill="auto"/>
            <w:vAlign w:val="center"/>
            <w:hideMark/>
          </w:tcPr>
          <w:p w14:paraId="48012533" w14:textId="77777777" w:rsidR="00796F9A" w:rsidRPr="008E74A3" w:rsidRDefault="00796F9A" w:rsidP="00796F9A">
            <w:pPr>
              <w:rPr>
                <w:color w:val="000000"/>
                <w:lang w:eastAsia="tr-TR"/>
              </w:rPr>
            </w:pPr>
            <w:r w:rsidRPr="008E74A3">
              <w:rPr>
                <w:color w:val="000000"/>
                <w:lang w:eastAsia="tr-TR"/>
              </w:rPr>
              <w:t>17</w:t>
            </w:r>
          </w:p>
        </w:tc>
        <w:tc>
          <w:tcPr>
            <w:tcW w:w="6095" w:type="dxa"/>
            <w:shd w:val="clear" w:color="auto" w:fill="auto"/>
            <w:vAlign w:val="center"/>
            <w:hideMark/>
          </w:tcPr>
          <w:p w14:paraId="6EFD02B2" w14:textId="77777777" w:rsidR="00796F9A" w:rsidRPr="008E74A3" w:rsidRDefault="00796F9A" w:rsidP="00796F9A">
            <w:pPr>
              <w:rPr>
                <w:color w:val="000000"/>
                <w:lang w:eastAsia="tr-TR"/>
              </w:rPr>
            </w:pPr>
            <w:r w:rsidRPr="008E74A3">
              <w:rPr>
                <w:color w:val="000000"/>
                <w:lang w:eastAsia="tr-TR"/>
              </w:rPr>
              <w:t>Ses Ağ Geçidi Fiber Optik Kart</w:t>
            </w:r>
          </w:p>
        </w:tc>
        <w:tc>
          <w:tcPr>
            <w:tcW w:w="1205" w:type="dxa"/>
            <w:shd w:val="clear" w:color="auto" w:fill="auto"/>
            <w:vAlign w:val="center"/>
            <w:hideMark/>
          </w:tcPr>
          <w:p w14:paraId="7B5D5973" w14:textId="77777777" w:rsidR="00796F9A" w:rsidRPr="008E74A3" w:rsidRDefault="00D93D4C" w:rsidP="004508EC">
            <w:pPr>
              <w:jc w:val="center"/>
              <w:rPr>
                <w:color w:val="000000"/>
                <w:lang w:eastAsia="tr-TR"/>
              </w:rPr>
            </w:pPr>
            <w:r>
              <w:rPr>
                <w:color w:val="000000"/>
                <w:lang w:eastAsia="tr-TR"/>
              </w:rPr>
              <w:t>1</w:t>
            </w:r>
            <w:r w:rsidR="00796F9A" w:rsidRPr="008E74A3">
              <w:rPr>
                <w:color w:val="000000"/>
                <w:lang w:eastAsia="tr-TR"/>
              </w:rPr>
              <w:t xml:space="preserve"> adet</w:t>
            </w:r>
          </w:p>
        </w:tc>
      </w:tr>
      <w:tr w:rsidR="00914642" w:rsidRPr="008E74A3" w14:paraId="570EC07A" w14:textId="77777777" w:rsidTr="00B00CBB">
        <w:trPr>
          <w:jc w:val="center"/>
        </w:trPr>
        <w:tc>
          <w:tcPr>
            <w:tcW w:w="350" w:type="dxa"/>
            <w:shd w:val="clear" w:color="auto" w:fill="auto"/>
            <w:vAlign w:val="center"/>
          </w:tcPr>
          <w:p w14:paraId="21822CD4" w14:textId="77777777" w:rsidR="00914642" w:rsidRPr="008E74A3" w:rsidRDefault="00914642" w:rsidP="00796F9A">
            <w:pPr>
              <w:rPr>
                <w:color w:val="000000"/>
                <w:lang w:eastAsia="tr-TR"/>
              </w:rPr>
            </w:pPr>
            <w:r>
              <w:rPr>
                <w:color w:val="000000"/>
                <w:lang w:eastAsia="tr-TR"/>
              </w:rPr>
              <w:t>18</w:t>
            </w:r>
          </w:p>
        </w:tc>
        <w:tc>
          <w:tcPr>
            <w:tcW w:w="6095" w:type="dxa"/>
            <w:shd w:val="clear" w:color="auto" w:fill="auto"/>
            <w:vAlign w:val="center"/>
          </w:tcPr>
          <w:p w14:paraId="19FE7984" w14:textId="520B1000" w:rsidR="00914642" w:rsidRPr="008E74A3" w:rsidRDefault="00914642" w:rsidP="00796F9A">
            <w:pPr>
              <w:rPr>
                <w:color w:val="000000"/>
                <w:lang w:eastAsia="tr-TR"/>
              </w:rPr>
            </w:pPr>
            <w:r w:rsidRPr="00914642">
              <w:rPr>
                <w:color w:val="000000"/>
                <w:lang w:eastAsia="tr-TR"/>
              </w:rPr>
              <w:t xml:space="preserve">24 Port Layer-2 </w:t>
            </w:r>
            <w:r>
              <w:rPr>
                <w:color w:val="000000"/>
                <w:lang w:eastAsia="tr-TR"/>
              </w:rPr>
              <w:t>POE</w:t>
            </w:r>
            <w:r w:rsidRPr="00914642">
              <w:rPr>
                <w:color w:val="000000"/>
                <w:lang w:eastAsia="tr-TR"/>
              </w:rPr>
              <w:t xml:space="preserve"> Sw</w:t>
            </w:r>
            <w:r>
              <w:rPr>
                <w:color w:val="000000"/>
                <w:lang w:eastAsia="tr-TR"/>
              </w:rPr>
              <w:t>i</w:t>
            </w:r>
            <w:r w:rsidRPr="00914642">
              <w:rPr>
                <w:color w:val="000000"/>
                <w:lang w:eastAsia="tr-TR"/>
              </w:rPr>
              <w:t>tch</w:t>
            </w:r>
          </w:p>
        </w:tc>
        <w:tc>
          <w:tcPr>
            <w:tcW w:w="1205" w:type="dxa"/>
            <w:shd w:val="clear" w:color="auto" w:fill="auto"/>
            <w:vAlign w:val="center"/>
          </w:tcPr>
          <w:p w14:paraId="52886EC8" w14:textId="77777777" w:rsidR="00914642" w:rsidRDefault="00914642" w:rsidP="004508EC">
            <w:pPr>
              <w:jc w:val="center"/>
              <w:rPr>
                <w:color w:val="000000"/>
                <w:lang w:eastAsia="tr-TR"/>
              </w:rPr>
            </w:pPr>
            <w:r>
              <w:rPr>
                <w:color w:val="000000"/>
                <w:lang w:eastAsia="tr-TR"/>
              </w:rPr>
              <w:t>3 adet</w:t>
            </w:r>
          </w:p>
        </w:tc>
      </w:tr>
      <w:tr w:rsidR="00914642" w:rsidRPr="008E74A3" w14:paraId="183CD2A5" w14:textId="77777777" w:rsidTr="00B00CBB">
        <w:trPr>
          <w:jc w:val="center"/>
        </w:trPr>
        <w:tc>
          <w:tcPr>
            <w:tcW w:w="350" w:type="dxa"/>
            <w:shd w:val="clear" w:color="auto" w:fill="auto"/>
            <w:vAlign w:val="center"/>
          </w:tcPr>
          <w:p w14:paraId="6BFAEFA5" w14:textId="77777777" w:rsidR="00914642" w:rsidRPr="008E74A3" w:rsidRDefault="00914642" w:rsidP="00914642">
            <w:pPr>
              <w:rPr>
                <w:color w:val="000000"/>
                <w:lang w:eastAsia="tr-TR"/>
              </w:rPr>
            </w:pPr>
            <w:r>
              <w:rPr>
                <w:color w:val="000000"/>
                <w:lang w:eastAsia="tr-TR"/>
              </w:rPr>
              <w:t>19</w:t>
            </w:r>
          </w:p>
        </w:tc>
        <w:tc>
          <w:tcPr>
            <w:tcW w:w="6095" w:type="dxa"/>
            <w:shd w:val="clear" w:color="auto" w:fill="auto"/>
            <w:vAlign w:val="center"/>
          </w:tcPr>
          <w:p w14:paraId="14C8794A" w14:textId="1CDE06F9" w:rsidR="00914642" w:rsidRPr="008E74A3" w:rsidRDefault="00914642" w:rsidP="00914642">
            <w:pPr>
              <w:rPr>
                <w:color w:val="000000"/>
                <w:lang w:eastAsia="tr-TR"/>
              </w:rPr>
            </w:pPr>
            <w:r>
              <w:rPr>
                <w:color w:val="000000"/>
                <w:lang w:eastAsia="tr-TR"/>
              </w:rPr>
              <w:t>48</w:t>
            </w:r>
            <w:r w:rsidRPr="00914642">
              <w:rPr>
                <w:color w:val="000000"/>
                <w:lang w:eastAsia="tr-TR"/>
              </w:rPr>
              <w:t xml:space="preserve"> Port Layer-2 </w:t>
            </w:r>
            <w:r>
              <w:rPr>
                <w:color w:val="000000"/>
                <w:lang w:eastAsia="tr-TR"/>
              </w:rPr>
              <w:t>POE</w:t>
            </w:r>
            <w:r w:rsidRPr="00914642">
              <w:rPr>
                <w:color w:val="000000"/>
                <w:lang w:eastAsia="tr-TR"/>
              </w:rPr>
              <w:t xml:space="preserve"> Sw</w:t>
            </w:r>
            <w:r>
              <w:rPr>
                <w:color w:val="000000"/>
                <w:lang w:eastAsia="tr-TR"/>
              </w:rPr>
              <w:t>i</w:t>
            </w:r>
            <w:r w:rsidRPr="00914642">
              <w:rPr>
                <w:color w:val="000000"/>
                <w:lang w:eastAsia="tr-TR"/>
              </w:rPr>
              <w:t>tch</w:t>
            </w:r>
          </w:p>
        </w:tc>
        <w:tc>
          <w:tcPr>
            <w:tcW w:w="1205" w:type="dxa"/>
            <w:shd w:val="clear" w:color="auto" w:fill="auto"/>
            <w:vAlign w:val="center"/>
          </w:tcPr>
          <w:p w14:paraId="69E1D888" w14:textId="77777777" w:rsidR="00914642" w:rsidRDefault="00914642" w:rsidP="00914642">
            <w:pPr>
              <w:jc w:val="center"/>
              <w:rPr>
                <w:color w:val="000000"/>
                <w:lang w:eastAsia="tr-TR"/>
              </w:rPr>
            </w:pPr>
            <w:r>
              <w:rPr>
                <w:color w:val="000000"/>
                <w:lang w:eastAsia="tr-TR"/>
              </w:rPr>
              <w:t>1 adet</w:t>
            </w:r>
          </w:p>
        </w:tc>
      </w:tr>
      <w:tr w:rsidR="00914642" w:rsidRPr="008E74A3" w14:paraId="1EA17DBE" w14:textId="77777777" w:rsidTr="00B00CBB">
        <w:trPr>
          <w:jc w:val="center"/>
        </w:trPr>
        <w:tc>
          <w:tcPr>
            <w:tcW w:w="350" w:type="dxa"/>
            <w:shd w:val="clear" w:color="auto" w:fill="auto"/>
            <w:vAlign w:val="center"/>
          </w:tcPr>
          <w:p w14:paraId="7069B35E" w14:textId="77777777" w:rsidR="00914642" w:rsidRDefault="00914642" w:rsidP="00914642">
            <w:pPr>
              <w:rPr>
                <w:color w:val="000000"/>
                <w:lang w:eastAsia="tr-TR"/>
              </w:rPr>
            </w:pPr>
            <w:r>
              <w:rPr>
                <w:color w:val="000000"/>
                <w:lang w:eastAsia="tr-TR"/>
              </w:rPr>
              <w:t>20</w:t>
            </w:r>
          </w:p>
        </w:tc>
        <w:tc>
          <w:tcPr>
            <w:tcW w:w="6095" w:type="dxa"/>
            <w:shd w:val="clear" w:color="auto" w:fill="auto"/>
            <w:vAlign w:val="center"/>
          </w:tcPr>
          <w:p w14:paraId="22131C87" w14:textId="77777777" w:rsidR="00914642" w:rsidRDefault="00B00CBB" w:rsidP="00914642">
            <w:pPr>
              <w:rPr>
                <w:color w:val="000000"/>
                <w:lang w:eastAsia="tr-TR"/>
              </w:rPr>
            </w:pPr>
            <w:r>
              <w:rPr>
                <w:color w:val="000000"/>
                <w:lang w:eastAsia="tr-TR"/>
              </w:rPr>
              <w:t>10G SFP Modül</w:t>
            </w:r>
          </w:p>
        </w:tc>
        <w:tc>
          <w:tcPr>
            <w:tcW w:w="1205" w:type="dxa"/>
            <w:shd w:val="clear" w:color="auto" w:fill="auto"/>
            <w:vAlign w:val="center"/>
          </w:tcPr>
          <w:p w14:paraId="523A38CA" w14:textId="77777777" w:rsidR="00914642" w:rsidRDefault="00B00CBB" w:rsidP="00914642">
            <w:pPr>
              <w:jc w:val="center"/>
              <w:rPr>
                <w:color w:val="000000"/>
                <w:lang w:eastAsia="tr-TR"/>
              </w:rPr>
            </w:pPr>
            <w:r>
              <w:rPr>
                <w:color w:val="000000"/>
                <w:lang w:eastAsia="tr-TR"/>
              </w:rPr>
              <w:t>10 adet</w:t>
            </w:r>
          </w:p>
        </w:tc>
      </w:tr>
    </w:tbl>
    <w:p w14:paraId="3461AC21" w14:textId="77777777" w:rsidR="007F7AF7" w:rsidRDefault="007F7AF7" w:rsidP="007F7AF7">
      <w:pPr>
        <w:pStyle w:val="Balk2"/>
        <w:tabs>
          <w:tab w:val="num" w:pos="525"/>
        </w:tabs>
        <w:rPr>
          <w:color w:val="000000"/>
          <w:sz w:val="20"/>
        </w:rPr>
      </w:pPr>
    </w:p>
    <w:p w14:paraId="22153A1E" w14:textId="77777777" w:rsidR="007F7AF7" w:rsidRDefault="007F7AF7" w:rsidP="007F7AF7">
      <w:pPr>
        <w:pStyle w:val="Balk2"/>
        <w:numPr>
          <w:ilvl w:val="0"/>
          <w:numId w:val="2"/>
        </w:numPr>
        <w:tabs>
          <w:tab w:val="num" w:pos="525"/>
        </w:tabs>
        <w:rPr>
          <w:color w:val="000000"/>
          <w:sz w:val="20"/>
        </w:rPr>
      </w:pPr>
      <w:r>
        <w:rPr>
          <w:color w:val="000000"/>
          <w:sz w:val="20"/>
        </w:rPr>
        <w:t>TESLİM YERİ ve SÜRESİ</w:t>
      </w:r>
    </w:p>
    <w:p w14:paraId="2363595B" w14:textId="3E237EFC" w:rsidR="007F7AF7" w:rsidRDefault="007F7AF7" w:rsidP="007F7AF7">
      <w:pPr>
        <w:pStyle w:val="GvdeMetni2"/>
        <w:numPr>
          <w:ilvl w:val="1"/>
          <w:numId w:val="2"/>
        </w:numPr>
        <w:ind w:left="709" w:hanging="709"/>
        <w:rPr>
          <w:rFonts w:ascii="Times New Roman" w:hAnsi="Times New Roman"/>
          <w:color w:val="000000"/>
          <w:sz w:val="20"/>
        </w:rPr>
      </w:pPr>
      <w:r w:rsidRPr="008E74A3">
        <w:rPr>
          <w:rFonts w:ascii="Times New Roman" w:hAnsi="Times New Roman"/>
          <w:color w:val="000000"/>
          <w:sz w:val="20"/>
        </w:rPr>
        <w:t xml:space="preserve">Aslantaş HES İşletme Müdürlüğü, </w:t>
      </w:r>
      <w:proofErr w:type="spellStart"/>
      <w:r w:rsidRPr="008E74A3">
        <w:rPr>
          <w:rFonts w:ascii="Times New Roman" w:hAnsi="Times New Roman"/>
          <w:color w:val="000000"/>
          <w:sz w:val="20"/>
        </w:rPr>
        <w:t>Karetepe</w:t>
      </w:r>
      <w:proofErr w:type="spellEnd"/>
      <w:r w:rsidRPr="008E74A3">
        <w:rPr>
          <w:rFonts w:ascii="Times New Roman" w:hAnsi="Times New Roman"/>
          <w:color w:val="000000"/>
          <w:sz w:val="20"/>
        </w:rPr>
        <w:t xml:space="preserve"> Köyü Kadirli/OSMANİYE adresinde teklif edilen telefon santral ile tüm donanım ve yazılımlarının kurulumu yapılacak ve çalışır vaziyette </w:t>
      </w:r>
      <w:proofErr w:type="spellStart"/>
      <w:r w:rsidRPr="008E74A3">
        <w:rPr>
          <w:rFonts w:ascii="Times New Roman" w:hAnsi="Times New Roman"/>
          <w:color w:val="000000"/>
          <w:sz w:val="20"/>
        </w:rPr>
        <w:t>İDARE’ye</w:t>
      </w:r>
      <w:proofErr w:type="spellEnd"/>
      <w:r w:rsidRPr="008E74A3">
        <w:rPr>
          <w:rFonts w:ascii="Times New Roman" w:hAnsi="Times New Roman"/>
          <w:color w:val="000000"/>
          <w:sz w:val="20"/>
        </w:rPr>
        <w:t xml:space="preserve"> teslim edilecekti</w:t>
      </w:r>
      <w:r w:rsidR="00A33486">
        <w:rPr>
          <w:rFonts w:ascii="Times New Roman" w:hAnsi="Times New Roman"/>
          <w:color w:val="000000"/>
          <w:sz w:val="20"/>
        </w:rPr>
        <w:t>r</w:t>
      </w:r>
      <w:r w:rsidRPr="008E74A3">
        <w:rPr>
          <w:rFonts w:ascii="Times New Roman" w:hAnsi="Times New Roman"/>
          <w:color w:val="000000"/>
          <w:sz w:val="20"/>
        </w:rPr>
        <w:t>.</w:t>
      </w:r>
    </w:p>
    <w:p w14:paraId="3567C456" w14:textId="77777777" w:rsidR="007F7AF7" w:rsidRPr="008E74A3" w:rsidRDefault="007F7AF7" w:rsidP="007F7AF7">
      <w:pPr>
        <w:pStyle w:val="GvdeMetni2"/>
        <w:numPr>
          <w:ilvl w:val="1"/>
          <w:numId w:val="2"/>
        </w:numPr>
        <w:ind w:left="709" w:hanging="709"/>
        <w:rPr>
          <w:rFonts w:ascii="Times New Roman" w:hAnsi="Times New Roman"/>
          <w:color w:val="000000"/>
          <w:sz w:val="20"/>
        </w:rPr>
      </w:pPr>
      <w:r>
        <w:rPr>
          <w:rFonts w:ascii="Times New Roman" w:hAnsi="Times New Roman"/>
          <w:color w:val="000000"/>
          <w:sz w:val="20"/>
        </w:rPr>
        <w:t>İşin toplam süresi malzemelerin teslimi ve kurulumu dahil 60(almış) gündür.</w:t>
      </w:r>
    </w:p>
    <w:p w14:paraId="68E3EDA2" w14:textId="77777777" w:rsidR="007F7AF7" w:rsidRDefault="007F7AF7" w:rsidP="007F7AF7">
      <w:pPr>
        <w:pStyle w:val="GvdeMetni2"/>
        <w:numPr>
          <w:ilvl w:val="1"/>
          <w:numId w:val="2"/>
        </w:numPr>
        <w:ind w:left="709" w:hanging="709"/>
        <w:rPr>
          <w:rFonts w:ascii="Times New Roman" w:hAnsi="Times New Roman"/>
          <w:color w:val="000000"/>
          <w:sz w:val="20"/>
        </w:rPr>
      </w:pPr>
      <w:r>
        <w:rPr>
          <w:rFonts w:ascii="Times New Roman" w:hAnsi="Times New Roman"/>
          <w:color w:val="000000"/>
          <w:sz w:val="20"/>
        </w:rPr>
        <w:t>T</w:t>
      </w:r>
      <w:r w:rsidRPr="005D4442">
        <w:rPr>
          <w:rFonts w:ascii="Times New Roman" w:hAnsi="Times New Roman"/>
          <w:color w:val="000000"/>
          <w:sz w:val="20"/>
        </w:rPr>
        <w:t>üm malzemeler montaj tamamlanıncaya kadar yüklenici firma sorumluluğunda olacaktır.</w:t>
      </w:r>
    </w:p>
    <w:p w14:paraId="0B204A41" w14:textId="77777777" w:rsidR="004B7590" w:rsidRPr="00BA08F6" w:rsidRDefault="004B7590" w:rsidP="00CF28DF">
      <w:pPr>
        <w:rPr>
          <w:color w:val="000000"/>
        </w:rPr>
      </w:pPr>
    </w:p>
    <w:p w14:paraId="70CD5064" w14:textId="21F4FFEA" w:rsidR="00DC41D7" w:rsidRDefault="00DC41D7" w:rsidP="00CF28DF">
      <w:pPr>
        <w:rPr>
          <w:color w:val="000000"/>
        </w:rPr>
      </w:pPr>
    </w:p>
    <w:p w14:paraId="4F0A798A" w14:textId="77777777" w:rsidR="004A6432" w:rsidRDefault="004A6432" w:rsidP="00CF28DF">
      <w:pPr>
        <w:rPr>
          <w:color w:val="000000"/>
        </w:rPr>
      </w:pPr>
    </w:p>
    <w:p w14:paraId="0891CDD0" w14:textId="77777777" w:rsidR="000A2FEB" w:rsidRPr="00BA08F6" w:rsidRDefault="000A2FEB" w:rsidP="00CF28DF">
      <w:pPr>
        <w:rPr>
          <w:color w:val="000000"/>
        </w:rPr>
      </w:pPr>
    </w:p>
    <w:p w14:paraId="0F91EFB0" w14:textId="77777777" w:rsidR="00773328" w:rsidRPr="00BA08F6" w:rsidRDefault="006A47CF" w:rsidP="003A3C9E">
      <w:pPr>
        <w:pStyle w:val="Balk2"/>
        <w:numPr>
          <w:ilvl w:val="0"/>
          <w:numId w:val="2"/>
        </w:numPr>
        <w:rPr>
          <w:color w:val="000000"/>
          <w:sz w:val="20"/>
        </w:rPr>
      </w:pPr>
      <w:r w:rsidRPr="00BA08F6">
        <w:rPr>
          <w:color w:val="000000"/>
          <w:sz w:val="20"/>
        </w:rPr>
        <w:lastRenderedPageBreak/>
        <w:t>GENEL ÖZELLİKLER:</w:t>
      </w:r>
    </w:p>
    <w:p w14:paraId="6CA4E104" w14:textId="77777777" w:rsidR="00DC41D7" w:rsidRPr="00BA08F6" w:rsidRDefault="00DC41D7" w:rsidP="00DC41D7"/>
    <w:p w14:paraId="0C594B7F" w14:textId="77777777" w:rsidR="00773328" w:rsidRPr="00BA08F6" w:rsidRDefault="00BC08F2"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Teklif edilen sistem</w:t>
      </w:r>
      <w:r w:rsidR="006A47CF" w:rsidRPr="00BA08F6">
        <w:rPr>
          <w:rFonts w:ascii="Times New Roman" w:hAnsi="Times New Roman"/>
          <w:color w:val="000000"/>
          <w:sz w:val="20"/>
        </w:rPr>
        <w:t xml:space="preserve">, ITU-T (International </w:t>
      </w:r>
      <w:proofErr w:type="spellStart"/>
      <w:r w:rsidR="006A47CF" w:rsidRPr="00BA08F6">
        <w:rPr>
          <w:rFonts w:ascii="Times New Roman" w:hAnsi="Times New Roman"/>
          <w:color w:val="000000"/>
          <w:sz w:val="20"/>
        </w:rPr>
        <w:t>Telecommuni</w:t>
      </w:r>
      <w:r w:rsidR="00F611C8" w:rsidRPr="00BA08F6">
        <w:rPr>
          <w:rFonts w:ascii="Times New Roman" w:hAnsi="Times New Roman"/>
          <w:color w:val="000000"/>
          <w:sz w:val="20"/>
        </w:rPr>
        <w:t>cation</w:t>
      </w:r>
      <w:proofErr w:type="spellEnd"/>
      <w:r w:rsidR="00F611C8" w:rsidRPr="00BA08F6">
        <w:rPr>
          <w:rFonts w:ascii="Times New Roman" w:hAnsi="Times New Roman"/>
          <w:color w:val="000000"/>
          <w:sz w:val="20"/>
        </w:rPr>
        <w:t xml:space="preserve"> </w:t>
      </w:r>
      <w:proofErr w:type="spellStart"/>
      <w:r w:rsidR="00F611C8" w:rsidRPr="00BA08F6">
        <w:rPr>
          <w:rFonts w:ascii="Times New Roman" w:hAnsi="Times New Roman"/>
          <w:color w:val="000000"/>
          <w:sz w:val="20"/>
        </w:rPr>
        <w:t>Union</w:t>
      </w:r>
      <w:proofErr w:type="spellEnd"/>
      <w:r w:rsidR="00F611C8" w:rsidRPr="00BA08F6">
        <w:rPr>
          <w:rFonts w:ascii="Times New Roman" w:hAnsi="Times New Roman"/>
          <w:color w:val="000000"/>
          <w:sz w:val="20"/>
        </w:rPr>
        <w:t xml:space="preserve"> </w:t>
      </w:r>
      <w:proofErr w:type="spellStart"/>
      <w:r w:rsidR="00F611C8" w:rsidRPr="00BA08F6">
        <w:rPr>
          <w:rFonts w:ascii="Times New Roman" w:hAnsi="Times New Roman"/>
          <w:color w:val="000000"/>
          <w:sz w:val="20"/>
        </w:rPr>
        <w:t>Telecommunication</w:t>
      </w:r>
      <w:proofErr w:type="spellEnd"/>
      <w:r w:rsidR="00F611C8" w:rsidRPr="00BA08F6">
        <w:rPr>
          <w:rFonts w:ascii="Times New Roman" w:hAnsi="Times New Roman"/>
          <w:color w:val="000000"/>
          <w:sz w:val="20"/>
        </w:rPr>
        <w:t>)</w:t>
      </w:r>
      <w:r w:rsidR="006A47CF" w:rsidRPr="00BA08F6">
        <w:rPr>
          <w:rFonts w:ascii="Times New Roman" w:hAnsi="Times New Roman"/>
          <w:color w:val="000000"/>
          <w:sz w:val="20"/>
        </w:rPr>
        <w:t xml:space="preserve"> standartları ile teknik değerlerine uygun olacaktır. Bu şartnamede belirtilmeyen hususla</w:t>
      </w:r>
      <w:r w:rsidR="008F4B70" w:rsidRPr="00BA08F6">
        <w:rPr>
          <w:rFonts w:ascii="Times New Roman" w:hAnsi="Times New Roman"/>
          <w:color w:val="000000"/>
          <w:sz w:val="20"/>
        </w:rPr>
        <w:t xml:space="preserve">r, ITU-T (CCITT) ve </w:t>
      </w:r>
      <w:proofErr w:type="spellStart"/>
      <w:r w:rsidR="008F4B70" w:rsidRPr="00BA08F6">
        <w:rPr>
          <w:rFonts w:ascii="Times New Roman" w:hAnsi="Times New Roman"/>
          <w:color w:val="000000"/>
          <w:sz w:val="20"/>
        </w:rPr>
        <w:t>BTK’nın</w:t>
      </w:r>
      <w:proofErr w:type="spellEnd"/>
      <w:r w:rsidR="006A47CF" w:rsidRPr="00BA08F6">
        <w:rPr>
          <w:rFonts w:ascii="Times New Roman" w:hAnsi="Times New Roman"/>
          <w:color w:val="000000"/>
          <w:sz w:val="20"/>
        </w:rPr>
        <w:t xml:space="preserve"> ilgili tavsiyelerine uygun olacaktır.</w:t>
      </w:r>
    </w:p>
    <w:p w14:paraId="58B1F01F" w14:textId="77777777" w:rsidR="00773328" w:rsidRPr="00BA08F6" w:rsidRDefault="006A47CF"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edilen </w:t>
      </w:r>
      <w:r w:rsidR="00BC08F2" w:rsidRPr="00BA08F6">
        <w:rPr>
          <w:rFonts w:ascii="Times New Roman" w:hAnsi="Times New Roman"/>
          <w:color w:val="000000"/>
          <w:sz w:val="20"/>
        </w:rPr>
        <w:t>sistem</w:t>
      </w:r>
      <w:r w:rsidRPr="00BA08F6">
        <w:rPr>
          <w:rFonts w:ascii="Times New Roman" w:hAnsi="Times New Roman"/>
          <w:color w:val="000000"/>
          <w:sz w:val="20"/>
        </w:rPr>
        <w:t xml:space="preserve">, yeni ve kullanılmamış olacak, üzerinde şekil bozukluğu, çizik, çatlak, </w:t>
      </w:r>
      <w:r w:rsidR="00796F9A" w:rsidRPr="00BA08F6">
        <w:rPr>
          <w:rFonts w:ascii="Times New Roman" w:hAnsi="Times New Roman"/>
          <w:color w:val="000000"/>
          <w:sz w:val="20"/>
        </w:rPr>
        <w:t xml:space="preserve">kırık, </w:t>
      </w:r>
      <w:r w:rsidR="003A3C9E" w:rsidRPr="00BA08F6">
        <w:rPr>
          <w:rFonts w:ascii="Times New Roman" w:hAnsi="Times New Roman"/>
          <w:color w:val="000000"/>
          <w:sz w:val="20"/>
        </w:rPr>
        <w:t>pas, vb.</w:t>
      </w:r>
      <w:r w:rsidRPr="00BA08F6">
        <w:rPr>
          <w:rFonts w:ascii="Times New Roman" w:hAnsi="Times New Roman"/>
          <w:color w:val="000000"/>
          <w:sz w:val="20"/>
        </w:rPr>
        <w:t xml:space="preserve"> olmayacaktır. Sistemde tüm metal aksam paslanmaya ve korozyona karşı korunmuş olacaktır.</w:t>
      </w:r>
    </w:p>
    <w:p w14:paraId="3D55BCD0" w14:textId="7F5A6283" w:rsidR="00773328" w:rsidRDefault="006A47CF"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Teknik şartnamede belirtilen hususlar için, madde sırasına göre tek tek açıklamalar yapılacak ve her bir maddenin kabul edildiği açıkça belirtilecektir. Bütün şartları kabul ediyoruz, kabul edildi, tamam vb. gibi şartnamenin bütününü kapsayacak ifadeler geçerli sayılmayacaktır. </w:t>
      </w:r>
    </w:p>
    <w:p w14:paraId="1D395274" w14:textId="77777777" w:rsidR="00B37C6E" w:rsidRPr="00BA08F6" w:rsidRDefault="00B37C6E" w:rsidP="003A3C9E">
      <w:pPr>
        <w:pStyle w:val="GvdeMetni2"/>
        <w:numPr>
          <w:ilvl w:val="1"/>
          <w:numId w:val="2"/>
        </w:numPr>
        <w:ind w:left="709" w:hanging="709"/>
        <w:rPr>
          <w:rFonts w:ascii="Times New Roman" w:hAnsi="Times New Roman"/>
          <w:color w:val="000000"/>
          <w:sz w:val="20"/>
        </w:rPr>
      </w:pPr>
      <w:r>
        <w:rPr>
          <w:rFonts w:ascii="Times New Roman" w:hAnsi="Times New Roman"/>
          <w:color w:val="000000"/>
          <w:sz w:val="20"/>
        </w:rPr>
        <w:t>EÜAŞ Genel Müdürlüğü mevcut telefon santraline uzak kule tek yapıda sistem olarak çalışabilme özelliğine sahip olacaktır.</w:t>
      </w:r>
    </w:p>
    <w:p w14:paraId="3B1CEC48" w14:textId="4CE9387A" w:rsidR="00773328" w:rsidRPr="00BA08F6" w:rsidRDefault="006A47CF"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edilen </w:t>
      </w:r>
      <w:r w:rsidR="00260B5B">
        <w:rPr>
          <w:rFonts w:ascii="Times New Roman" w:hAnsi="Times New Roman"/>
          <w:color w:val="000000"/>
          <w:sz w:val="20"/>
        </w:rPr>
        <w:t>telefon santrali ve donanımları</w:t>
      </w:r>
      <w:r w:rsidRPr="00BA08F6">
        <w:rPr>
          <w:rFonts w:ascii="Times New Roman" w:hAnsi="Times New Roman"/>
          <w:color w:val="000000"/>
          <w:sz w:val="20"/>
        </w:rPr>
        <w:t>, T.C. Sanayi ve Ticaret Bakanlığı'nca verilen Satış Sonrası Hizme</w:t>
      </w:r>
      <w:r w:rsidR="008034CB" w:rsidRPr="00BA08F6">
        <w:rPr>
          <w:rFonts w:ascii="Times New Roman" w:hAnsi="Times New Roman"/>
          <w:color w:val="000000"/>
          <w:sz w:val="20"/>
        </w:rPr>
        <w:t xml:space="preserve">tleri Yeterlilik Belgesi'ne </w:t>
      </w:r>
      <w:r w:rsidRPr="00BA08F6">
        <w:rPr>
          <w:rFonts w:ascii="Times New Roman" w:hAnsi="Times New Roman"/>
          <w:color w:val="000000"/>
          <w:sz w:val="20"/>
        </w:rPr>
        <w:t>sahip olacaktır.</w:t>
      </w:r>
      <w:r w:rsidR="001E5F56" w:rsidRPr="00BA08F6">
        <w:rPr>
          <w:rFonts w:ascii="Times New Roman" w:hAnsi="Times New Roman"/>
          <w:color w:val="000000"/>
          <w:sz w:val="20"/>
        </w:rPr>
        <w:t xml:space="preserve"> </w:t>
      </w:r>
    </w:p>
    <w:p w14:paraId="5FA14C36" w14:textId="77777777" w:rsidR="00773328" w:rsidRPr="00BA08F6" w:rsidRDefault="006A47CF"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edilecek olan </w:t>
      </w:r>
      <w:r w:rsidR="00BC08F2" w:rsidRPr="00BA08F6">
        <w:rPr>
          <w:rFonts w:ascii="Times New Roman" w:hAnsi="Times New Roman"/>
          <w:color w:val="000000"/>
          <w:sz w:val="20"/>
        </w:rPr>
        <w:t>sistem</w:t>
      </w:r>
      <w:r w:rsidRPr="00BA08F6">
        <w:rPr>
          <w:rFonts w:ascii="Times New Roman" w:hAnsi="Times New Roman"/>
          <w:color w:val="000000"/>
          <w:sz w:val="20"/>
        </w:rPr>
        <w:t xml:space="preserve"> ''ISO</w:t>
      </w:r>
      <w:r w:rsidR="00796F9A" w:rsidRPr="00BA08F6">
        <w:rPr>
          <w:rFonts w:ascii="Times New Roman" w:hAnsi="Times New Roman"/>
          <w:color w:val="000000"/>
          <w:sz w:val="20"/>
        </w:rPr>
        <w:t xml:space="preserve"> </w:t>
      </w:r>
      <w:r w:rsidRPr="00BA08F6">
        <w:rPr>
          <w:rFonts w:ascii="Times New Roman" w:hAnsi="Times New Roman"/>
          <w:color w:val="000000"/>
          <w:sz w:val="20"/>
        </w:rPr>
        <w:t>9001</w:t>
      </w:r>
      <w:r w:rsidR="00015150" w:rsidRPr="00BA08F6">
        <w:rPr>
          <w:rFonts w:ascii="Times New Roman" w:hAnsi="Times New Roman"/>
          <w:color w:val="000000"/>
          <w:sz w:val="20"/>
        </w:rPr>
        <w:t>-2008</w:t>
      </w:r>
      <w:r w:rsidRPr="00BA08F6">
        <w:rPr>
          <w:rFonts w:ascii="Times New Roman" w:hAnsi="Times New Roman"/>
          <w:color w:val="000000"/>
          <w:sz w:val="20"/>
        </w:rPr>
        <w:t>" Kalite Sistem Belgesine sahip tesislerde üretilmiş olacaktır.</w:t>
      </w:r>
    </w:p>
    <w:p w14:paraId="49F5AD73" w14:textId="77777777" w:rsidR="008F35C7" w:rsidRPr="00BA08F6" w:rsidRDefault="008F35C7"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edilen sistem, yurtiçinde üretiliyor ise üreticinin, yurtdışında üretiliyor ise Yetkili Distribütör firmanın, Türkiye’de yerleşik </w:t>
      </w:r>
      <w:r w:rsidR="00C31FB2" w:rsidRPr="00BA08F6">
        <w:rPr>
          <w:rFonts w:ascii="Times New Roman" w:hAnsi="Times New Roman"/>
          <w:color w:val="000000"/>
          <w:sz w:val="20"/>
        </w:rPr>
        <w:t>5</w:t>
      </w:r>
      <w:r w:rsidRPr="00BA08F6">
        <w:rPr>
          <w:rFonts w:ascii="Times New Roman" w:hAnsi="Times New Roman"/>
          <w:color w:val="000000"/>
          <w:sz w:val="20"/>
        </w:rPr>
        <w:t xml:space="preserve"> gün</w:t>
      </w:r>
      <w:r w:rsidR="003F4652" w:rsidRPr="00BA08F6">
        <w:rPr>
          <w:rFonts w:ascii="Times New Roman" w:hAnsi="Times New Roman"/>
          <w:color w:val="000000"/>
          <w:sz w:val="20"/>
        </w:rPr>
        <w:t xml:space="preserve"> (P</w:t>
      </w:r>
      <w:r w:rsidR="00796F9A" w:rsidRPr="00BA08F6">
        <w:rPr>
          <w:rFonts w:ascii="Times New Roman" w:hAnsi="Times New Roman"/>
          <w:color w:val="000000"/>
          <w:sz w:val="20"/>
        </w:rPr>
        <w:t>azar</w:t>
      </w:r>
      <w:r w:rsidR="003F4652" w:rsidRPr="00BA08F6">
        <w:rPr>
          <w:rFonts w:ascii="Times New Roman" w:hAnsi="Times New Roman"/>
          <w:color w:val="000000"/>
          <w:sz w:val="20"/>
        </w:rPr>
        <w:t>tesi, Salı, Çarşamba, Perşembe, Cuma)</w:t>
      </w:r>
      <w:r w:rsidRPr="00BA08F6">
        <w:rPr>
          <w:rFonts w:ascii="Times New Roman" w:hAnsi="Times New Roman"/>
          <w:color w:val="000000"/>
          <w:sz w:val="20"/>
        </w:rPr>
        <w:t xml:space="preserve"> </w:t>
      </w:r>
      <w:r w:rsidR="003F4652" w:rsidRPr="00BA08F6">
        <w:rPr>
          <w:rFonts w:ascii="Times New Roman" w:hAnsi="Times New Roman"/>
          <w:color w:val="000000"/>
          <w:sz w:val="20"/>
        </w:rPr>
        <w:t>9</w:t>
      </w:r>
      <w:r w:rsidRPr="00BA08F6">
        <w:rPr>
          <w:rFonts w:ascii="Times New Roman" w:hAnsi="Times New Roman"/>
          <w:color w:val="000000"/>
          <w:sz w:val="20"/>
        </w:rPr>
        <w:t xml:space="preserve"> saat </w:t>
      </w:r>
      <w:r w:rsidR="003F4652" w:rsidRPr="00BA08F6">
        <w:rPr>
          <w:rFonts w:ascii="Times New Roman" w:hAnsi="Times New Roman"/>
          <w:color w:val="000000"/>
          <w:sz w:val="20"/>
        </w:rPr>
        <w:t xml:space="preserve">(08:00-17:00) </w:t>
      </w:r>
      <w:r w:rsidRPr="00BA08F6">
        <w:rPr>
          <w:rFonts w:ascii="Times New Roman" w:hAnsi="Times New Roman"/>
          <w:color w:val="000000"/>
          <w:sz w:val="20"/>
        </w:rPr>
        <w:t xml:space="preserve">esasına göre çalışan çağrı merkezi hizmeti olacaktır. Çağrı Merkezi erişim bilgileri idareye sunulacaktır. </w:t>
      </w:r>
      <w:r w:rsidR="006F1D7B" w:rsidRPr="00BA08F6">
        <w:rPr>
          <w:rFonts w:ascii="Times New Roman" w:hAnsi="Times New Roman"/>
          <w:color w:val="000000"/>
          <w:sz w:val="20"/>
        </w:rPr>
        <w:t>Sistemle i</w:t>
      </w:r>
      <w:r w:rsidR="00C31FB2" w:rsidRPr="00BA08F6">
        <w:rPr>
          <w:rFonts w:ascii="Times New Roman" w:hAnsi="Times New Roman"/>
          <w:color w:val="000000"/>
          <w:sz w:val="20"/>
        </w:rPr>
        <w:t xml:space="preserve">lgili tüm </w:t>
      </w:r>
      <w:r w:rsidR="006F1D7B" w:rsidRPr="00BA08F6">
        <w:rPr>
          <w:rFonts w:ascii="Times New Roman" w:hAnsi="Times New Roman"/>
          <w:color w:val="000000"/>
          <w:sz w:val="20"/>
        </w:rPr>
        <w:t>servis talepleri bu çağrı merkezinden alınacak ve servis talebinin iletilmesini müteakip en geç 24 saat içerisinde yetkili servisin sisteme müdahalesi sağlanacaktır. 24</w:t>
      </w:r>
      <w:r w:rsidR="00D369CF" w:rsidRPr="00BA08F6">
        <w:rPr>
          <w:rFonts w:ascii="Times New Roman" w:hAnsi="Times New Roman"/>
          <w:color w:val="000000"/>
          <w:sz w:val="20"/>
        </w:rPr>
        <w:t xml:space="preserve"> saat</w:t>
      </w:r>
      <w:r w:rsidR="006F1D7B" w:rsidRPr="00BA08F6">
        <w:rPr>
          <w:rFonts w:ascii="Times New Roman" w:hAnsi="Times New Roman"/>
          <w:color w:val="000000"/>
          <w:sz w:val="20"/>
        </w:rPr>
        <w:t xml:space="preserve"> içerisinde sisteme yapılacak müdahale uzaktan olabilecektir. Uzaktan müdahale ile çözüm sağlanamayan durumlarda, yerinde servis hizmeti verilecek ve en geç 3 iş günü içerisinde çözüm üretilecektir. Bu 3 iş günlük süreye, ilk 24 saatte yapılacak müdahale dahildir.</w:t>
      </w:r>
    </w:p>
    <w:p w14:paraId="710BFBF3" w14:textId="77777777" w:rsidR="00773328" w:rsidRPr="00BA08F6" w:rsidRDefault="006A47CF"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Yukarıda bahsedilen tüm belgelerin asılları veya noter tasdikli suretleri </w:t>
      </w:r>
      <w:r w:rsidR="00D27672" w:rsidRPr="00BA08F6">
        <w:rPr>
          <w:rFonts w:ascii="Times New Roman" w:hAnsi="Times New Roman"/>
          <w:color w:val="000000"/>
          <w:sz w:val="20"/>
        </w:rPr>
        <w:t>istendiği takdirde idareye sunulacaktır.</w:t>
      </w:r>
    </w:p>
    <w:p w14:paraId="73CD9E0C" w14:textId="77777777" w:rsidR="008A3244" w:rsidRPr="00BA08F6" w:rsidRDefault="008A3244"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edilen sistem, IPv6 desteğine sahip olacaktır. </w:t>
      </w:r>
      <w:r w:rsidR="00BC08F2" w:rsidRPr="00BA08F6">
        <w:rPr>
          <w:rFonts w:ascii="Times New Roman" w:hAnsi="Times New Roman"/>
          <w:color w:val="000000"/>
          <w:sz w:val="20"/>
        </w:rPr>
        <w:t>Bu destek, sistem</w:t>
      </w:r>
      <w:r w:rsidRPr="00BA08F6">
        <w:rPr>
          <w:rFonts w:ascii="Times New Roman" w:hAnsi="Times New Roman"/>
          <w:color w:val="000000"/>
          <w:sz w:val="20"/>
        </w:rPr>
        <w:t xml:space="preserve"> IP numarasının IPv6 olarak kodlanmasının ötesinde, IPv6 isteklerine (çağrı kurma, IPv6 destekli IP telefon çalıştırma vs.) cevap verebilecektir.</w:t>
      </w:r>
      <w:r w:rsidR="00B218E4" w:rsidRPr="00BA08F6">
        <w:rPr>
          <w:rFonts w:ascii="Times New Roman" w:hAnsi="Times New Roman"/>
          <w:color w:val="000000"/>
          <w:sz w:val="20"/>
        </w:rPr>
        <w:t xml:space="preserve"> Sistem, IPv6 yapısının yanında, IPv6 ve IPv4 protokollerinin kullanıldığı yapıları da destekleyecektir. Sistem aynı </w:t>
      </w:r>
      <w:r w:rsidR="003A3C9E" w:rsidRPr="00BA08F6">
        <w:rPr>
          <w:rFonts w:ascii="Times New Roman" w:hAnsi="Times New Roman"/>
          <w:color w:val="000000"/>
          <w:sz w:val="20"/>
        </w:rPr>
        <w:t>anda</w:t>
      </w:r>
      <w:r w:rsidR="00B218E4" w:rsidRPr="00BA08F6">
        <w:rPr>
          <w:rFonts w:ascii="Times New Roman" w:hAnsi="Times New Roman"/>
          <w:color w:val="000000"/>
          <w:sz w:val="20"/>
        </w:rPr>
        <w:t xml:space="preserve"> hem IPv4 hem de IPv6 protokolleri ile çalışabilmelidir.</w:t>
      </w:r>
    </w:p>
    <w:p w14:paraId="32352D78" w14:textId="5D56E732" w:rsidR="008A3244" w:rsidRPr="00BA08F6" w:rsidRDefault="00B218E4" w:rsidP="003A3C9E">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Teklif edilen sistem aynı anda hem IPv4 hem de IPv6 protokolleri ile çalışabilmelidir.</w:t>
      </w:r>
    </w:p>
    <w:p w14:paraId="3D1E18DB" w14:textId="77777777" w:rsidR="00A62DF3" w:rsidRPr="00733ABF" w:rsidRDefault="00062316" w:rsidP="003A3C9E">
      <w:pPr>
        <w:pStyle w:val="GvdeMetni2"/>
        <w:numPr>
          <w:ilvl w:val="1"/>
          <w:numId w:val="2"/>
        </w:numPr>
        <w:ind w:left="709" w:hanging="709"/>
        <w:rPr>
          <w:rFonts w:ascii="Times New Roman" w:hAnsi="Times New Roman"/>
          <w:sz w:val="20"/>
        </w:rPr>
      </w:pPr>
      <w:r w:rsidRPr="00733ABF">
        <w:rPr>
          <w:rFonts w:ascii="Times New Roman" w:hAnsi="Times New Roman"/>
          <w:sz w:val="20"/>
        </w:rPr>
        <w:t>Teklif edilen sistem, web tabanlı merkezi lisanslama ve yönetim modeliyle donanımdan bağımsız esnek bir büyüme modeli sunmalıdır. Sisteme ait satın alınacak cihazlar</w:t>
      </w:r>
      <w:r w:rsidR="008034CB" w:rsidRPr="00733ABF">
        <w:rPr>
          <w:rFonts w:ascii="Times New Roman" w:hAnsi="Times New Roman"/>
          <w:sz w:val="20"/>
        </w:rPr>
        <w:t>; merkezi sistem yönetim yazılımı</w:t>
      </w:r>
      <w:r w:rsidRPr="00733ABF">
        <w:rPr>
          <w:rFonts w:ascii="Times New Roman" w:hAnsi="Times New Roman"/>
          <w:sz w:val="20"/>
        </w:rPr>
        <w:t xml:space="preserve">, </w:t>
      </w:r>
      <w:r w:rsidR="008034CB" w:rsidRPr="00733ABF">
        <w:rPr>
          <w:rFonts w:ascii="Times New Roman" w:hAnsi="Times New Roman"/>
          <w:sz w:val="20"/>
        </w:rPr>
        <w:t>ses ağ geçit(</w:t>
      </w:r>
      <w:proofErr w:type="spellStart"/>
      <w:r w:rsidR="008034CB" w:rsidRPr="00733ABF">
        <w:rPr>
          <w:rFonts w:ascii="Times New Roman" w:hAnsi="Times New Roman"/>
          <w:sz w:val="20"/>
        </w:rPr>
        <w:t>ler</w:t>
      </w:r>
      <w:proofErr w:type="spellEnd"/>
      <w:r w:rsidR="008034CB" w:rsidRPr="00733ABF">
        <w:rPr>
          <w:rFonts w:ascii="Times New Roman" w:hAnsi="Times New Roman"/>
          <w:sz w:val="20"/>
        </w:rPr>
        <w:t>)</w:t>
      </w:r>
      <w:r w:rsidRPr="00733ABF">
        <w:rPr>
          <w:rFonts w:ascii="Times New Roman" w:hAnsi="Times New Roman"/>
          <w:sz w:val="20"/>
        </w:rPr>
        <w:t>i</w:t>
      </w:r>
      <w:r w:rsidR="008034CB" w:rsidRPr="00733ABF">
        <w:rPr>
          <w:rFonts w:ascii="Times New Roman" w:hAnsi="Times New Roman"/>
          <w:sz w:val="20"/>
        </w:rPr>
        <w:t xml:space="preserve"> ve donanımları ve</w:t>
      </w:r>
      <w:r w:rsidRPr="00733ABF">
        <w:rPr>
          <w:rFonts w:ascii="Times New Roman" w:hAnsi="Times New Roman"/>
          <w:sz w:val="20"/>
        </w:rPr>
        <w:t xml:space="preserve"> kullanıcı telefonları</w:t>
      </w:r>
      <w:r w:rsidR="008034CB" w:rsidRPr="00733ABF">
        <w:rPr>
          <w:rFonts w:ascii="Times New Roman" w:hAnsi="Times New Roman"/>
          <w:sz w:val="20"/>
        </w:rPr>
        <w:t xml:space="preserve">ndan </w:t>
      </w:r>
      <w:r w:rsidR="009C385B" w:rsidRPr="00733ABF">
        <w:rPr>
          <w:rFonts w:ascii="Times New Roman" w:hAnsi="Times New Roman"/>
          <w:sz w:val="20"/>
        </w:rPr>
        <w:t xml:space="preserve">oluşmalıdır. </w:t>
      </w:r>
      <w:r w:rsidR="00BA08F6" w:rsidRPr="00733ABF">
        <w:rPr>
          <w:rFonts w:ascii="Times New Roman" w:hAnsi="Times New Roman"/>
          <w:sz w:val="20"/>
        </w:rPr>
        <w:t xml:space="preserve">Sunucu ve </w:t>
      </w:r>
      <w:proofErr w:type="spellStart"/>
      <w:r w:rsidR="00BA08F6" w:rsidRPr="00733ABF">
        <w:rPr>
          <w:rFonts w:ascii="Times New Roman" w:hAnsi="Times New Roman"/>
          <w:sz w:val="20"/>
        </w:rPr>
        <w:t>switch</w:t>
      </w:r>
      <w:proofErr w:type="spellEnd"/>
      <w:r w:rsidR="00BA08F6" w:rsidRPr="00733ABF">
        <w:rPr>
          <w:rFonts w:ascii="Times New Roman" w:hAnsi="Times New Roman"/>
          <w:sz w:val="20"/>
        </w:rPr>
        <w:t xml:space="preserve"> hariç t</w:t>
      </w:r>
      <w:r w:rsidR="008034CB" w:rsidRPr="00733ABF">
        <w:rPr>
          <w:rFonts w:ascii="Times New Roman" w:hAnsi="Times New Roman"/>
          <w:sz w:val="20"/>
        </w:rPr>
        <w:t xml:space="preserve">üm bu bileşenler </w:t>
      </w:r>
      <w:r w:rsidR="0097317C" w:rsidRPr="00733ABF">
        <w:rPr>
          <w:rFonts w:ascii="Times New Roman" w:hAnsi="Times New Roman"/>
          <w:sz w:val="20"/>
        </w:rPr>
        <w:t>aynı marka olmalıdır. Farklı marka bileşenlerden oluşmuş teklifler değerlendirmeye alınmayacaktır.</w:t>
      </w:r>
    </w:p>
    <w:p w14:paraId="46AC4F3E" w14:textId="77777777" w:rsidR="00C21030" w:rsidRPr="00BA08F6" w:rsidRDefault="00B77D17" w:rsidP="003A3C9E">
      <w:pPr>
        <w:pStyle w:val="GvdeMetni2"/>
        <w:numPr>
          <w:ilvl w:val="1"/>
          <w:numId w:val="2"/>
        </w:numPr>
        <w:ind w:left="709" w:hanging="709"/>
        <w:rPr>
          <w:rFonts w:ascii="Times New Roman" w:hAnsi="Times New Roman"/>
          <w:color w:val="000000"/>
          <w:sz w:val="20"/>
        </w:rPr>
      </w:pPr>
      <w:r>
        <w:rPr>
          <w:rFonts w:ascii="Times New Roman" w:hAnsi="Times New Roman"/>
          <w:color w:val="000000"/>
          <w:sz w:val="20"/>
        </w:rPr>
        <w:t>Telefon santrali</w:t>
      </w:r>
      <w:r w:rsidR="004F0898" w:rsidRPr="00BA08F6">
        <w:rPr>
          <w:rFonts w:ascii="Times New Roman" w:hAnsi="Times New Roman"/>
          <w:color w:val="000000"/>
          <w:sz w:val="20"/>
        </w:rPr>
        <w:t xml:space="preserve"> yazılımı donanı</w:t>
      </w:r>
      <w:r w:rsidR="00551F90" w:rsidRPr="00BA08F6">
        <w:rPr>
          <w:rFonts w:ascii="Times New Roman" w:hAnsi="Times New Roman"/>
          <w:color w:val="000000"/>
          <w:sz w:val="20"/>
        </w:rPr>
        <w:t xml:space="preserve">m üzerinde çalışabileceği gibi </w:t>
      </w:r>
      <w:proofErr w:type="spellStart"/>
      <w:r w:rsidR="00551F90" w:rsidRPr="00BA08F6">
        <w:rPr>
          <w:rFonts w:ascii="Times New Roman" w:hAnsi="Times New Roman"/>
          <w:color w:val="000000"/>
          <w:sz w:val="20"/>
        </w:rPr>
        <w:t>VMware</w:t>
      </w:r>
      <w:proofErr w:type="spellEnd"/>
      <w:r w:rsidR="00551F90" w:rsidRPr="00BA08F6">
        <w:rPr>
          <w:rFonts w:ascii="Times New Roman" w:hAnsi="Times New Roman"/>
          <w:color w:val="000000"/>
          <w:sz w:val="20"/>
        </w:rPr>
        <w:t xml:space="preserve">, </w:t>
      </w:r>
      <w:proofErr w:type="spellStart"/>
      <w:r w:rsidR="00551F90" w:rsidRPr="00BA08F6">
        <w:rPr>
          <w:rFonts w:ascii="Times New Roman" w:hAnsi="Times New Roman"/>
          <w:color w:val="000000"/>
          <w:sz w:val="20"/>
        </w:rPr>
        <w:t>Hyper</w:t>
      </w:r>
      <w:proofErr w:type="spellEnd"/>
      <w:r w:rsidR="00551F90" w:rsidRPr="00BA08F6">
        <w:rPr>
          <w:rFonts w:ascii="Times New Roman" w:hAnsi="Times New Roman"/>
          <w:color w:val="000000"/>
          <w:sz w:val="20"/>
        </w:rPr>
        <w:t>-V</w:t>
      </w:r>
      <w:r w:rsidR="004F0898" w:rsidRPr="00BA08F6">
        <w:rPr>
          <w:rFonts w:ascii="Times New Roman" w:hAnsi="Times New Roman"/>
          <w:color w:val="000000"/>
          <w:sz w:val="20"/>
        </w:rPr>
        <w:t xml:space="preserve"> gibi sanal platformda oluşturulan makinede de çalışabilmelidir. Kurumun isteğine göre IP tabanlı </w:t>
      </w:r>
      <w:r w:rsidR="00804EFF" w:rsidRPr="00BA08F6">
        <w:rPr>
          <w:rFonts w:ascii="Times New Roman" w:hAnsi="Times New Roman"/>
          <w:color w:val="000000"/>
          <w:sz w:val="20"/>
        </w:rPr>
        <w:t xml:space="preserve">iletişim sistemi </w:t>
      </w:r>
      <w:r w:rsidR="004F0898" w:rsidRPr="00BA08F6">
        <w:rPr>
          <w:rFonts w:ascii="Times New Roman" w:hAnsi="Times New Roman"/>
          <w:color w:val="000000"/>
          <w:sz w:val="20"/>
        </w:rPr>
        <w:t>yazılımı sanal makineye kurulursa ihtiyaçları karşılayacak kaynak gereksinimleri teklif öncesi belirtilmelidir.</w:t>
      </w:r>
      <w:r w:rsidR="00A038AB" w:rsidRPr="00BA08F6">
        <w:rPr>
          <w:rFonts w:ascii="Times New Roman" w:hAnsi="Times New Roman"/>
          <w:color w:val="000000"/>
          <w:sz w:val="20"/>
        </w:rPr>
        <w:t xml:space="preserve"> </w:t>
      </w:r>
    </w:p>
    <w:p w14:paraId="5B68D484" w14:textId="7411BAA3" w:rsidR="004F0898" w:rsidRPr="0007694F" w:rsidRDefault="00B77D17" w:rsidP="003A3C9E">
      <w:pPr>
        <w:pStyle w:val="GvdeMetni2"/>
        <w:numPr>
          <w:ilvl w:val="1"/>
          <w:numId w:val="2"/>
        </w:numPr>
        <w:ind w:left="709" w:hanging="709"/>
        <w:rPr>
          <w:rFonts w:ascii="Times New Roman" w:hAnsi="Times New Roman"/>
          <w:bCs/>
          <w:sz w:val="20"/>
        </w:rPr>
      </w:pPr>
      <w:r w:rsidRPr="0007694F">
        <w:rPr>
          <w:rFonts w:ascii="Times New Roman" w:hAnsi="Times New Roman"/>
          <w:bCs/>
          <w:sz w:val="20"/>
        </w:rPr>
        <w:t>Telefon santrali</w:t>
      </w:r>
      <w:r w:rsidR="00A038AB" w:rsidRPr="0007694F">
        <w:rPr>
          <w:rFonts w:ascii="Times New Roman" w:hAnsi="Times New Roman"/>
          <w:bCs/>
          <w:sz w:val="20"/>
        </w:rPr>
        <w:t xml:space="preserve"> yazılımı</w:t>
      </w:r>
      <w:r w:rsidR="00733ABF" w:rsidRPr="0007694F">
        <w:rPr>
          <w:rFonts w:ascii="Times New Roman" w:hAnsi="Times New Roman"/>
          <w:bCs/>
          <w:sz w:val="20"/>
        </w:rPr>
        <w:t>,</w:t>
      </w:r>
      <w:r w:rsidR="00A038AB" w:rsidRPr="0007694F">
        <w:rPr>
          <w:rFonts w:ascii="Times New Roman" w:hAnsi="Times New Roman"/>
          <w:bCs/>
          <w:sz w:val="20"/>
        </w:rPr>
        <w:t xml:space="preserve"> </w:t>
      </w:r>
      <w:r w:rsidRPr="0007694F">
        <w:rPr>
          <w:rFonts w:ascii="Times New Roman" w:hAnsi="Times New Roman"/>
          <w:bCs/>
          <w:sz w:val="20"/>
        </w:rPr>
        <w:t>sunucu</w:t>
      </w:r>
      <w:r w:rsidR="00A038AB" w:rsidRPr="0007694F">
        <w:rPr>
          <w:rFonts w:ascii="Times New Roman" w:hAnsi="Times New Roman"/>
          <w:bCs/>
          <w:sz w:val="20"/>
        </w:rPr>
        <w:t xml:space="preserve"> tip </w:t>
      </w:r>
      <w:r w:rsidRPr="0007694F">
        <w:rPr>
          <w:rFonts w:ascii="Times New Roman" w:hAnsi="Times New Roman"/>
          <w:bCs/>
          <w:sz w:val="20"/>
        </w:rPr>
        <w:t>bilgisayar</w:t>
      </w:r>
      <w:r w:rsidR="00A038AB" w:rsidRPr="0007694F">
        <w:rPr>
          <w:rFonts w:ascii="Times New Roman" w:hAnsi="Times New Roman"/>
          <w:bCs/>
          <w:sz w:val="20"/>
        </w:rPr>
        <w:t xml:space="preserve"> üzerin</w:t>
      </w:r>
      <w:r w:rsidR="00C21030" w:rsidRPr="0007694F">
        <w:rPr>
          <w:rFonts w:ascii="Times New Roman" w:hAnsi="Times New Roman"/>
          <w:bCs/>
          <w:sz w:val="20"/>
        </w:rPr>
        <w:t>de çalışacak</w:t>
      </w:r>
      <w:r w:rsidR="00FA08A7">
        <w:rPr>
          <w:rFonts w:ascii="Times New Roman" w:hAnsi="Times New Roman"/>
          <w:bCs/>
          <w:sz w:val="20"/>
        </w:rPr>
        <w:t>tır.</w:t>
      </w:r>
      <w:r w:rsidR="007647D4" w:rsidRPr="0007694F">
        <w:rPr>
          <w:rFonts w:ascii="Times New Roman" w:hAnsi="Times New Roman"/>
          <w:bCs/>
          <w:sz w:val="20"/>
        </w:rPr>
        <w:t xml:space="preserve"> </w:t>
      </w:r>
    </w:p>
    <w:p w14:paraId="5FADA15F" w14:textId="77777777" w:rsidR="00062316" w:rsidRPr="00BA08F6" w:rsidRDefault="00062316"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Bu şartname kapsamında teklif edilecek ürünler, tüm operatörlük hizmeti veren firmaların hatlarına bağlanabilmelidir. İç hatlarda SIP IP telefonlar, Yazılım Tabanlı telefon</w:t>
      </w:r>
      <w:r w:rsidR="00551F90" w:rsidRPr="00BA08F6">
        <w:rPr>
          <w:rFonts w:ascii="Times New Roman" w:hAnsi="Times New Roman"/>
          <w:color w:val="000000"/>
          <w:sz w:val="20"/>
        </w:rPr>
        <w:t>lar</w:t>
      </w:r>
      <w:r w:rsidRPr="00BA08F6">
        <w:rPr>
          <w:rFonts w:ascii="Times New Roman" w:hAnsi="Times New Roman"/>
          <w:color w:val="000000"/>
          <w:sz w:val="20"/>
        </w:rPr>
        <w:t>, video telefon, sesli-video konferans c</w:t>
      </w:r>
      <w:r w:rsidR="008F4B70" w:rsidRPr="00BA08F6">
        <w:rPr>
          <w:rFonts w:ascii="Times New Roman" w:hAnsi="Times New Roman"/>
          <w:color w:val="000000"/>
          <w:sz w:val="20"/>
        </w:rPr>
        <w:t>ihazları, (</w:t>
      </w:r>
      <w:proofErr w:type="spellStart"/>
      <w:r w:rsidR="008F4B70" w:rsidRPr="00BA08F6">
        <w:rPr>
          <w:rFonts w:ascii="Times New Roman" w:hAnsi="Times New Roman"/>
          <w:color w:val="000000"/>
          <w:sz w:val="20"/>
        </w:rPr>
        <w:t>Android</w:t>
      </w:r>
      <w:proofErr w:type="spellEnd"/>
      <w:r w:rsidR="008F4B70" w:rsidRPr="00BA08F6">
        <w:rPr>
          <w:rFonts w:ascii="Times New Roman" w:hAnsi="Times New Roman"/>
          <w:color w:val="000000"/>
          <w:sz w:val="20"/>
        </w:rPr>
        <w:t>, IOS</w:t>
      </w:r>
      <w:r w:rsidRPr="00BA08F6">
        <w:rPr>
          <w:rFonts w:ascii="Times New Roman" w:hAnsi="Times New Roman"/>
          <w:color w:val="000000"/>
          <w:sz w:val="20"/>
        </w:rPr>
        <w:t>) üzerinde çalışan SIP Mobil yazılımlar ve teknolojik trendin takip ettiği yeni nesil iletişim yöntemleri ile çalışmalıdır.</w:t>
      </w:r>
    </w:p>
    <w:p w14:paraId="2314960D" w14:textId="77777777" w:rsidR="00062316" w:rsidRPr="00BA08F6" w:rsidRDefault="009C385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Ses a</w:t>
      </w:r>
      <w:r w:rsidR="00062316" w:rsidRPr="00BA08F6">
        <w:rPr>
          <w:rFonts w:ascii="Times New Roman" w:hAnsi="Times New Roman"/>
          <w:color w:val="000000"/>
          <w:sz w:val="20"/>
        </w:rPr>
        <w:t xml:space="preserve">ğ geçitleri, IP çağrı sunucularının konumlandığı yerde kurulabileceği gibi IP şebeke üzerinde coğrafi olarak başka </w:t>
      </w:r>
      <w:proofErr w:type="spellStart"/>
      <w:r w:rsidR="00062316" w:rsidRPr="00BA08F6">
        <w:rPr>
          <w:rFonts w:ascii="Times New Roman" w:hAnsi="Times New Roman"/>
          <w:color w:val="000000"/>
          <w:sz w:val="20"/>
        </w:rPr>
        <w:t>lokasyonlarda</w:t>
      </w:r>
      <w:proofErr w:type="spellEnd"/>
      <w:r w:rsidR="00062316" w:rsidRPr="00BA08F6">
        <w:rPr>
          <w:rFonts w:ascii="Times New Roman" w:hAnsi="Times New Roman"/>
          <w:color w:val="000000"/>
          <w:sz w:val="20"/>
        </w:rPr>
        <w:t xml:space="preserve"> da kurulabilmelidir.</w:t>
      </w:r>
    </w:p>
    <w:p w14:paraId="67CD30B6" w14:textId="77777777" w:rsidR="00062316" w:rsidRPr="00BA08F6" w:rsidRDefault="00B662D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iletişim</w:t>
      </w:r>
      <w:r w:rsidR="00551F90" w:rsidRPr="00BA08F6">
        <w:rPr>
          <w:rFonts w:ascii="Times New Roman" w:hAnsi="Times New Roman"/>
          <w:color w:val="000000"/>
          <w:sz w:val="20"/>
        </w:rPr>
        <w:t xml:space="preserve"> sistemi</w:t>
      </w:r>
      <w:r w:rsidR="00757DA4" w:rsidRPr="00BA08F6">
        <w:rPr>
          <w:rFonts w:ascii="Times New Roman" w:hAnsi="Times New Roman"/>
          <w:color w:val="000000"/>
          <w:sz w:val="20"/>
        </w:rPr>
        <w:t xml:space="preserve"> 32.</w:t>
      </w:r>
      <w:r w:rsidR="00062316" w:rsidRPr="00BA08F6">
        <w:rPr>
          <w:rFonts w:ascii="Times New Roman" w:hAnsi="Times New Roman"/>
          <w:color w:val="000000"/>
          <w:sz w:val="20"/>
        </w:rPr>
        <w:t xml:space="preserve">000 IP aboneye kadar desteklemelidir. </w:t>
      </w:r>
      <w:r w:rsidR="0097317C" w:rsidRPr="00BA08F6">
        <w:rPr>
          <w:rFonts w:ascii="Times New Roman" w:hAnsi="Times New Roman"/>
          <w:color w:val="000000"/>
          <w:sz w:val="20"/>
        </w:rPr>
        <w:t>IP</w:t>
      </w:r>
      <w:r w:rsidR="00062316" w:rsidRPr="00BA08F6">
        <w:rPr>
          <w:rFonts w:ascii="Times New Roman" w:hAnsi="Times New Roman"/>
          <w:color w:val="000000"/>
          <w:sz w:val="20"/>
        </w:rPr>
        <w:t xml:space="preserve"> kullanıcı kapasite artışları sadece lisans artırımına bağlı olmalıdır</w:t>
      </w:r>
      <w:r w:rsidR="00804EFF" w:rsidRPr="00BA08F6">
        <w:rPr>
          <w:rFonts w:ascii="Times New Roman" w:hAnsi="Times New Roman"/>
          <w:color w:val="000000"/>
          <w:sz w:val="20"/>
        </w:rPr>
        <w:t xml:space="preserve">. </w:t>
      </w:r>
    </w:p>
    <w:p w14:paraId="45D2949A" w14:textId="77777777" w:rsidR="008A60BC" w:rsidRPr="00BA08F6" w:rsidRDefault="00C13C2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Aktif merkez</w:t>
      </w:r>
      <w:r w:rsidR="008A60BC" w:rsidRPr="00BA08F6">
        <w:rPr>
          <w:rFonts w:ascii="Times New Roman" w:hAnsi="Times New Roman"/>
          <w:color w:val="000000"/>
          <w:sz w:val="20"/>
        </w:rPr>
        <w:t xml:space="preserve"> çağrı</w:t>
      </w:r>
      <w:r w:rsidRPr="00BA08F6">
        <w:rPr>
          <w:rFonts w:ascii="Times New Roman" w:hAnsi="Times New Roman"/>
          <w:color w:val="000000"/>
          <w:sz w:val="20"/>
        </w:rPr>
        <w:t xml:space="preserve"> yönetim</w:t>
      </w:r>
      <w:r w:rsidR="008A60BC" w:rsidRPr="00BA08F6">
        <w:rPr>
          <w:rFonts w:ascii="Times New Roman" w:hAnsi="Times New Roman"/>
          <w:color w:val="000000"/>
          <w:sz w:val="20"/>
        </w:rPr>
        <w:t xml:space="preserve"> </w:t>
      </w:r>
      <w:r w:rsidRPr="00BA08F6">
        <w:rPr>
          <w:rFonts w:ascii="Times New Roman" w:hAnsi="Times New Roman"/>
          <w:color w:val="000000"/>
          <w:sz w:val="20"/>
        </w:rPr>
        <w:t>sunucusunun</w:t>
      </w:r>
      <w:r w:rsidR="008A60BC" w:rsidRPr="00BA08F6">
        <w:rPr>
          <w:rFonts w:ascii="Times New Roman" w:hAnsi="Times New Roman"/>
          <w:color w:val="000000"/>
          <w:sz w:val="20"/>
        </w:rPr>
        <w:t xml:space="preserve"> devre dışı kalması durumunda </w:t>
      </w:r>
      <w:r w:rsidRPr="00BA08F6">
        <w:rPr>
          <w:rFonts w:ascii="Times New Roman" w:hAnsi="Times New Roman"/>
          <w:color w:val="000000"/>
          <w:sz w:val="20"/>
        </w:rPr>
        <w:t>yedek</w:t>
      </w:r>
      <w:r w:rsidR="008A60BC" w:rsidRPr="00BA08F6">
        <w:rPr>
          <w:rFonts w:ascii="Times New Roman" w:hAnsi="Times New Roman"/>
          <w:color w:val="000000"/>
          <w:sz w:val="20"/>
        </w:rPr>
        <w:t xml:space="preserve"> çağrı</w:t>
      </w:r>
      <w:r w:rsidRPr="00BA08F6">
        <w:rPr>
          <w:rFonts w:ascii="Times New Roman" w:hAnsi="Times New Roman"/>
          <w:color w:val="000000"/>
          <w:sz w:val="20"/>
        </w:rPr>
        <w:t xml:space="preserve"> yönetim sunucusunun</w:t>
      </w:r>
      <w:r w:rsidR="008A60BC" w:rsidRPr="00BA08F6">
        <w:rPr>
          <w:rFonts w:ascii="Times New Roman" w:hAnsi="Times New Roman"/>
          <w:color w:val="000000"/>
          <w:sz w:val="20"/>
        </w:rPr>
        <w:t xml:space="preserve"> devreye girebilmesi gerekmektedir. </w:t>
      </w:r>
      <w:r w:rsidRPr="00BA08F6">
        <w:rPr>
          <w:rFonts w:ascii="Times New Roman" w:hAnsi="Times New Roman"/>
          <w:color w:val="000000"/>
          <w:sz w:val="20"/>
        </w:rPr>
        <w:t>Yedek çağrı yönetim sunucusu</w:t>
      </w:r>
      <w:r w:rsidR="008A60BC" w:rsidRPr="00BA08F6">
        <w:rPr>
          <w:rFonts w:ascii="Times New Roman" w:hAnsi="Times New Roman"/>
          <w:color w:val="000000"/>
          <w:sz w:val="20"/>
        </w:rPr>
        <w:t xml:space="preserve"> devreye girdiğinde mevcuttaki görüşmeler kesintiye uğramamalıdır.</w:t>
      </w:r>
    </w:p>
    <w:p w14:paraId="3A9BB3A8" w14:textId="77777777" w:rsidR="002364AE" w:rsidRPr="00BA08F6" w:rsidRDefault="002364A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Teklif edilen sistem bileşe</w:t>
      </w:r>
      <w:r w:rsidR="00804EFF" w:rsidRPr="00BA08F6">
        <w:rPr>
          <w:rFonts w:ascii="Times New Roman" w:hAnsi="Times New Roman"/>
          <w:color w:val="000000"/>
          <w:sz w:val="20"/>
        </w:rPr>
        <w:t xml:space="preserve">nlerine ait lisans ihtiyaçları </w:t>
      </w:r>
      <w:r w:rsidRPr="00BA08F6">
        <w:rPr>
          <w:rFonts w:ascii="Times New Roman" w:hAnsi="Times New Roman"/>
          <w:color w:val="000000"/>
          <w:sz w:val="20"/>
        </w:rPr>
        <w:t>ve adetleri detaylandırılarak teklif edilmelidir.</w:t>
      </w:r>
    </w:p>
    <w:p w14:paraId="02481A76" w14:textId="77777777" w:rsidR="001A4A84" w:rsidRPr="00BA08F6" w:rsidRDefault="00D54EF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edilen lisanslarda süre </w:t>
      </w:r>
      <w:proofErr w:type="spellStart"/>
      <w:r w:rsidRPr="00BA08F6">
        <w:rPr>
          <w:rFonts w:ascii="Times New Roman" w:hAnsi="Times New Roman"/>
          <w:color w:val="000000"/>
          <w:sz w:val="20"/>
        </w:rPr>
        <w:t>kısıt</w:t>
      </w:r>
      <w:r w:rsidR="001A4A84" w:rsidRPr="00BA08F6">
        <w:rPr>
          <w:rFonts w:ascii="Times New Roman" w:hAnsi="Times New Roman"/>
          <w:color w:val="000000"/>
          <w:sz w:val="20"/>
        </w:rPr>
        <w:t>ı</w:t>
      </w:r>
      <w:proofErr w:type="spellEnd"/>
      <w:r w:rsidR="001A4A84" w:rsidRPr="00BA08F6">
        <w:rPr>
          <w:rFonts w:ascii="Times New Roman" w:hAnsi="Times New Roman"/>
          <w:color w:val="000000"/>
          <w:sz w:val="20"/>
        </w:rPr>
        <w:t xml:space="preserve"> </w:t>
      </w:r>
      <w:r w:rsidRPr="00BA08F6">
        <w:rPr>
          <w:rFonts w:ascii="Times New Roman" w:hAnsi="Times New Roman"/>
          <w:color w:val="000000"/>
          <w:sz w:val="20"/>
        </w:rPr>
        <w:t>olmayacaktır.</w:t>
      </w:r>
    </w:p>
    <w:p w14:paraId="232BDFF5" w14:textId="77777777" w:rsidR="0021336D" w:rsidRPr="00BA08F6" w:rsidRDefault="0021336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Sisteme NAT arkasından SIP abone bağlanabilmelidir. Bu amaçla harici bir cihaz kullanılmadan SIP bağlantısı yapılabilmelidir. Ayrıca gerekirse NAT kullanımı için STUN desteği de bulunmalıdır.</w:t>
      </w:r>
    </w:p>
    <w:p w14:paraId="653B9198" w14:textId="77777777" w:rsidR="008F4B70" w:rsidRPr="00BA08F6" w:rsidRDefault="0021336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Teklif edilecek sistem</w:t>
      </w:r>
      <w:r w:rsidR="00804EFF" w:rsidRPr="00BA08F6">
        <w:rPr>
          <w:rFonts w:ascii="Times New Roman" w:hAnsi="Times New Roman"/>
          <w:color w:val="000000"/>
          <w:sz w:val="20"/>
        </w:rPr>
        <w:t xml:space="preserve"> aşağıdaki</w:t>
      </w:r>
      <w:r w:rsidRPr="00BA08F6">
        <w:rPr>
          <w:rFonts w:ascii="Times New Roman" w:hAnsi="Times New Roman"/>
          <w:color w:val="000000"/>
          <w:sz w:val="20"/>
        </w:rPr>
        <w:t xml:space="preserve"> tümleşik iletişim </w:t>
      </w:r>
      <w:r w:rsidR="00961F33" w:rsidRPr="00BA08F6">
        <w:rPr>
          <w:rFonts w:ascii="Times New Roman" w:hAnsi="Times New Roman"/>
          <w:color w:val="000000"/>
          <w:sz w:val="20"/>
        </w:rPr>
        <w:t>özelliklerini</w:t>
      </w:r>
      <w:r w:rsidR="00804EFF" w:rsidRPr="00BA08F6">
        <w:rPr>
          <w:rFonts w:ascii="Times New Roman" w:hAnsi="Times New Roman"/>
          <w:color w:val="000000"/>
          <w:sz w:val="20"/>
        </w:rPr>
        <w:t xml:space="preserve"> tek bir yapı altında</w:t>
      </w:r>
      <w:r w:rsidRPr="00BA08F6">
        <w:rPr>
          <w:rFonts w:ascii="Times New Roman" w:hAnsi="Times New Roman"/>
          <w:color w:val="000000"/>
          <w:sz w:val="20"/>
        </w:rPr>
        <w:t xml:space="preserve"> dest</w:t>
      </w:r>
      <w:r w:rsidR="00804EFF" w:rsidRPr="00BA08F6">
        <w:rPr>
          <w:rFonts w:ascii="Times New Roman" w:hAnsi="Times New Roman"/>
          <w:color w:val="000000"/>
          <w:sz w:val="20"/>
        </w:rPr>
        <w:t>eklemelidir</w:t>
      </w:r>
      <w:r w:rsidR="0004449A" w:rsidRPr="00BA08F6">
        <w:rPr>
          <w:rFonts w:ascii="Times New Roman" w:hAnsi="Times New Roman"/>
          <w:color w:val="000000"/>
          <w:sz w:val="20"/>
        </w:rPr>
        <w:t>:</w:t>
      </w:r>
    </w:p>
    <w:p w14:paraId="394D7206"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IP telefon</w:t>
      </w:r>
    </w:p>
    <w:p w14:paraId="6B1C290B"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proofErr w:type="spellStart"/>
      <w:r w:rsidRPr="00BA08F6">
        <w:rPr>
          <w:rFonts w:ascii="Times New Roman" w:hAnsi="Times New Roman"/>
          <w:color w:val="000000"/>
          <w:sz w:val="20"/>
        </w:rPr>
        <w:t>VoIP</w:t>
      </w:r>
      <w:proofErr w:type="spellEnd"/>
    </w:p>
    <w:p w14:paraId="325F752C"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proofErr w:type="spellStart"/>
      <w:r w:rsidRPr="00BA08F6">
        <w:rPr>
          <w:rFonts w:ascii="Times New Roman" w:hAnsi="Times New Roman"/>
          <w:color w:val="000000"/>
          <w:sz w:val="20"/>
        </w:rPr>
        <w:t>Fax</w:t>
      </w:r>
      <w:proofErr w:type="spellEnd"/>
      <w:r w:rsidRPr="00BA08F6">
        <w:rPr>
          <w:rFonts w:ascii="Times New Roman" w:hAnsi="Times New Roman"/>
          <w:color w:val="000000"/>
          <w:sz w:val="20"/>
        </w:rPr>
        <w:t>-</w:t>
      </w:r>
      <w:proofErr w:type="spellStart"/>
      <w:r w:rsidRPr="00BA08F6">
        <w:rPr>
          <w:rFonts w:ascii="Times New Roman" w:hAnsi="Times New Roman"/>
          <w:color w:val="000000"/>
          <w:sz w:val="20"/>
        </w:rPr>
        <w:t>over</w:t>
      </w:r>
      <w:proofErr w:type="spellEnd"/>
      <w:r w:rsidRPr="00BA08F6">
        <w:rPr>
          <w:rFonts w:ascii="Times New Roman" w:hAnsi="Times New Roman"/>
          <w:color w:val="000000"/>
          <w:sz w:val="20"/>
        </w:rPr>
        <w:t>-IP</w:t>
      </w:r>
    </w:p>
    <w:p w14:paraId="131EDB4D"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Ses</w:t>
      </w:r>
      <w:r w:rsidR="0078390D" w:rsidRPr="00BA08F6">
        <w:rPr>
          <w:rFonts w:ascii="Times New Roman" w:hAnsi="Times New Roman"/>
          <w:color w:val="000000"/>
          <w:sz w:val="20"/>
        </w:rPr>
        <w:t>/Konuşma K</w:t>
      </w:r>
      <w:r w:rsidRPr="00BA08F6">
        <w:rPr>
          <w:rFonts w:ascii="Times New Roman" w:hAnsi="Times New Roman"/>
          <w:color w:val="000000"/>
          <w:sz w:val="20"/>
        </w:rPr>
        <w:t>ayıt</w:t>
      </w:r>
    </w:p>
    <w:p w14:paraId="21CFC2EF"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S</w:t>
      </w:r>
      <w:r w:rsidR="0078390D" w:rsidRPr="00BA08F6">
        <w:rPr>
          <w:rFonts w:ascii="Times New Roman" w:hAnsi="Times New Roman"/>
          <w:color w:val="000000"/>
          <w:sz w:val="20"/>
        </w:rPr>
        <w:t>esli K</w:t>
      </w:r>
      <w:r w:rsidRPr="00BA08F6">
        <w:rPr>
          <w:rFonts w:ascii="Times New Roman" w:hAnsi="Times New Roman"/>
          <w:color w:val="000000"/>
          <w:sz w:val="20"/>
        </w:rPr>
        <w:t>onferans</w:t>
      </w:r>
    </w:p>
    <w:p w14:paraId="3A7619E0"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G</w:t>
      </w:r>
      <w:r w:rsidR="0078390D" w:rsidRPr="00BA08F6">
        <w:rPr>
          <w:rFonts w:ascii="Times New Roman" w:hAnsi="Times New Roman"/>
          <w:color w:val="000000"/>
          <w:sz w:val="20"/>
        </w:rPr>
        <w:t>örüntülü K</w:t>
      </w:r>
      <w:r w:rsidRPr="00BA08F6">
        <w:rPr>
          <w:rFonts w:ascii="Times New Roman" w:hAnsi="Times New Roman"/>
          <w:color w:val="000000"/>
          <w:sz w:val="20"/>
        </w:rPr>
        <w:t>onferans</w:t>
      </w:r>
    </w:p>
    <w:p w14:paraId="5FCB720D"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Sesli Mesaj bırakma</w:t>
      </w:r>
    </w:p>
    <w:p w14:paraId="1AE34819"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S</w:t>
      </w:r>
      <w:r w:rsidR="0021336D" w:rsidRPr="00BA08F6">
        <w:rPr>
          <w:rFonts w:ascii="Times New Roman" w:hAnsi="Times New Roman"/>
          <w:color w:val="000000"/>
          <w:sz w:val="20"/>
        </w:rPr>
        <w:t>esli me</w:t>
      </w:r>
      <w:r w:rsidRPr="00BA08F6">
        <w:rPr>
          <w:rFonts w:ascii="Times New Roman" w:hAnsi="Times New Roman"/>
          <w:color w:val="000000"/>
          <w:sz w:val="20"/>
        </w:rPr>
        <w:t>sajların E-mail ile gönderilmesi</w:t>
      </w:r>
    </w:p>
    <w:p w14:paraId="1C51A5B9" w14:textId="77777777" w:rsidR="008F4B70"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D</w:t>
      </w:r>
      <w:r w:rsidR="0021336D" w:rsidRPr="00BA08F6">
        <w:rPr>
          <w:rFonts w:ascii="Times New Roman" w:hAnsi="Times New Roman"/>
          <w:color w:val="000000"/>
          <w:sz w:val="20"/>
        </w:rPr>
        <w:t xml:space="preserve">urum bilgisi izleme ve anlık mesajlaşma </w:t>
      </w:r>
    </w:p>
    <w:p w14:paraId="034F7E5B" w14:textId="77777777" w:rsidR="0021336D" w:rsidRPr="00BA08F6" w:rsidRDefault="008F4B70"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lastRenderedPageBreak/>
        <w:t>IVR/Robot Operatör</w:t>
      </w:r>
    </w:p>
    <w:p w14:paraId="1BAF1BDD"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Abone Web Sayfası</w:t>
      </w:r>
    </w:p>
    <w:p w14:paraId="27CCA69C"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Outlook Entegrasyonu</w:t>
      </w:r>
    </w:p>
    <w:p w14:paraId="7120776D"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proofErr w:type="spellStart"/>
      <w:r w:rsidRPr="00BA08F6">
        <w:rPr>
          <w:rFonts w:ascii="Times New Roman" w:hAnsi="Times New Roman"/>
          <w:color w:val="000000"/>
          <w:sz w:val="20"/>
        </w:rPr>
        <w:t>Hotdesk</w:t>
      </w:r>
      <w:proofErr w:type="spellEnd"/>
    </w:p>
    <w:p w14:paraId="059278C0"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LDAP/Active Directory Entegrasyonu</w:t>
      </w:r>
    </w:p>
    <w:p w14:paraId="5F2F23CE"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Otomatik Konfigürasyon</w:t>
      </w:r>
    </w:p>
    <w:p w14:paraId="2E7D8FAC" w14:textId="77777777" w:rsidR="0078390D" w:rsidRPr="00BA08F6" w:rsidRDefault="0078390D" w:rsidP="00724FFE">
      <w:pPr>
        <w:pStyle w:val="GvdeMetni2"/>
        <w:numPr>
          <w:ilvl w:val="2"/>
          <w:numId w:val="35"/>
        </w:numPr>
        <w:tabs>
          <w:tab w:val="clear" w:pos="1440"/>
        </w:tabs>
        <w:ind w:left="993" w:hanging="273"/>
        <w:rPr>
          <w:rFonts w:ascii="Times New Roman" w:hAnsi="Times New Roman"/>
          <w:color w:val="000000"/>
          <w:sz w:val="20"/>
        </w:rPr>
      </w:pPr>
      <w:r w:rsidRPr="00BA08F6">
        <w:rPr>
          <w:rFonts w:ascii="Times New Roman" w:hAnsi="Times New Roman"/>
          <w:color w:val="000000"/>
          <w:sz w:val="20"/>
        </w:rPr>
        <w:t>SNMP desteği</w:t>
      </w:r>
    </w:p>
    <w:p w14:paraId="21FD7A4D" w14:textId="77777777" w:rsidR="0021336D" w:rsidRPr="00BA08F6" w:rsidRDefault="0021336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Belirlenen kurallar veya </w:t>
      </w:r>
      <w:proofErr w:type="spellStart"/>
      <w:r w:rsidRPr="00BA08F6">
        <w:rPr>
          <w:rFonts w:ascii="Times New Roman" w:hAnsi="Times New Roman"/>
          <w:color w:val="000000"/>
          <w:sz w:val="20"/>
        </w:rPr>
        <w:t>QoS</w:t>
      </w:r>
      <w:proofErr w:type="spellEnd"/>
      <w:r w:rsidRPr="00BA08F6">
        <w:rPr>
          <w:rFonts w:ascii="Times New Roman" w:hAnsi="Times New Roman"/>
          <w:color w:val="000000"/>
          <w:sz w:val="20"/>
        </w:rPr>
        <w:t xml:space="preserve"> sorunları durumunda alternatif yönlendirmeler yapabilmelidir.</w:t>
      </w:r>
    </w:p>
    <w:p w14:paraId="14499406" w14:textId="77777777" w:rsidR="009C385B" w:rsidRPr="00BA08F6" w:rsidRDefault="009C385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Şube</w:t>
      </w:r>
      <w:r w:rsidR="0097317C" w:rsidRPr="00BA08F6">
        <w:rPr>
          <w:rFonts w:ascii="Times New Roman" w:hAnsi="Times New Roman"/>
          <w:color w:val="000000"/>
          <w:sz w:val="20"/>
        </w:rPr>
        <w:t>ler/</w:t>
      </w:r>
      <w:proofErr w:type="spellStart"/>
      <w:r w:rsidR="0097317C" w:rsidRPr="00BA08F6">
        <w:rPr>
          <w:rFonts w:ascii="Times New Roman" w:hAnsi="Times New Roman"/>
          <w:color w:val="000000"/>
          <w:sz w:val="20"/>
        </w:rPr>
        <w:t>lokasyonlar</w:t>
      </w:r>
      <w:proofErr w:type="spellEnd"/>
      <w:r w:rsidR="0097317C" w:rsidRPr="00BA08F6">
        <w:rPr>
          <w:rFonts w:ascii="Times New Roman" w:hAnsi="Times New Roman"/>
          <w:color w:val="000000"/>
          <w:sz w:val="20"/>
        </w:rPr>
        <w:t xml:space="preserve"> arası</w:t>
      </w:r>
      <w:r w:rsidRPr="00BA08F6">
        <w:rPr>
          <w:rFonts w:ascii="Times New Roman" w:hAnsi="Times New Roman"/>
          <w:color w:val="000000"/>
          <w:sz w:val="20"/>
        </w:rPr>
        <w:t xml:space="preserve"> IP </w:t>
      </w:r>
      <w:r w:rsidR="0087679A" w:rsidRPr="00BA08F6">
        <w:rPr>
          <w:rFonts w:ascii="Times New Roman" w:hAnsi="Times New Roman"/>
          <w:color w:val="000000"/>
          <w:sz w:val="20"/>
        </w:rPr>
        <w:t>Dış hat</w:t>
      </w:r>
      <w:r w:rsidRPr="00BA08F6">
        <w:rPr>
          <w:rFonts w:ascii="Times New Roman" w:hAnsi="Times New Roman"/>
          <w:color w:val="000000"/>
          <w:sz w:val="20"/>
        </w:rPr>
        <w:t xml:space="preserve"> uygulamalarında, çağrılar sisteme gönderilen SIP hata mesajlarına göre (4xx, 5xx, 6xx hata mesajları) LCR tablosuna bakılarak başka bir rotaya yönlendirilebilecektir.</w:t>
      </w:r>
    </w:p>
    <w:p w14:paraId="65C0588F" w14:textId="77777777" w:rsidR="00A97451" w:rsidRPr="00BA08F6" w:rsidRDefault="00A9745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Merkez çağrı yönetim sunucusu ile uzak </w:t>
      </w:r>
      <w:proofErr w:type="spellStart"/>
      <w:r w:rsidRPr="00BA08F6">
        <w:rPr>
          <w:rFonts w:ascii="Times New Roman" w:hAnsi="Times New Roman"/>
          <w:color w:val="000000"/>
          <w:sz w:val="20"/>
        </w:rPr>
        <w:t>lokasyonlara</w:t>
      </w:r>
      <w:proofErr w:type="spellEnd"/>
      <w:r w:rsidRPr="00BA08F6">
        <w:rPr>
          <w:rFonts w:ascii="Times New Roman" w:hAnsi="Times New Roman"/>
          <w:color w:val="000000"/>
          <w:sz w:val="20"/>
        </w:rPr>
        <w:t xml:space="preserve"> kurulan ses ağ geçitleri arasındaki IP bağlantının kopması durumunda, uzak </w:t>
      </w:r>
      <w:proofErr w:type="spellStart"/>
      <w:r w:rsidRPr="00BA08F6">
        <w:rPr>
          <w:rFonts w:ascii="Times New Roman" w:hAnsi="Times New Roman"/>
          <w:color w:val="000000"/>
          <w:sz w:val="20"/>
        </w:rPr>
        <w:t>lokasyonlardaki</w:t>
      </w:r>
      <w:proofErr w:type="spellEnd"/>
      <w:r w:rsidRPr="00BA08F6">
        <w:rPr>
          <w:rFonts w:ascii="Times New Roman" w:hAnsi="Times New Roman"/>
          <w:color w:val="000000"/>
          <w:sz w:val="20"/>
        </w:rPr>
        <w:t xml:space="preserve"> IP cihazlar bulunduğu ses ağ geçi</w:t>
      </w:r>
      <w:r w:rsidR="00717BB4" w:rsidRPr="00BA08F6">
        <w:rPr>
          <w:rFonts w:ascii="Times New Roman" w:hAnsi="Times New Roman"/>
          <w:color w:val="000000"/>
          <w:sz w:val="20"/>
        </w:rPr>
        <w:t>di</w:t>
      </w:r>
      <w:r w:rsidRPr="00BA08F6">
        <w:rPr>
          <w:rFonts w:ascii="Times New Roman" w:hAnsi="Times New Roman"/>
          <w:color w:val="000000"/>
          <w:sz w:val="20"/>
        </w:rPr>
        <w:t xml:space="preserve"> üzerinden çalışmalarını sürdürmeye devam edecektir.</w:t>
      </w:r>
      <w:r w:rsidR="00717BB4" w:rsidRPr="00BA08F6">
        <w:rPr>
          <w:rFonts w:ascii="Times New Roman" w:hAnsi="Times New Roman"/>
          <w:color w:val="000000"/>
          <w:sz w:val="20"/>
        </w:rPr>
        <w:t xml:space="preserve"> Merkez çağrı yönetim sunucu</w:t>
      </w:r>
      <w:r w:rsidR="0097317C" w:rsidRPr="00BA08F6">
        <w:rPr>
          <w:rFonts w:ascii="Times New Roman" w:hAnsi="Times New Roman"/>
          <w:color w:val="000000"/>
          <w:sz w:val="20"/>
        </w:rPr>
        <w:t>su ile şebeke</w:t>
      </w:r>
      <w:r w:rsidR="00717BB4" w:rsidRPr="00BA08F6">
        <w:rPr>
          <w:rFonts w:ascii="Times New Roman" w:hAnsi="Times New Roman"/>
          <w:color w:val="000000"/>
          <w:sz w:val="20"/>
        </w:rPr>
        <w:t xml:space="preserve"> bağlantısının kopması durumunda uzak </w:t>
      </w:r>
      <w:proofErr w:type="spellStart"/>
      <w:r w:rsidR="00717BB4" w:rsidRPr="00BA08F6">
        <w:rPr>
          <w:rFonts w:ascii="Times New Roman" w:hAnsi="Times New Roman"/>
          <w:color w:val="000000"/>
          <w:sz w:val="20"/>
        </w:rPr>
        <w:t>lokasyondaki</w:t>
      </w:r>
      <w:proofErr w:type="spellEnd"/>
      <w:r w:rsidR="00717BB4" w:rsidRPr="00BA08F6">
        <w:rPr>
          <w:rFonts w:ascii="Times New Roman" w:hAnsi="Times New Roman"/>
          <w:color w:val="000000"/>
          <w:sz w:val="20"/>
        </w:rPr>
        <w:t xml:space="preserve"> dış hatta gelen </w:t>
      </w:r>
      <w:r w:rsidRPr="00BA08F6">
        <w:rPr>
          <w:rFonts w:ascii="Times New Roman" w:hAnsi="Times New Roman"/>
          <w:color w:val="000000"/>
          <w:sz w:val="20"/>
        </w:rPr>
        <w:t>çağrılar otomatik çağrı yönlendirme (ACD) ile karşılanıp; istenilen aboneye yönlendirilebilecektir.</w:t>
      </w:r>
      <w:r w:rsidR="00717BB4" w:rsidRPr="00BA08F6">
        <w:rPr>
          <w:rFonts w:ascii="Times New Roman" w:hAnsi="Times New Roman"/>
          <w:color w:val="000000"/>
          <w:sz w:val="20"/>
        </w:rPr>
        <w:t xml:space="preserve"> İç ve dış aramalar yapılabilmelidir. Merkez çağrı yönetim sunucusu ile arasındaki IP bağlantısının geri gelmesi halinde otomatik olarak merkezi yapıya geri geçiş sağlanacaktır.</w:t>
      </w:r>
    </w:p>
    <w:p w14:paraId="1F125080" w14:textId="77777777" w:rsidR="00012479" w:rsidRPr="00BA08F6" w:rsidRDefault="0001247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edilecek </w:t>
      </w:r>
      <w:r w:rsidR="00C13C29" w:rsidRPr="00BA08F6">
        <w:rPr>
          <w:rFonts w:ascii="Times New Roman" w:hAnsi="Times New Roman"/>
          <w:color w:val="000000"/>
          <w:sz w:val="20"/>
        </w:rPr>
        <w:t>s</w:t>
      </w:r>
      <w:r w:rsidR="005B72DA" w:rsidRPr="00BA08F6">
        <w:rPr>
          <w:rFonts w:ascii="Times New Roman" w:hAnsi="Times New Roman"/>
          <w:color w:val="000000"/>
          <w:sz w:val="20"/>
        </w:rPr>
        <w:t xml:space="preserve">alt </w:t>
      </w:r>
      <w:r w:rsidR="00B662DB" w:rsidRPr="00BA08F6">
        <w:rPr>
          <w:rFonts w:ascii="Times New Roman" w:hAnsi="Times New Roman"/>
          <w:color w:val="000000"/>
          <w:sz w:val="20"/>
        </w:rPr>
        <w:t>IP iletişim</w:t>
      </w:r>
      <w:r w:rsidR="00C13C29" w:rsidRPr="00BA08F6">
        <w:rPr>
          <w:rFonts w:ascii="Times New Roman" w:hAnsi="Times New Roman"/>
          <w:color w:val="000000"/>
          <w:sz w:val="20"/>
        </w:rPr>
        <w:t xml:space="preserve"> sisteminde </w:t>
      </w:r>
      <w:r w:rsidR="005B72DA" w:rsidRPr="00BA08F6">
        <w:rPr>
          <w:rFonts w:ascii="Times New Roman" w:hAnsi="Times New Roman"/>
          <w:color w:val="000000"/>
          <w:sz w:val="20"/>
        </w:rPr>
        <w:t>web</w:t>
      </w:r>
      <w:r w:rsidRPr="00BA08F6">
        <w:rPr>
          <w:rFonts w:ascii="Times New Roman" w:hAnsi="Times New Roman"/>
          <w:color w:val="000000"/>
          <w:sz w:val="20"/>
        </w:rPr>
        <w:t xml:space="preserve"> tabanlı merkezi yönetim </w:t>
      </w:r>
      <w:proofErr w:type="spellStart"/>
      <w:r w:rsidR="0078390D" w:rsidRPr="00BA08F6">
        <w:rPr>
          <w:rFonts w:ascii="Times New Roman" w:hAnsi="Times New Roman"/>
          <w:color w:val="000000"/>
          <w:sz w:val="20"/>
        </w:rPr>
        <w:t>arayüzü</w:t>
      </w:r>
      <w:proofErr w:type="spellEnd"/>
      <w:r w:rsidR="00C13C29" w:rsidRPr="00BA08F6">
        <w:rPr>
          <w:rFonts w:ascii="Times New Roman" w:hAnsi="Times New Roman"/>
          <w:color w:val="000000"/>
          <w:sz w:val="20"/>
        </w:rPr>
        <w:t xml:space="preserve"> olmalıdır.</w:t>
      </w:r>
    </w:p>
    <w:p w14:paraId="1CA6FD38" w14:textId="77777777" w:rsidR="000030CA" w:rsidRPr="00BA08F6" w:rsidRDefault="00DE3CC2"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üzerinde SNMP</w:t>
      </w:r>
      <w:r w:rsidR="00C13C29" w:rsidRPr="00BA08F6">
        <w:rPr>
          <w:rFonts w:ascii="Times New Roman" w:hAnsi="Times New Roman"/>
          <w:color w:val="000000"/>
          <w:sz w:val="20"/>
        </w:rPr>
        <w:t xml:space="preserve"> v3</w:t>
      </w:r>
      <w:r w:rsidRPr="00BA08F6">
        <w:rPr>
          <w:rFonts w:ascii="Times New Roman" w:hAnsi="Times New Roman"/>
          <w:color w:val="000000"/>
          <w:sz w:val="20"/>
        </w:rPr>
        <w:t xml:space="preserve"> desteği olacaktır. </w:t>
      </w:r>
    </w:p>
    <w:p w14:paraId="4D4D0218" w14:textId="77777777" w:rsidR="002A7E6F" w:rsidRPr="00BA08F6" w:rsidRDefault="00DE3CC2"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üzerindeki SNMP desteği ile alarm bilgileri uzaktan izlenebilecektir.</w:t>
      </w:r>
    </w:p>
    <w:p w14:paraId="1E5627C4" w14:textId="77777777" w:rsidR="000030CA" w:rsidRPr="00BA08F6" w:rsidRDefault="009668B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Sistemin çıktığ</w:t>
      </w:r>
      <w:r w:rsidR="00D6568B" w:rsidRPr="00BA08F6">
        <w:rPr>
          <w:rFonts w:ascii="Times New Roman" w:hAnsi="Times New Roman"/>
          <w:color w:val="000000"/>
          <w:sz w:val="20"/>
        </w:rPr>
        <w:t xml:space="preserve">ı alarmlar </w:t>
      </w:r>
      <w:r w:rsidR="005B72DA" w:rsidRPr="00BA08F6">
        <w:rPr>
          <w:rFonts w:ascii="Times New Roman" w:hAnsi="Times New Roman"/>
          <w:color w:val="000000"/>
          <w:sz w:val="20"/>
        </w:rPr>
        <w:t xml:space="preserve">web tabanlı merkezi yönetim </w:t>
      </w:r>
      <w:proofErr w:type="spellStart"/>
      <w:r w:rsidR="005B72DA" w:rsidRPr="00BA08F6">
        <w:rPr>
          <w:rFonts w:ascii="Times New Roman" w:hAnsi="Times New Roman"/>
          <w:color w:val="000000"/>
          <w:sz w:val="20"/>
        </w:rPr>
        <w:t>arayüzünden</w:t>
      </w:r>
      <w:proofErr w:type="spellEnd"/>
      <w:r w:rsidR="005B72DA" w:rsidRPr="00BA08F6">
        <w:rPr>
          <w:rFonts w:ascii="Times New Roman" w:hAnsi="Times New Roman"/>
          <w:color w:val="000000"/>
          <w:sz w:val="20"/>
        </w:rPr>
        <w:t xml:space="preserve"> </w:t>
      </w:r>
      <w:r w:rsidR="00D6568B" w:rsidRPr="00BA08F6">
        <w:rPr>
          <w:rFonts w:ascii="Times New Roman" w:hAnsi="Times New Roman"/>
          <w:color w:val="000000"/>
          <w:sz w:val="20"/>
        </w:rPr>
        <w:t>(bakım işletim</w:t>
      </w:r>
      <w:r w:rsidR="005B72DA" w:rsidRPr="00BA08F6">
        <w:rPr>
          <w:rFonts w:ascii="Times New Roman" w:hAnsi="Times New Roman"/>
          <w:color w:val="000000"/>
          <w:sz w:val="20"/>
        </w:rPr>
        <w:t xml:space="preserve"> web </w:t>
      </w:r>
      <w:proofErr w:type="spellStart"/>
      <w:r w:rsidR="005B72DA" w:rsidRPr="00BA08F6">
        <w:rPr>
          <w:rFonts w:ascii="Times New Roman" w:hAnsi="Times New Roman"/>
          <w:color w:val="000000"/>
          <w:sz w:val="20"/>
        </w:rPr>
        <w:t>arayüzünden</w:t>
      </w:r>
      <w:proofErr w:type="spellEnd"/>
      <w:r w:rsidR="00D6568B" w:rsidRPr="00BA08F6">
        <w:rPr>
          <w:rFonts w:ascii="Times New Roman" w:hAnsi="Times New Roman"/>
          <w:color w:val="000000"/>
          <w:sz w:val="20"/>
        </w:rPr>
        <w:t>)</w:t>
      </w:r>
      <w:r w:rsidR="005B72DA" w:rsidRPr="00BA08F6">
        <w:rPr>
          <w:rFonts w:ascii="Times New Roman" w:hAnsi="Times New Roman"/>
          <w:color w:val="000000"/>
          <w:sz w:val="20"/>
        </w:rPr>
        <w:t xml:space="preserve"> </w:t>
      </w:r>
      <w:r w:rsidRPr="00BA08F6">
        <w:rPr>
          <w:rFonts w:ascii="Times New Roman" w:hAnsi="Times New Roman"/>
          <w:color w:val="000000"/>
          <w:sz w:val="20"/>
        </w:rPr>
        <w:t>de görüntülenebilecektir.</w:t>
      </w:r>
    </w:p>
    <w:p w14:paraId="6A4043E5" w14:textId="77777777" w:rsidR="00C13C29" w:rsidRPr="00BA08F6" w:rsidRDefault="00C13C2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üzerindeki alarmlar 5 farklı seviyede </w:t>
      </w:r>
      <w:proofErr w:type="spellStart"/>
      <w:r w:rsidRPr="00BA08F6">
        <w:rPr>
          <w:rFonts w:ascii="Times New Roman" w:hAnsi="Times New Roman"/>
          <w:color w:val="000000"/>
          <w:sz w:val="20"/>
        </w:rPr>
        <w:t>önceliklend</w:t>
      </w:r>
      <w:r w:rsidR="00090334" w:rsidRPr="00BA08F6">
        <w:rPr>
          <w:rFonts w:ascii="Times New Roman" w:hAnsi="Times New Roman"/>
          <w:color w:val="000000"/>
          <w:sz w:val="20"/>
        </w:rPr>
        <w:t>irilebilmelidir</w:t>
      </w:r>
      <w:proofErr w:type="spellEnd"/>
      <w:r w:rsidR="00090334" w:rsidRPr="00BA08F6">
        <w:rPr>
          <w:rFonts w:ascii="Times New Roman" w:hAnsi="Times New Roman"/>
          <w:color w:val="000000"/>
          <w:sz w:val="20"/>
        </w:rPr>
        <w:t>. Sistem en az 60</w:t>
      </w:r>
      <w:r w:rsidRPr="00BA08F6">
        <w:rPr>
          <w:rFonts w:ascii="Times New Roman" w:hAnsi="Times New Roman"/>
          <w:color w:val="000000"/>
          <w:sz w:val="20"/>
        </w:rPr>
        <w:t xml:space="preserve"> farklı alarm desteklemelidir.</w:t>
      </w:r>
    </w:p>
    <w:p w14:paraId="3E79A326" w14:textId="77777777" w:rsidR="00C13C29" w:rsidRPr="00BA08F6" w:rsidRDefault="00C13C2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w:t>
      </w:r>
      <w:proofErr w:type="spellStart"/>
      <w:r w:rsidRPr="00BA08F6">
        <w:rPr>
          <w:rFonts w:ascii="Times New Roman" w:hAnsi="Times New Roman"/>
          <w:color w:val="000000"/>
          <w:sz w:val="20"/>
        </w:rPr>
        <w:t>arayüzüne</w:t>
      </w:r>
      <w:proofErr w:type="spellEnd"/>
      <w:r w:rsidRPr="00BA08F6">
        <w:rPr>
          <w:rFonts w:ascii="Times New Roman" w:hAnsi="Times New Roman"/>
          <w:color w:val="000000"/>
          <w:sz w:val="20"/>
        </w:rPr>
        <w:t xml:space="preserve"> yapılan başarısız giriş işlemleri için alarm üretilmelidir.</w:t>
      </w:r>
    </w:p>
    <w:p w14:paraId="5B74C56A" w14:textId="77777777" w:rsidR="00C13C29" w:rsidRPr="00BA08F6" w:rsidRDefault="00847F2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İletişim sistemine </w:t>
      </w:r>
      <w:r w:rsidR="00C13C29" w:rsidRPr="00BA08F6">
        <w:rPr>
          <w:rFonts w:ascii="Times New Roman" w:hAnsi="Times New Roman"/>
          <w:color w:val="000000"/>
          <w:sz w:val="20"/>
        </w:rPr>
        <w:t>tanımlı</w:t>
      </w:r>
      <w:r w:rsidRPr="00BA08F6">
        <w:rPr>
          <w:rFonts w:ascii="Times New Roman" w:hAnsi="Times New Roman"/>
          <w:color w:val="000000"/>
          <w:sz w:val="20"/>
        </w:rPr>
        <w:t xml:space="preserve"> bir</w:t>
      </w:r>
      <w:r w:rsidR="00C13C29" w:rsidRPr="00BA08F6">
        <w:rPr>
          <w:rFonts w:ascii="Times New Roman" w:hAnsi="Times New Roman"/>
          <w:color w:val="000000"/>
          <w:sz w:val="20"/>
        </w:rPr>
        <w:t xml:space="preserve"> erişim numarası</w:t>
      </w:r>
      <w:r w:rsidRPr="00BA08F6">
        <w:rPr>
          <w:rFonts w:ascii="Times New Roman" w:hAnsi="Times New Roman"/>
          <w:color w:val="000000"/>
          <w:sz w:val="20"/>
        </w:rPr>
        <w:t xml:space="preserve">ndan </w:t>
      </w:r>
      <w:r w:rsidR="00C13C29" w:rsidRPr="00BA08F6">
        <w:rPr>
          <w:rFonts w:ascii="Times New Roman" w:hAnsi="Times New Roman"/>
          <w:color w:val="000000"/>
          <w:sz w:val="20"/>
        </w:rPr>
        <w:t>yanlış şifre ile yapılan telefon kayıt işlemleri için alarm üretilmelidir.</w:t>
      </w:r>
    </w:p>
    <w:p w14:paraId="29C660D4" w14:textId="77777777" w:rsidR="00C13C29" w:rsidRPr="00BA08F6" w:rsidRDefault="00847F2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İletişim </w:t>
      </w:r>
      <w:r w:rsidR="00C13C29" w:rsidRPr="00BA08F6">
        <w:rPr>
          <w:rFonts w:ascii="Times New Roman" w:hAnsi="Times New Roman"/>
          <w:color w:val="000000"/>
          <w:sz w:val="20"/>
        </w:rPr>
        <w:t>sistemde tanımlı olmayan telefon numarası ile yapılan telefon kayıt işlemleri için alarm üretilmelidir.</w:t>
      </w:r>
    </w:p>
    <w:p w14:paraId="3A7D7F61" w14:textId="77777777" w:rsidR="00C13C29" w:rsidRPr="00BA08F6" w:rsidRDefault="00C13C2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Santral </w:t>
      </w:r>
      <w:r w:rsidR="0004449A" w:rsidRPr="00BA08F6">
        <w:rPr>
          <w:rFonts w:ascii="Times New Roman" w:hAnsi="Times New Roman"/>
          <w:color w:val="000000"/>
          <w:sz w:val="20"/>
        </w:rPr>
        <w:t>ara yüzünde</w:t>
      </w:r>
      <w:r w:rsidRPr="00BA08F6">
        <w:rPr>
          <w:rFonts w:ascii="Times New Roman" w:hAnsi="Times New Roman"/>
          <w:color w:val="000000"/>
          <w:sz w:val="20"/>
        </w:rPr>
        <w:t xml:space="preserve"> yapılan tüm işlemler, hangi kullanıcı tarafından, tarih/saat</w:t>
      </w:r>
      <w:r w:rsidR="00847F21" w:rsidRPr="00BA08F6">
        <w:rPr>
          <w:rFonts w:ascii="Times New Roman" w:hAnsi="Times New Roman"/>
          <w:color w:val="000000"/>
          <w:sz w:val="20"/>
        </w:rPr>
        <w:t>, IP</w:t>
      </w:r>
      <w:r w:rsidRPr="00BA08F6">
        <w:rPr>
          <w:rFonts w:ascii="Times New Roman" w:hAnsi="Times New Roman"/>
          <w:color w:val="000000"/>
          <w:sz w:val="20"/>
        </w:rPr>
        <w:t xml:space="preserve"> adresi, değiştirilen parametre, parametrenin eski ve yeni değerleri izlenebilmelidir.</w:t>
      </w:r>
    </w:p>
    <w:p w14:paraId="7B8C8852" w14:textId="77777777" w:rsidR="002B0176" w:rsidRPr="00BA08F6" w:rsidRDefault="00EA0E9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w:t>
      </w:r>
      <w:proofErr w:type="spellStart"/>
      <w:r w:rsidRPr="00BA08F6">
        <w:rPr>
          <w:rFonts w:ascii="Times New Roman" w:hAnsi="Times New Roman"/>
          <w:color w:val="000000"/>
          <w:sz w:val="20"/>
        </w:rPr>
        <w:t>ethernet</w:t>
      </w:r>
      <w:proofErr w:type="spellEnd"/>
      <w:r w:rsidR="002B0176" w:rsidRPr="00BA08F6">
        <w:rPr>
          <w:rFonts w:ascii="Times New Roman" w:hAnsi="Times New Roman"/>
          <w:color w:val="000000"/>
          <w:sz w:val="20"/>
        </w:rPr>
        <w:t xml:space="preserve"> </w:t>
      </w:r>
      <w:proofErr w:type="spellStart"/>
      <w:r w:rsidR="002B0176" w:rsidRPr="00BA08F6">
        <w:rPr>
          <w:rFonts w:ascii="Times New Roman" w:hAnsi="Times New Roman"/>
          <w:color w:val="000000"/>
          <w:sz w:val="20"/>
        </w:rPr>
        <w:t>arayüzü</w:t>
      </w:r>
      <w:proofErr w:type="spellEnd"/>
      <w:r w:rsidR="002B0176" w:rsidRPr="00BA08F6">
        <w:rPr>
          <w:rFonts w:ascii="Times New Roman" w:hAnsi="Times New Roman"/>
          <w:color w:val="000000"/>
          <w:sz w:val="20"/>
        </w:rPr>
        <w:t xml:space="preserve"> seçilip, </w:t>
      </w:r>
      <w:proofErr w:type="spellStart"/>
      <w:r w:rsidR="002B0176" w:rsidRPr="00BA08F6">
        <w:rPr>
          <w:rFonts w:ascii="Times New Roman" w:hAnsi="Times New Roman"/>
          <w:color w:val="000000"/>
          <w:sz w:val="20"/>
        </w:rPr>
        <w:t>log</w:t>
      </w:r>
      <w:proofErr w:type="spellEnd"/>
      <w:r w:rsidR="002B0176" w:rsidRPr="00BA08F6">
        <w:rPr>
          <w:rFonts w:ascii="Times New Roman" w:hAnsi="Times New Roman"/>
          <w:color w:val="000000"/>
          <w:sz w:val="20"/>
        </w:rPr>
        <w:t xml:space="preserve"> dosya boyutunun ayarlanabildiği PCAP </w:t>
      </w:r>
      <w:proofErr w:type="spellStart"/>
      <w:r w:rsidR="002B0176" w:rsidRPr="00BA08F6">
        <w:rPr>
          <w:rFonts w:ascii="Times New Roman" w:hAnsi="Times New Roman"/>
          <w:color w:val="000000"/>
          <w:sz w:val="20"/>
        </w:rPr>
        <w:t>loglarının</w:t>
      </w:r>
      <w:proofErr w:type="spellEnd"/>
      <w:r w:rsidR="002B0176" w:rsidRPr="00BA08F6">
        <w:rPr>
          <w:rFonts w:ascii="Times New Roman" w:hAnsi="Times New Roman"/>
          <w:color w:val="000000"/>
          <w:sz w:val="20"/>
        </w:rPr>
        <w:t xml:space="preserve"> alınması sağlanmalıdır. </w:t>
      </w:r>
    </w:p>
    <w:p w14:paraId="5956BB0E" w14:textId="77777777" w:rsidR="00494914" w:rsidRPr="00BA08F6" w:rsidRDefault="00494914"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üzerinde ilgili tanımlamalarla otomatik yedekleme işlemi yapılabilmelidir. Örneğin; bir kere yapılacak programlama ile sistem yedeklemesi</w:t>
      </w:r>
      <w:r w:rsidR="006800F0" w:rsidRPr="00BA08F6">
        <w:rPr>
          <w:rFonts w:ascii="Times New Roman" w:hAnsi="Times New Roman"/>
          <w:color w:val="000000"/>
          <w:sz w:val="20"/>
        </w:rPr>
        <w:t xml:space="preserve"> her gün belirlenen saatte </w:t>
      </w:r>
      <w:r w:rsidRPr="00BA08F6">
        <w:rPr>
          <w:rFonts w:ascii="Times New Roman" w:hAnsi="Times New Roman"/>
          <w:color w:val="000000"/>
          <w:sz w:val="20"/>
        </w:rPr>
        <w:t>yapılabilecektir.</w:t>
      </w:r>
      <w:r w:rsidR="006800F0" w:rsidRPr="00BA08F6">
        <w:rPr>
          <w:rFonts w:ascii="Times New Roman" w:hAnsi="Times New Roman"/>
          <w:color w:val="000000"/>
          <w:sz w:val="20"/>
        </w:rPr>
        <w:t xml:space="preserve"> Sistem, geçmişe dönük</w:t>
      </w:r>
      <w:r w:rsidR="00847F21" w:rsidRPr="00BA08F6">
        <w:rPr>
          <w:rFonts w:ascii="Times New Roman" w:hAnsi="Times New Roman"/>
          <w:color w:val="000000"/>
          <w:sz w:val="20"/>
        </w:rPr>
        <w:t xml:space="preserve"> en az</w:t>
      </w:r>
      <w:r w:rsidR="006800F0" w:rsidRPr="00BA08F6">
        <w:rPr>
          <w:rFonts w:ascii="Times New Roman" w:hAnsi="Times New Roman"/>
          <w:color w:val="000000"/>
          <w:sz w:val="20"/>
        </w:rPr>
        <w:t xml:space="preserve"> 15 tane yedek dosyasını üzerinde bulundurmalıdır.</w:t>
      </w:r>
    </w:p>
    <w:p w14:paraId="6F52FF4B" w14:textId="77777777" w:rsidR="006E1CCC" w:rsidRPr="00BA08F6" w:rsidRDefault="006E1CCC"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Yedek dosyası, kullanıcı bilgisayarına indirilmeden direk santral </w:t>
      </w:r>
      <w:proofErr w:type="spellStart"/>
      <w:r w:rsidRPr="00BA08F6">
        <w:rPr>
          <w:rFonts w:ascii="Times New Roman" w:hAnsi="Times New Roman"/>
          <w:color w:val="000000"/>
          <w:sz w:val="20"/>
        </w:rPr>
        <w:t>arayüzünden</w:t>
      </w:r>
      <w:proofErr w:type="spellEnd"/>
      <w:r w:rsidRPr="00BA08F6">
        <w:rPr>
          <w:rFonts w:ascii="Times New Roman" w:hAnsi="Times New Roman"/>
          <w:color w:val="000000"/>
          <w:sz w:val="20"/>
        </w:rPr>
        <w:t xml:space="preserve"> geri yüklenebilmelidir. Kullanıcı isterse web </w:t>
      </w:r>
      <w:proofErr w:type="spellStart"/>
      <w:r w:rsidRPr="00BA08F6">
        <w:rPr>
          <w:rFonts w:ascii="Times New Roman" w:hAnsi="Times New Roman"/>
          <w:color w:val="000000"/>
          <w:sz w:val="20"/>
        </w:rPr>
        <w:t>arayüzünden</w:t>
      </w:r>
      <w:proofErr w:type="spellEnd"/>
      <w:r w:rsidRPr="00BA08F6">
        <w:rPr>
          <w:rFonts w:ascii="Times New Roman" w:hAnsi="Times New Roman"/>
          <w:color w:val="000000"/>
          <w:sz w:val="20"/>
        </w:rPr>
        <w:t xml:space="preserve"> yedek dosyasını indirebilmelidir.</w:t>
      </w:r>
    </w:p>
    <w:p w14:paraId="5E18E012" w14:textId="77777777" w:rsidR="00773328" w:rsidRPr="00BA08F6" w:rsidRDefault="00BC08F2"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w:t>
      </w:r>
      <w:r w:rsidR="008F01E0" w:rsidRPr="00BA08F6">
        <w:rPr>
          <w:rFonts w:ascii="Times New Roman" w:hAnsi="Times New Roman"/>
          <w:color w:val="000000"/>
          <w:sz w:val="20"/>
        </w:rPr>
        <w:t>, dahili telefon hatları üzerinden yapılan harici hat görüşmelerini herhangi bir harici donanım gerektirmeden bir program ile kapatılabilecek, görüşme süreleri gelen ve giden çağrı olarak ayrı ayrı abone bazında</w:t>
      </w:r>
      <w:r w:rsidR="00326949" w:rsidRPr="00BA08F6">
        <w:rPr>
          <w:rFonts w:ascii="Times New Roman" w:hAnsi="Times New Roman"/>
          <w:color w:val="000000"/>
          <w:sz w:val="20"/>
        </w:rPr>
        <w:t xml:space="preserve"> 1</w:t>
      </w:r>
      <w:r w:rsidR="0078390D" w:rsidRPr="00BA08F6">
        <w:rPr>
          <w:rFonts w:ascii="Times New Roman" w:hAnsi="Times New Roman"/>
          <w:color w:val="000000"/>
          <w:sz w:val="20"/>
        </w:rPr>
        <w:t>0 (on) saniyeden 2500 (iki bin beş yüz) saniyeye</w:t>
      </w:r>
      <w:r w:rsidR="008F01E0" w:rsidRPr="00BA08F6">
        <w:rPr>
          <w:rFonts w:ascii="Times New Roman" w:hAnsi="Times New Roman"/>
          <w:color w:val="000000"/>
          <w:sz w:val="20"/>
        </w:rPr>
        <w:t xml:space="preserve"> kadar ayarlanabilecektir.</w:t>
      </w:r>
    </w:p>
    <w:p w14:paraId="7B590E3E" w14:textId="77777777" w:rsidR="009318AC" w:rsidRPr="00BA08F6" w:rsidRDefault="008F01E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parametrelerinin değiştirilmesi ve abone yetkileri, yakalama grupları, şef-sekreter tanımlanması gibi idari özellikler </w:t>
      </w:r>
      <w:r w:rsidR="005B72DA" w:rsidRPr="00BA08F6">
        <w:rPr>
          <w:rFonts w:ascii="Times New Roman" w:hAnsi="Times New Roman"/>
          <w:color w:val="000000"/>
          <w:sz w:val="20"/>
        </w:rPr>
        <w:t xml:space="preserve">merkezi yönetim </w:t>
      </w:r>
      <w:proofErr w:type="spellStart"/>
      <w:r w:rsidR="005B72DA" w:rsidRPr="00BA08F6">
        <w:rPr>
          <w:rFonts w:ascii="Times New Roman" w:hAnsi="Times New Roman"/>
          <w:color w:val="000000"/>
          <w:sz w:val="20"/>
        </w:rPr>
        <w:t>arayüzünden</w:t>
      </w:r>
      <w:proofErr w:type="spellEnd"/>
      <w:r w:rsidRPr="00BA08F6">
        <w:rPr>
          <w:rFonts w:ascii="Times New Roman" w:hAnsi="Times New Roman"/>
          <w:color w:val="000000"/>
          <w:sz w:val="20"/>
        </w:rPr>
        <w:t xml:space="preserve"> yapılabilecektir.</w:t>
      </w:r>
    </w:p>
    <w:p w14:paraId="22845C75" w14:textId="77777777" w:rsidR="009318AC" w:rsidRPr="00BA08F6" w:rsidRDefault="005B72D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Merkezi yönetim </w:t>
      </w:r>
      <w:proofErr w:type="spellStart"/>
      <w:r w:rsidRPr="00BA08F6">
        <w:rPr>
          <w:rFonts w:ascii="Times New Roman" w:hAnsi="Times New Roman"/>
          <w:color w:val="000000"/>
          <w:sz w:val="20"/>
        </w:rPr>
        <w:t>arayüzünden</w:t>
      </w:r>
      <w:proofErr w:type="spellEnd"/>
      <w:r w:rsidRPr="00BA08F6">
        <w:rPr>
          <w:rFonts w:ascii="Times New Roman" w:hAnsi="Times New Roman"/>
          <w:color w:val="000000"/>
          <w:sz w:val="20"/>
        </w:rPr>
        <w:t xml:space="preserve"> </w:t>
      </w:r>
      <w:r w:rsidR="008F01E0" w:rsidRPr="00BA08F6">
        <w:rPr>
          <w:rFonts w:ascii="Times New Roman" w:hAnsi="Times New Roman"/>
          <w:color w:val="000000"/>
          <w:sz w:val="20"/>
        </w:rPr>
        <w:t>yapılan müdahalelerde, yetkisiz program müdahalelerine karşı ayrı sorumluluk alanı ve şifre sağlanmalıdır.</w:t>
      </w:r>
      <w:r w:rsidR="00F622C0" w:rsidRPr="00BA08F6">
        <w:rPr>
          <w:rFonts w:ascii="Times New Roman" w:hAnsi="Times New Roman"/>
          <w:color w:val="000000"/>
          <w:sz w:val="20"/>
        </w:rPr>
        <w:t xml:space="preserve"> </w:t>
      </w:r>
      <w:r w:rsidR="009F2C7A" w:rsidRPr="00BA08F6">
        <w:rPr>
          <w:rFonts w:ascii="Times New Roman" w:hAnsi="Times New Roman"/>
          <w:color w:val="000000"/>
          <w:sz w:val="20"/>
        </w:rPr>
        <w:t>İstendiği takdirde farklı sorumluluk yetkileri</w:t>
      </w:r>
      <w:r w:rsidR="00B37320" w:rsidRPr="00BA08F6">
        <w:rPr>
          <w:rFonts w:ascii="Times New Roman" w:hAnsi="Times New Roman"/>
          <w:color w:val="000000"/>
          <w:sz w:val="20"/>
        </w:rPr>
        <w:t>ne</w:t>
      </w:r>
      <w:r w:rsidR="009F2C7A" w:rsidRPr="00BA08F6">
        <w:rPr>
          <w:rFonts w:ascii="Times New Roman" w:hAnsi="Times New Roman"/>
          <w:color w:val="000000"/>
          <w:sz w:val="20"/>
        </w:rPr>
        <w:t xml:space="preserve"> sahip ilave kullanıcılar tanımlanabilecektir. </w:t>
      </w:r>
      <w:r w:rsidR="00B37320" w:rsidRPr="00BA08F6">
        <w:rPr>
          <w:rFonts w:ascii="Times New Roman" w:hAnsi="Times New Roman"/>
          <w:color w:val="000000"/>
          <w:sz w:val="20"/>
        </w:rPr>
        <w:t xml:space="preserve">Tanımlanacak sorumluluk hesaplarında herhangi bir sayı sınırı olmayacaktır. </w:t>
      </w:r>
      <w:r w:rsidR="009F2C7A" w:rsidRPr="00BA08F6">
        <w:rPr>
          <w:rFonts w:ascii="Times New Roman" w:hAnsi="Times New Roman"/>
          <w:color w:val="000000"/>
          <w:sz w:val="20"/>
        </w:rPr>
        <w:t>Bu tanımlamalar, sistem işletim özelliklerind</w:t>
      </w:r>
      <w:r w:rsidR="00B37320" w:rsidRPr="00BA08F6">
        <w:rPr>
          <w:rFonts w:ascii="Times New Roman" w:hAnsi="Times New Roman"/>
          <w:color w:val="000000"/>
          <w:sz w:val="20"/>
        </w:rPr>
        <w:t>en hangilerine yetkisi olacağı</w:t>
      </w:r>
      <w:r w:rsidR="009F2C7A" w:rsidRPr="00BA08F6">
        <w:rPr>
          <w:rFonts w:ascii="Times New Roman" w:hAnsi="Times New Roman"/>
          <w:color w:val="000000"/>
          <w:sz w:val="20"/>
        </w:rPr>
        <w:t xml:space="preserve"> </w:t>
      </w:r>
      <w:r w:rsidR="00B37320" w:rsidRPr="00BA08F6">
        <w:rPr>
          <w:rFonts w:ascii="Times New Roman" w:hAnsi="Times New Roman"/>
          <w:color w:val="000000"/>
          <w:sz w:val="20"/>
        </w:rPr>
        <w:t>belirlenebilir ve sonradan</w:t>
      </w:r>
      <w:r w:rsidR="009F2C7A" w:rsidRPr="00BA08F6">
        <w:rPr>
          <w:rFonts w:ascii="Times New Roman" w:hAnsi="Times New Roman"/>
          <w:color w:val="000000"/>
          <w:sz w:val="20"/>
        </w:rPr>
        <w:t xml:space="preserve"> değiştirilebilir olacaktır.</w:t>
      </w:r>
    </w:p>
    <w:p w14:paraId="4ADBB8C3" w14:textId="77777777" w:rsidR="003466AA" w:rsidRPr="00BA08F6" w:rsidRDefault="005B72D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Merkezi yönetim</w:t>
      </w:r>
      <w:r w:rsidR="008F2D0D" w:rsidRPr="00BA08F6">
        <w:rPr>
          <w:rFonts w:ascii="Times New Roman" w:hAnsi="Times New Roman"/>
          <w:color w:val="000000"/>
          <w:sz w:val="20"/>
        </w:rPr>
        <w:t xml:space="preserve"> web </w:t>
      </w:r>
      <w:proofErr w:type="spellStart"/>
      <w:r w:rsidR="008F2D0D" w:rsidRPr="00BA08F6">
        <w:rPr>
          <w:rFonts w:ascii="Times New Roman" w:hAnsi="Times New Roman"/>
          <w:color w:val="000000"/>
          <w:sz w:val="20"/>
        </w:rPr>
        <w:t>arayüzü</w:t>
      </w:r>
      <w:proofErr w:type="spellEnd"/>
      <w:r w:rsidR="008F01E0" w:rsidRPr="00BA08F6">
        <w:rPr>
          <w:rFonts w:ascii="Times New Roman" w:hAnsi="Times New Roman"/>
          <w:color w:val="000000"/>
          <w:sz w:val="20"/>
        </w:rPr>
        <w:t>, teknik personele işletim ve kullanım kolaylığı sağlaması amacıyla</w:t>
      </w:r>
      <w:r w:rsidR="0097317C" w:rsidRPr="00BA08F6">
        <w:rPr>
          <w:rFonts w:ascii="Times New Roman" w:hAnsi="Times New Roman"/>
          <w:color w:val="000000"/>
          <w:sz w:val="20"/>
        </w:rPr>
        <w:t xml:space="preserve"> </w:t>
      </w:r>
      <w:r w:rsidR="008F01E0" w:rsidRPr="00BA08F6">
        <w:rPr>
          <w:rFonts w:ascii="Times New Roman" w:hAnsi="Times New Roman"/>
          <w:color w:val="000000"/>
          <w:sz w:val="20"/>
        </w:rPr>
        <w:t>Türkçe olmalıdır.</w:t>
      </w:r>
      <w:r w:rsidR="0097317C" w:rsidRPr="00BA08F6">
        <w:rPr>
          <w:rFonts w:ascii="Times New Roman" w:hAnsi="Times New Roman"/>
          <w:color w:val="000000"/>
          <w:sz w:val="20"/>
        </w:rPr>
        <w:t xml:space="preserve"> K</w:t>
      </w:r>
      <w:r w:rsidR="0078390D" w:rsidRPr="00BA08F6">
        <w:rPr>
          <w:rFonts w:ascii="Times New Roman" w:hAnsi="Times New Roman"/>
          <w:color w:val="000000"/>
          <w:sz w:val="20"/>
        </w:rPr>
        <w:t xml:space="preserve">ullanıcı dostu grafik </w:t>
      </w:r>
      <w:proofErr w:type="spellStart"/>
      <w:r w:rsidR="0078390D" w:rsidRPr="00BA08F6">
        <w:rPr>
          <w:rFonts w:ascii="Times New Roman" w:hAnsi="Times New Roman"/>
          <w:color w:val="000000"/>
          <w:sz w:val="20"/>
        </w:rPr>
        <w:t>arayüze</w:t>
      </w:r>
      <w:proofErr w:type="spellEnd"/>
      <w:r w:rsidR="0078390D" w:rsidRPr="00BA08F6">
        <w:rPr>
          <w:rFonts w:ascii="Times New Roman" w:hAnsi="Times New Roman"/>
          <w:color w:val="000000"/>
          <w:sz w:val="20"/>
        </w:rPr>
        <w:t xml:space="preserve"> sa</w:t>
      </w:r>
      <w:r w:rsidR="0097317C" w:rsidRPr="00BA08F6">
        <w:rPr>
          <w:rFonts w:ascii="Times New Roman" w:hAnsi="Times New Roman"/>
          <w:color w:val="000000"/>
          <w:sz w:val="20"/>
        </w:rPr>
        <w:t>hip olma</w:t>
      </w:r>
      <w:r w:rsidR="00B84F6E" w:rsidRPr="00BA08F6">
        <w:rPr>
          <w:rFonts w:ascii="Times New Roman" w:hAnsi="Times New Roman"/>
          <w:color w:val="000000"/>
          <w:sz w:val="20"/>
        </w:rPr>
        <w:t xml:space="preserve">lıdır. Sistem yönetim </w:t>
      </w:r>
      <w:proofErr w:type="spellStart"/>
      <w:r w:rsidR="00B84F6E" w:rsidRPr="00BA08F6">
        <w:rPr>
          <w:rFonts w:ascii="Times New Roman" w:hAnsi="Times New Roman"/>
          <w:color w:val="000000"/>
          <w:sz w:val="20"/>
        </w:rPr>
        <w:t>arayüzüne</w:t>
      </w:r>
      <w:proofErr w:type="spellEnd"/>
      <w:r w:rsidR="0097317C" w:rsidRPr="00BA08F6">
        <w:rPr>
          <w:rFonts w:ascii="Times New Roman" w:hAnsi="Times New Roman"/>
          <w:color w:val="000000"/>
          <w:sz w:val="20"/>
        </w:rPr>
        <w:t xml:space="preserve"> bağlanmak için, aynı ağda bulunan </w:t>
      </w:r>
      <w:r w:rsidR="00B84F6E" w:rsidRPr="00BA08F6">
        <w:rPr>
          <w:rFonts w:ascii="Times New Roman" w:hAnsi="Times New Roman"/>
          <w:color w:val="000000"/>
          <w:sz w:val="20"/>
        </w:rPr>
        <w:t>web tarayıcı</w:t>
      </w:r>
      <w:r w:rsidR="00C916E8" w:rsidRPr="00BA08F6">
        <w:rPr>
          <w:rFonts w:ascii="Times New Roman" w:hAnsi="Times New Roman"/>
          <w:color w:val="000000"/>
          <w:sz w:val="20"/>
        </w:rPr>
        <w:t xml:space="preserve"> </w:t>
      </w:r>
      <w:r w:rsidR="00B84F6E" w:rsidRPr="00BA08F6">
        <w:rPr>
          <w:rFonts w:ascii="Times New Roman" w:hAnsi="Times New Roman"/>
          <w:color w:val="000000"/>
          <w:sz w:val="20"/>
        </w:rPr>
        <w:t>(</w:t>
      </w:r>
      <w:r w:rsidR="00C916E8" w:rsidRPr="00BA08F6">
        <w:rPr>
          <w:rFonts w:ascii="Times New Roman" w:hAnsi="Times New Roman"/>
          <w:color w:val="000000"/>
          <w:sz w:val="20"/>
        </w:rPr>
        <w:t xml:space="preserve">Microsoft </w:t>
      </w:r>
      <w:proofErr w:type="spellStart"/>
      <w:r w:rsidR="00C916E8" w:rsidRPr="00BA08F6">
        <w:rPr>
          <w:rFonts w:ascii="Times New Roman" w:hAnsi="Times New Roman"/>
          <w:color w:val="000000"/>
          <w:sz w:val="20"/>
        </w:rPr>
        <w:t>Edge</w:t>
      </w:r>
      <w:proofErr w:type="spellEnd"/>
      <w:r w:rsidR="00B84F6E" w:rsidRPr="00BA08F6">
        <w:rPr>
          <w:rFonts w:ascii="Times New Roman" w:hAnsi="Times New Roman"/>
          <w:color w:val="000000"/>
          <w:sz w:val="20"/>
        </w:rPr>
        <w:t xml:space="preserve">, Google </w:t>
      </w:r>
      <w:proofErr w:type="spellStart"/>
      <w:r w:rsidR="00B84F6E" w:rsidRPr="00BA08F6">
        <w:rPr>
          <w:rFonts w:ascii="Times New Roman" w:hAnsi="Times New Roman"/>
          <w:color w:val="000000"/>
          <w:sz w:val="20"/>
        </w:rPr>
        <w:t>Chrome</w:t>
      </w:r>
      <w:proofErr w:type="spellEnd"/>
      <w:r w:rsidR="00B84F6E" w:rsidRPr="00BA08F6">
        <w:rPr>
          <w:rFonts w:ascii="Times New Roman" w:hAnsi="Times New Roman"/>
          <w:color w:val="000000"/>
          <w:sz w:val="20"/>
        </w:rPr>
        <w:t xml:space="preserve">, </w:t>
      </w:r>
      <w:proofErr w:type="spellStart"/>
      <w:r w:rsidR="00B84F6E" w:rsidRPr="00BA08F6">
        <w:rPr>
          <w:rFonts w:ascii="Times New Roman" w:hAnsi="Times New Roman"/>
          <w:color w:val="000000"/>
          <w:sz w:val="20"/>
        </w:rPr>
        <w:t>Mozilla</w:t>
      </w:r>
      <w:proofErr w:type="spellEnd"/>
      <w:r w:rsidR="00B84F6E" w:rsidRPr="00BA08F6">
        <w:rPr>
          <w:rFonts w:ascii="Times New Roman" w:hAnsi="Times New Roman"/>
          <w:color w:val="000000"/>
          <w:sz w:val="20"/>
        </w:rPr>
        <w:t xml:space="preserve"> </w:t>
      </w:r>
      <w:proofErr w:type="spellStart"/>
      <w:r w:rsidR="00B84F6E" w:rsidRPr="00BA08F6">
        <w:rPr>
          <w:rFonts w:ascii="Times New Roman" w:hAnsi="Times New Roman"/>
          <w:color w:val="000000"/>
          <w:sz w:val="20"/>
        </w:rPr>
        <w:t>Firefox</w:t>
      </w:r>
      <w:proofErr w:type="spellEnd"/>
      <w:r w:rsidR="00B84F6E" w:rsidRPr="00BA08F6">
        <w:rPr>
          <w:rFonts w:ascii="Times New Roman" w:hAnsi="Times New Roman"/>
          <w:color w:val="000000"/>
          <w:sz w:val="20"/>
        </w:rPr>
        <w:t>, vs.) özelliğine sahip cihaz</w:t>
      </w:r>
      <w:r w:rsidR="00C916E8" w:rsidRPr="00BA08F6">
        <w:rPr>
          <w:rFonts w:ascii="Times New Roman" w:hAnsi="Times New Roman"/>
          <w:color w:val="000000"/>
          <w:sz w:val="20"/>
        </w:rPr>
        <w:t xml:space="preserve"> </w:t>
      </w:r>
      <w:r w:rsidR="00B84F6E" w:rsidRPr="00BA08F6">
        <w:rPr>
          <w:rFonts w:ascii="Times New Roman" w:hAnsi="Times New Roman"/>
          <w:color w:val="000000"/>
          <w:sz w:val="20"/>
        </w:rPr>
        <w:t xml:space="preserve">(PC, akıllı telefon, tablet) </w:t>
      </w:r>
      <w:r w:rsidR="0097317C" w:rsidRPr="00BA08F6">
        <w:rPr>
          <w:rFonts w:ascii="Times New Roman" w:hAnsi="Times New Roman"/>
          <w:color w:val="000000"/>
          <w:sz w:val="20"/>
        </w:rPr>
        <w:t>yeterli olacaktır.</w:t>
      </w:r>
    </w:p>
    <w:p w14:paraId="6A4BFCE2" w14:textId="77777777" w:rsidR="00B84F6E" w:rsidRPr="00BA08F6" w:rsidRDefault="00B3732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Konferans Odası: Aboneler, şifre korumalı konferans odaları oluşturabilecek ve oluşturdukları konferans odalarını yönetebileceklerdir. Konferans yönetiminde; konferansa dahil olacak ya</w:t>
      </w:r>
      <w:r w:rsidR="00D369CF" w:rsidRPr="00BA08F6">
        <w:rPr>
          <w:rFonts w:ascii="Times New Roman" w:hAnsi="Times New Roman"/>
          <w:color w:val="000000"/>
          <w:sz w:val="20"/>
        </w:rPr>
        <w:t xml:space="preserve"> da konferanst</w:t>
      </w:r>
      <w:r w:rsidRPr="00BA08F6">
        <w:rPr>
          <w:rFonts w:ascii="Times New Roman" w:hAnsi="Times New Roman"/>
          <w:color w:val="000000"/>
          <w:sz w:val="20"/>
        </w:rPr>
        <w:t>an çıkarılacak aboneleri belirleyebilecek, söz hakkı tanımlamaları yapabilecek, dahil olan kullanıcıların konferans aktivitelerini canlı olarak izleyebilecektir.</w:t>
      </w:r>
      <w:r w:rsidR="008F2D0D" w:rsidRPr="00BA08F6">
        <w:rPr>
          <w:rFonts w:ascii="Times New Roman" w:hAnsi="Times New Roman"/>
          <w:color w:val="000000"/>
          <w:sz w:val="20"/>
        </w:rPr>
        <w:t xml:space="preserve"> </w:t>
      </w:r>
      <w:r w:rsidR="007B5DC4" w:rsidRPr="00BA08F6">
        <w:rPr>
          <w:rFonts w:ascii="Times New Roman" w:hAnsi="Times New Roman"/>
          <w:color w:val="000000"/>
          <w:sz w:val="20"/>
        </w:rPr>
        <w:t>Her abonenin bir adet konferans odası olacaktır.</w:t>
      </w:r>
      <w:r w:rsidR="008F2D0D" w:rsidRPr="00BA08F6">
        <w:rPr>
          <w:rFonts w:ascii="Times New Roman" w:hAnsi="Times New Roman"/>
          <w:color w:val="000000"/>
          <w:sz w:val="20"/>
        </w:rPr>
        <w:t xml:space="preserve"> </w:t>
      </w:r>
      <w:r w:rsidR="00B84F6E" w:rsidRPr="00BA08F6">
        <w:rPr>
          <w:rFonts w:ascii="Times New Roman" w:hAnsi="Times New Roman"/>
          <w:color w:val="000000"/>
          <w:sz w:val="20"/>
        </w:rPr>
        <w:t>Aynı anda 31 katılımcılı 500 konferans yapılabilme</w:t>
      </w:r>
      <w:r w:rsidR="00847F21" w:rsidRPr="00BA08F6">
        <w:rPr>
          <w:rFonts w:ascii="Times New Roman" w:hAnsi="Times New Roman"/>
          <w:color w:val="000000"/>
          <w:sz w:val="20"/>
        </w:rPr>
        <w:t>lidir.</w:t>
      </w:r>
    </w:p>
    <w:p w14:paraId="00316776" w14:textId="77777777" w:rsidR="00F83F98" w:rsidRPr="00BA08F6" w:rsidRDefault="00F83F98"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Dış hattan gelen çağrının robot operatör üzerinden Konferans Odası’na direk erişimi sağlanabilmelidir.</w:t>
      </w:r>
    </w:p>
    <w:p w14:paraId="025AC8ED" w14:textId="77777777" w:rsidR="00EA0E99" w:rsidRPr="00BA08F6" w:rsidRDefault="00EA0E9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Konferans başlatan kullanıcının konferanstan ayrılması durumunda konferansın devam edip etmemesi sistem parametrelerinden ayarlanabilmelidir.</w:t>
      </w:r>
    </w:p>
    <w:p w14:paraId="6FDAE245" w14:textId="77777777" w:rsidR="007B5DC4" w:rsidRPr="00BA08F6" w:rsidRDefault="007B5DC4"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Davetli Konferans Özelliği: Bu özellik için sistemde 10 adet oda bulunacaktır. Bu oda dahilindeki aboneler, konferansı başlatan abone tarafından otomatik aranacaktır ve çağrıyı cevaplayan aboneler konferansa otomatik olarak dahil olacaktır.</w:t>
      </w:r>
    </w:p>
    <w:p w14:paraId="3B2765CB" w14:textId="77777777" w:rsidR="009318AC" w:rsidRPr="00BA08F6" w:rsidRDefault="008F01E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lastRenderedPageBreak/>
        <w:t xml:space="preserve">Aboneye gelen ve belirli bir süre içinde cevaplanmayan çağrıların daha önceden belirlenmiş bir aboneye, sesli yanıt sistemine veya operatöre yönlendirilme </w:t>
      </w:r>
      <w:r w:rsidR="00C916E8" w:rsidRPr="00BA08F6">
        <w:rPr>
          <w:rFonts w:ascii="Times New Roman" w:hAnsi="Times New Roman"/>
          <w:color w:val="000000"/>
          <w:sz w:val="20"/>
        </w:rPr>
        <w:t>imkânı</w:t>
      </w:r>
      <w:r w:rsidRPr="00BA08F6">
        <w:rPr>
          <w:rFonts w:ascii="Times New Roman" w:hAnsi="Times New Roman"/>
          <w:color w:val="000000"/>
          <w:sz w:val="20"/>
        </w:rPr>
        <w:t xml:space="preserve"> olacaktır.</w:t>
      </w:r>
    </w:p>
    <w:p w14:paraId="7178F695" w14:textId="77777777" w:rsidR="009318AC" w:rsidRPr="00BA08F6" w:rsidRDefault="008F01E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Harici bir hattan</w:t>
      </w:r>
      <w:r w:rsidR="008F2D0D" w:rsidRPr="00BA08F6">
        <w:rPr>
          <w:rFonts w:ascii="Times New Roman" w:hAnsi="Times New Roman"/>
          <w:color w:val="000000"/>
          <w:sz w:val="20"/>
        </w:rPr>
        <w:t xml:space="preserve"> ve/veya ses ağ geçidinden gelen </w:t>
      </w:r>
      <w:r w:rsidRPr="00BA08F6">
        <w:rPr>
          <w:rFonts w:ascii="Times New Roman" w:hAnsi="Times New Roman"/>
          <w:color w:val="000000"/>
          <w:sz w:val="20"/>
        </w:rPr>
        <w:t>çağrıyı diğer bir harici hatta</w:t>
      </w:r>
      <w:r w:rsidR="008F2D0D" w:rsidRPr="00BA08F6">
        <w:rPr>
          <w:rFonts w:ascii="Times New Roman" w:hAnsi="Times New Roman"/>
          <w:color w:val="000000"/>
          <w:sz w:val="20"/>
        </w:rPr>
        <w:t xml:space="preserve"> ve/veya ses ağ geçidine</w:t>
      </w:r>
      <w:r w:rsidRPr="00BA08F6">
        <w:rPr>
          <w:rFonts w:ascii="Times New Roman" w:hAnsi="Times New Roman"/>
          <w:color w:val="000000"/>
          <w:sz w:val="20"/>
        </w:rPr>
        <w:t xml:space="preserve"> </w:t>
      </w:r>
      <w:proofErr w:type="spellStart"/>
      <w:r w:rsidRPr="00BA08F6">
        <w:rPr>
          <w:rFonts w:ascii="Times New Roman" w:hAnsi="Times New Roman"/>
          <w:color w:val="000000"/>
          <w:sz w:val="20"/>
        </w:rPr>
        <w:t>irtibatlama</w:t>
      </w:r>
      <w:proofErr w:type="spellEnd"/>
      <w:r w:rsidRPr="00BA08F6">
        <w:rPr>
          <w:rFonts w:ascii="Times New Roman" w:hAnsi="Times New Roman"/>
          <w:color w:val="000000"/>
          <w:sz w:val="20"/>
        </w:rPr>
        <w:t xml:space="preserve"> özelliği olacaktır.</w:t>
      </w:r>
    </w:p>
    <w:p w14:paraId="4898AA2A" w14:textId="77777777" w:rsidR="009318AC" w:rsidRPr="00BA08F6" w:rsidRDefault="008F01E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Harici aramalarda şehirlerarası aramalar kısıtlanabildiği gibi bu amaçla aboneler en az 30 farklı gruba ayrılabilecek ve her bir abone kendi gruplarına tahsis edilen harici hatlardan çıkış yapabileceklerdir.</w:t>
      </w:r>
    </w:p>
    <w:p w14:paraId="23C4E6CD" w14:textId="77777777" w:rsidR="009318AC" w:rsidRPr="00BA08F6" w:rsidRDefault="008F2D0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w:t>
      </w:r>
      <w:r w:rsidR="008F01E0" w:rsidRPr="00BA08F6">
        <w:rPr>
          <w:rFonts w:ascii="Times New Roman" w:hAnsi="Times New Roman"/>
          <w:color w:val="000000"/>
          <w:sz w:val="20"/>
        </w:rPr>
        <w:t xml:space="preserve"> gece servisi konumu olacak, yetkili kişilerce manuel veya önceden belirlenen saatlerde otomatik olarak devreye girecektir. Ayrıca, gece servisinden etkilenmeyecek aboneler tanımlanabilecektir.</w:t>
      </w:r>
    </w:p>
    <w:p w14:paraId="53D6FC45" w14:textId="77777777" w:rsidR="00AA4842" w:rsidRPr="00BA08F6" w:rsidRDefault="00FB75F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Sistemin</w:t>
      </w:r>
      <w:r w:rsidR="00AA4842" w:rsidRPr="00BA08F6">
        <w:rPr>
          <w:rFonts w:ascii="Times New Roman" w:hAnsi="Times New Roman"/>
          <w:color w:val="000000"/>
          <w:sz w:val="20"/>
        </w:rPr>
        <w:t xml:space="preserve"> LCR/OYS(</w:t>
      </w:r>
      <w:proofErr w:type="spellStart"/>
      <w:r w:rsidR="00AA4842" w:rsidRPr="00BA08F6">
        <w:rPr>
          <w:rFonts w:ascii="Times New Roman" w:hAnsi="Times New Roman"/>
          <w:color w:val="000000"/>
          <w:sz w:val="20"/>
        </w:rPr>
        <w:t>Least</w:t>
      </w:r>
      <w:proofErr w:type="spellEnd"/>
      <w:r w:rsidR="00AA4842" w:rsidRPr="00BA08F6">
        <w:rPr>
          <w:rFonts w:ascii="Times New Roman" w:hAnsi="Times New Roman"/>
          <w:color w:val="000000"/>
          <w:sz w:val="20"/>
        </w:rPr>
        <w:t xml:space="preserve"> </w:t>
      </w:r>
      <w:proofErr w:type="spellStart"/>
      <w:r w:rsidR="00AA4842" w:rsidRPr="00BA08F6">
        <w:rPr>
          <w:rFonts w:ascii="Times New Roman" w:hAnsi="Times New Roman"/>
          <w:color w:val="000000"/>
          <w:sz w:val="20"/>
        </w:rPr>
        <w:t>Cost</w:t>
      </w:r>
      <w:proofErr w:type="spellEnd"/>
      <w:r w:rsidR="00AA4842" w:rsidRPr="00BA08F6">
        <w:rPr>
          <w:rFonts w:ascii="Times New Roman" w:hAnsi="Times New Roman"/>
          <w:color w:val="000000"/>
          <w:sz w:val="20"/>
        </w:rPr>
        <w:t xml:space="preserve"> Routing/Otomatik Yön seçimi) özelliği olacaktır. Abonelerin çevirdikleri numaraların analizini yapacak ve aranan numaraya göre, haftanın gün, saat ve dış hat durumlarını otomatik olarak kontrol edip, uygun çıkış yönünü kullanarak çağrının hangi hattan gerçekleştir</w:t>
      </w:r>
      <w:r w:rsidRPr="00BA08F6">
        <w:rPr>
          <w:rFonts w:ascii="Times New Roman" w:hAnsi="Times New Roman"/>
          <w:color w:val="000000"/>
          <w:sz w:val="20"/>
        </w:rPr>
        <w:t>ileceğine karar verecektir. Aranan</w:t>
      </w:r>
      <w:r w:rsidR="00AA4842" w:rsidRPr="00BA08F6">
        <w:rPr>
          <w:rFonts w:ascii="Times New Roman" w:hAnsi="Times New Roman"/>
          <w:color w:val="000000"/>
          <w:sz w:val="20"/>
        </w:rPr>
        <w:t xml:space="preserve"> numaralarda ekleme-çıkarma veya değiştirme gibi</w:t>
      </w:r>
      <w:r w:rsidR="00BC08F2" w:rsidRPr="00BA08F6">
        <w:rPr>
          <w:rFonts w:ascii="Times New Roman" w:hAnsi="Times New Roman"/>
          <w:color w:val="000000"/>
          <w:sz w:val="20"/>
        </w:rPr>
        <w:t xml:space="preserve"> işlemler gerekiyor ise, sistem</w:t>
      </w:r>
      <w:r w:rsidR="00AA4842" w:rsidRPr="00BA08F6">
        <w:rPr>
          <w:rFonts w:ascii="Times New Roman" w:hAnsi="Times New Roman"/>
          <w:color w:val="000000"/>
          <w:sz w:val="20"/>
        </w:rPr>
        <w:t xml:space="preserve"> bu değişimleri otomatik olarak yapacaktır.</w:t>
      </w:r>
    </w:p>
    <w:p w14:paraId="7998CCF0" w14:textId="77777777" w:rsidR="00AA4842" w:rsidRPr="00BA08F6" w:rsidRDefault="00FB75F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w:t>
      </w:r>
      <w:r w:rsidR="00AA4842" w:rsidRPr="00BA08F6">
        <w:rPr>
          <w:rFonts w:ascii="Times New Roman" w:hAnsi="Times New Roman"/>
          <w:color w:val="000000"/>
          <w:sz w:val="20"/>
        </w:rPr>
        <w:t xml:space="preserve"> artırılabilir yapıda en az 10.000 adet ve 32’şer basamaklı telefon numaralarının kaydedilebildiği ortak hafıza alanı olacak, ortak hafızadaki numaralar kısa kodlarla aranabilecektir. İstenirse yetki seviyesi kısıtlı olan aboneler de ortak hafızadan arama servisini kullanarak kayıtlı numaraları arayabileceklerdir.</w:t>
      </w:r>
    </w:p>
    <w:p w14:paraId="75FB0646" w14:textId="77777777" w:rsidR="00B739E1" w:rsidRPr="00BA08F6" w:rsidRDefault="008F2D0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Sisteme</w:t>
      </w:r>
      <w:r w:rsidR="008F01E0" w:rsidRPr="00BA08F6">
        <w:rPr>
          <w:rFonts w:ascii="Times New Roman" w:hAnsi="Times New Roman"/>
          <w:color w:val="000000"/>
          <w:sz w:val="20"/>
        </w:rPr>
        <w:t xml:space="preserve"> dış hatlardan gelen çağrılar operatörlerin karşılaması için eşit şekilde dağıtılacaktır.</w:t>
      </w:r>
    </w:p>
    <w:p w14:paraId="3A2CABA2" w14:textId="77777777" w:rsidR="001F4703"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abonelere</w:t>
      </w:r>
      <w:r w:rsidR="008F01E0" w:rsidRPr="00BA08F6">
        <w:rPr>
          <w:rFonts w:ascii="Times New Roman" w:hAnsi="Times New Roman"/>
          <w:color w:val="000000"/>
          <w:sz w:val="20"/>
        </w:rPr>
        <w:t xml:space="preserve"> </w:t>
      </w:r>
      <w:r w:rsidRPr="00BA08F6">
        <w:rPr>
          <w:rFonts w:ascii="Times New Roman" w:hAnsi="Times New Roman"/>
          <w:color w:val="000000"/>
          <w:sz w:val="20"/>
        </w:rPr>
        <w:t>8</w:t>
      </w:r>
      <w:r w:rsidR="00D2015D" w:rsidRPr="00BA08F6">
        <w:rPr>
          <w:rFonts w:ascii="Times New Roman" w:hAnsi="Times New Roman"/>
          <w:color w:val="000000"/>
          <w:sz w:val="20"/>
        </w:rPr>
        <w:t>0 (</w:t>
      </w:r>
      <w:r w:rsidRPr="00BA08F6">
        <w:rPr>
          <w:rFonts w:ascii="Times New Roman" w:hAnsi="Times New Roman"/>
          <w:color w:val="000000"/>
          <w:sz w:val="20"/>
        </w:rPr>
        <w:t>seksen</w:t>
      </w:r>
      <w:r w:rsidR="00D2015D" w:rsidRPr="00BA08F6">
        <w:rPr>
          <w:rFonts w:ascii="Times New Roman" w:hAnsi="Times New Roman"/>
          <w:color w:val="000000"/>
          <w:sz w:val="20"/>
        </w:rPr>
        <w:t>) karaktere kadar</w:t>
      </w:r>
      <w:r w:rsidR="008F01E0" w:rsidRPr="00BA08F6">
        <w:rPr>
          <w:rFonts w:ascii="Times New Roman" w:hAnsi="Times New Roman"/>
          <w:color w:val="000000"/>
          <w:sz w:val="20"/>
        </w:rPr>
        <w:t xml:space="preserve"> isim atanabilecektir. İsim girilmiş abonelerin yaptığı aramalarda, </w:t>
      </w:r>
      <w:r w:rsidR="00FB75FE" w:rsidRPr="00BA08F6">
        <w:rPr>
          <w:rFonts w:ascii="Times New Roman" w:hAnsi="Times New Roman"/>
          <w:color w:val="000000"/>
          <w:sz w:val="20"/>
        </w:rPr>
        <w:t xml:space="preserve">tüm ekranlı telefon makineleri </w:t>
      </w:r>
      <w:r w:rsidR="008F01E0" w:rsidRPr="00BA08F6">
        <w:rPr>
          <w:rFonts w:ascii="Times New Roman" w:hAnsi="Times New Roman"/>
          <w:color w:val="000000"/>
          <w:sz w:val="20"/>
        </w:rPr>
        <w:t>üzerinden isimler görünebilecektir.</w:t>
      </w:r>
    </w:p>
    <w:p w14:paraId="5EC13799" w14:textId="77777777" w:rsidR="001F4703"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Rehber servisleri için LDAP/Active Directory</w:t>
      </w:r>
      <w:r w:rsidR="001F4703" w:rsidRPr="00BA08F6">
        <w:rPr>
          <w:rFonts w:ascii="Times New Roman" w:hAnsi="Times New Roman"/>
          <w:color w:val="000000"/>
          <w:sz w:val="20"/>
        </w:rPr>
        <w:t xml:space="preserve"> entegrasyon</w:t>
      </w:r>
      <w:r w:rsidRPr="00BA08F6">
        <w:rPr>
          <w:rFonts w:ascii="Times New Roman" w:hAnsi="Times New Roman"/>
          <w:color w:val="000000"/>
          <w:sz w:val="20"/>
        </w:rPr>
        <w:t>u</w:t>
      </w:r>
      <w:r w:rsidR="001F4703" w:rsidRPr="00BA08F6">
        <w:rPr>
          <w:rFonts w:ascii="Times New Roman" w:hAnsi="Times New Roman"/>
          <w:color w:val="000000"/>
          <w:sz w:val="20"/>
        </w:rPr>
        <w:t xml:space="preserve"> sağlanabilmelidir.</w:t>
      </w:r>
    </w:p>
    <w:p w14:paraId="357EC8F1" w14:textId="77777777" w:rsidR="00F17095" w:rsidRPr="00BA08F6" w:rsidRDefault="001F4703"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tek numaradan erişim özelliğini desteklemelidir. Kullanıcı, masa telefonu ile akıllı telefonunda çalışan mobil uygulama için tek bir dahili numaraya sahip</w:t>
      </w:r>
      <w:r w:rsidR="00F17095" w:rsidRPr="00BA08F6">
        <w:rPr>
          <w:rFonts w:ascii="Times New Roman" w:hAnsi="Times New Roman"/>
          <w:color w:val="000000"/>
          <w:sz w:val="20"/>
        </w:rPr>
        <w:t xml:space="preserve"> olabilmelidir.</w:t>
      </w:r>
    </w:p>
    <w:p w14:paraId="5BEF8FA7" w14:textId="77777777" w:rsidR="001F4703" w:rsidRPr="00BA08F6" w:rsidRDefault="001F4703"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güvenlik sertifikası doğrulaması yapabilmelidir.</w:t>
      </w:r>
    </w:p>
    <w:p w14:paraId="1066EC29" w14:textId="77777777" w:rsidR="00F17095"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Noktadan noktaya yapılan görüşmelerde AES-256, SRTP ve TLS desteklenmelidir.</w:t>
      </w:r>
    </w:p>
    <w:p w14:paraId="577EA959" w14:textId="77777777" w:rsidR="00F17095"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İletişim sistemi RSA 4096 bitlik anahtar kullanarak sertifika oluşturmayı sağlayacaktır.</w:t>
      </w:r>
    </w:p>
    <w:p w14:paraId="3133ADF9" w14:textId="77777777" w:rsidR="00F17095"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TLS versiyonu 1.2 veya üzeri olmalıdır.</w:t>
      </w:r>
    </w:p>
    <w:p w14:paraId="26A5FFDA" w14:textId="77777777" w:rsidR="00F17095" w:rsidRPr="00BA08F6" w:rsidRDefault="00F1709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Bütün kriptolama anahtarları dinamik olarak oluşturulmalıdır.</w:t>
      </w:r>
    </w:p>
    <w:p w14:paraId="4955123B" w14:textId="77777777" w:rsidR="0060244B" w:rsidRPr="00BA08F6" w:rsidRDefault="0025601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Sistemdeki</w:t>
      </w:r>
      <w:r w:rsidR="008F01E0" w:rsidRPr="00BA08F6">
        <w:rPr>
          <w:rFonts w:ascii="Times New Roman" w:hAnsi="Times New Roman"/>
          <w:color w:val="000000"/>
          <w:sz w:val="20"/>
        </w:rPr>
        <w:t xml:space="preserve"> dış hatların bir kısmı veya tamamı DISA h</w:t>
      </w:r>
      <w:r w:rsidR="0060244B" w:rsidRPr="00BA08F6">
        <w:rPr>
          <w:rFonts w:ascii="Times New Roman" w:hAnsi="Times New Roman"/>
          <w:color w:val="000000"/>
          <w:sz w:val="20"/>
        </w:rPr>
        <w:t>at olarak işaretlenebilecektir.</w:t>
      </w:r>
    </w:p>
    <w:p w14:paraId="5FA93893" w14:textId="77777777" w:rsidR="00AF06EF" w:rsidRPr="00BA08F6" w:rsidRDefault="008F01E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w:t>
      </w:r>
      <w:r w:rsidR="00FB75FE" w:rsidRPr="00BA08F6">
        <w:rPr>
          <w:rFonts w:ascii="Times New Roman" w:hAnsi="Times New Roman"/>
          <w:color w:val="000000"/>
          <w:sz w:val="20"/>
        </w:rPr>
        <w:t>isteme</w:t>
      </w:r>
      <w:r w:rsidRPr="00BA08F6">
        <w:rPr>
          <w:rFonts w:ascii="Times New Roman" w:hAnsi="Times New Roman"/>
          <w:color w:val="000000"/>
          <w:sz w:val="20"/>
        </w:rPr>
        <w:t xml:space="preserve"> en az 1</w:t>
      </w:r>
      <w:r w:rsidR="00E12827" w:rsidRPr="00BA08F6">
        <w:rPr>
          <w:rFonts w:ascii="Times New Roman" w:hAnsi="Times New Roman"/>
          <w:color w:val="000000"/>
          <w:sz w:val="20"/>
        </w:rPr>
        <w:t>.</w:t>
      </w:r>
      <w:r w:rsidRPr="00BA08F6">
        <w:rPr>
          <w:rFonts w:ascii="Times New Roman" w:hAnsi="Times New Roman"/>
          <w:color w:val="000000"/>
          <w:sz w:val="20"/>
        </w:rPr>
        <w:t>000 adet müşteri kodu tanımlanabilmeli ve tanı</w:t>
      </w:r>
      <w:r w:rsidR="00FB75FE" w:rsidRPr="00BA08F6">
        <w:rPr>
          <w:rFonts w:ascii="Times New Roman" w:hAnsi="Times New Roman"/>
          <w:color w:val="000000"/>
          <w:sz w:val="20"/>
        </w:rPr>
        <w:t>mlanan müşteri kodları sistemin</w:t>
      </w:r>
      <w:r w:rsidRPr="00BA08F6">
        <w:rPr>
          <w:rFonts w:ascii="Times New Roman" w:hAnsi="Times New Roman"/>
          <w:color w:val="000000"/>
          <w:sz w:val="20"/>
        </w:rPr>
        <w:t xml:space="preserve"> tüm abonelerinden kullanıla</w:t>
      </w:r>
      <w:r w:rsidR="00DB3845" w:rsidRPr="00BA08F6">
        <w:rPr>
          <w:rFonts w:ascii="Times New Roman" w:hAnsi="Times New Roman"/>
          <w:color w:val="000000"/>
          <w:sz w:val="20"/>
        </w:rPr>
        <w:t>bilir olmalıdır.</w:t>
      </w:r>
      <w:r w:rsidR="00B63D8B" w:rsidRPr="00BA08F6">
        <w:rPr>
          <w:rFonts w:ascii="Times New Roman" w:hAnsi="Times New Roman"/>
          <w:color w:val="000000"/>
          <w:sz w:val="20"/>
        </w:rPr>
        <w:t xml:space="preserve"> </w:t>
      </w:r>
    </w:p>
    <w:p w14:paraId="79EC42C1" w14:textId="77777777" w:rsidR="007F263E" w:rsidRPr="00BA08F6" w:rsidRDefault="00AF06E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w:t>
      </w:r>
      <w:r w:rsidR="00256015" w:rsidRPr="00BA08F6">
        <w:rPr>
          <w:rFonts w:ascii="Times New Roman" w:hAnsi="Times New Roman"/>
          <w:color w:val="000000"/>
          <w:sz w:val="20"/>
        </w:rPr>
        <w:t>istemde</w:t>
      </w:r>
      <w:r w:rsidRPr="00BA08F6">
        <w:rPr>
          <w:rFonts w:ascii="Times New Roman" w:hAnsi="Times New Roman"/>
          <w:color w:val="000000"/>
          <w:sz w:val="20"/>
        </w:rPr>
        <w:t xml:space="preserve"> her abone için on farklı numaranın tutulabildiği özel hafıza olacak, hafızalardan birinde abonenin son çevirdiği numara, diğerlerinde ise abonenin istediği numaralar saklanabilecek ve abone bu on hafızadaki numaraları kısa kodlarla arayabilecektir.</w:t>
      </w:r>
    </w:p>
    <w:p w14:paraId="77C9E0C5" w14:textId="77777777" w:rsidR="00923731" w:rsidRPr="00BA08F6" w:rsidRDefault="00854DC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Ses Ağ Geçidi ile sisteme harici müzik desteği kazandırılabilecektir</w:t>
      </w:r>
      <w:r w:rsidR="00923731" w:rsidRPr="00BA08F6">
        <w:rPr>
          <w:rFonts w:ascii="Times New Roman" w:hAnsi="Times New Roman"/>
          <w:color w:val="000000"/>
          <w:sz w:val="20"/>
        </w:rPr>
        <w:t>.</w:t>
      </w:r>
    </w:p>
    <w:p w14:paraId="16C0CCBF" w14:textId="77777777" w:rsidR="00854DCB" w:rsidRPr="00BA08F6" w:rsidRDefault="00854DC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Ses Ağ Geçidi ile sisteme harici anons desteği kazandırılabilecektir.</w:t>
      </w:r>
    </w:p>
    <w:p w14:paraId="7D7B7381" w14:textId="77777777" w:rsidR="007F263E" w:rsidRPr="00BA08F6" w:rsidRDefault="00256015"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dış hattan ve/veya ses ağ geçidine bağlı h</w:t>
      </w:r>
      <w:r w:rsidR="007F263E" w:rsidRPr="00BA08F6">
        <w:rPr>
          <w:rFonts w:ascii="Times New Roman" w:hAnsi="Times New Roman"/>
          <w:color w:val="000000"/>
          <w:sz w:val="20"/>
        </w:rPr>
        <w:t>atlardan gelen çağrıların, dış hat bazında, operatörde veya istenen dahili herhangi bir abonede çalması programlanabilecektir.</w:t>
      </w:r>
    </w:p>
    <w:p w14:paraId="040B1DF1" w14:textId="77777777" w:rsidR="007F263E" w:rsidRPr="00BA08F6" w:rsidRDefault="007F263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Harici hat tahsisi yapılmış abone, kendi başlattığı dış hat aramalarında tahsis edilen dış hattı kullanabilecek, söz konusu bu hat başka dahili aboneler tarafından kullanılmayacaktır.</w:t>
      </w:r>
    </w:p>
    <w:p w14:paraId="3988669D" w14:textId="77777777" w:rsidR="007F263E" w:rsidRPr="00BA08F6" w:rsidRDefault="007F263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Harici hattan aboneye aktarılan veya abonede çalmak üzere programlanan harici hat çağrıları, cevap verilmediği takdirde, programlanabilen bir süre içerisinde operatöre veya sesli mesaj sistemine yönlenebilecektir.</w:t>
      </w:r>
    </w:p>
    <w:p w14:paraId="40D57A7D" w14:textId="77777777" w:rsidR="003B2087" w:rsidRPr="00BA08F6" w:rsidRDefault="00854DC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Sisteme </w:t>
      </w:r>
      <w:r w:rsidR="00D2015D" w:rsidRPr="00BA08F6">
        <w:rPr>
          <w:rFonts w:ascii="Times New Roman" w:hAnsi="Times New Roman"/>
          <w:color w:val="000000"/>
          <w:sz w:val="20"/>
        </w:rPr>
        <w:t>ayrı bir donanım ihtiyacı olmadan sadece lisans ilavesi ile ses kayıt özelliği kazandırıla</w:t>
      </w:r>
      <w:r w:rsidR="0087679A" w:rsidRPr="00BA08F6">
        <w:rPr>
          <w:rFonts w:ascii="Times New Roman" w:hAnsi="Times New Roman"/>
          <w:color w:val="000000"/>
          <w:sz w:val="20"/>
        </w:rPr>
        <w:t>bilecektir. İstendiği takdirde 10</w:t>
      </w:r>
      <w:r w:rsidR="00D2015D" w:rsidRPr="00BA08F6">
        <w:rPr>
          <w:rFonts w:ascii="Times New Roman" w:hAnsi="Times New Roman"/>
          <w:color w:val="000000"/>
          <w:sz w:val="20"/>
        </w:rPr>
        <w:t xml:space="preserve">00 kanala kadar ses kayıt kapasitesi çıkabilecektir. </w:t>
      </w:r>
    </w:p>
    <w:p w14:paraId="58C8E500"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Teklif edilecek sistem, diğer </w:t>
      </w:r>
      <w:r w:rsidR="0060244B" w:rsidRPr="00BA08F6">
        <w:rPr>
          <w:rFonts w:ascii="Times New Roman" w:hAnsi="Times New Roman"/>
          <w:color w:val="000000"/>
          <w:sz w:val="20"/>
        </w:rPr>
        <w:t>haberleşme sistemleri ile</w:t>
      </w:r>
      <w:r w:rsidRPr="00BA08F6">
        <w:rPr>
          <w:rFonts w:ascii="Times New Roman" w:hAnsi="Times New Roman"/>
          <w:color w:val="000000"/>
          <w:sz w:val="20"/>
        </w:rPr>
        <w:t xml:space="preserve"> IP network, ses ağ geçidi kullanarak da analog ve sayısal network oluşturabilecektir. Oluşturulacak bu network yapı içerisinde, ARS/LCR vasıtasıyla tek numara planı doğrultusunda sistem abonelerinin birbirlerini ön numara çevirmeden doğrudan araması sağlanabilecektir.</w:t>
      </w:r>
    </w:p>
    <w:p w14:paraId="2E0617CE"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Sisteme STUN (sistemin NAT arkasındayken IP adresini öğrenmesini sağlayan </w:t>
      </w:r>
      <w:proofErr w:type="spellStart"/>
      <w:r w:rsidRPr="00BA08F6">
        <w:rPr>
          <w:rFonts w:ascii="Times New Roman" w:hAnsi="Times New Roman"/>
          <w:color w:val="000000"/>
          <w:sz w:val="20"/>
        </w:rPr>
        <w:t>client</w:t>
      </w:r>
      <w:proofErr w:type="spellEnd"/>
      <w:r w:rsidRPr="00BA08F6">
        <w:rPr>
          <w:rFonts w:ascii="Times New Roman" w:hAnsi="Times New Roman"/>
          <w:color w:val="000000"/>
          <w:sz w:val="20"/>
        </w:rPr>
        <w:t>/server) IP adresi girilebilmelidir.</w:t>
      </w:r>
    </w:p>
    <w:p w14:paraId="3ACBF568"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üzerinde dışarıdan gelebilecek saldırılara karşı korunma amaçlı güvenlik duvarı (Firewall) özelliği bulunmalıdır. Güvenlik duvarı ayarları sistemin web ara yüzünden yapılacaktır.</w:t>
      </w:r>
    </w:p>
    <w:p w14:paraId="3D9259C5" w14:textId="77777777" w:rsidR="00F720C1" w:rsidRPr="00BA08F6" w:rsidRDefault="00F720C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Güvenlik duvarında KARA ve BEYAZ Liste özelliği olmalıdır. Kara ve Beyaz liste MAC adresine, IP adresine, protokol tipi ve port numarasına göre tanımlanabilmelidir.</w:t>
      </w:r>
    </w:p>
    <w:p w14:paraId="328A9CE1" w14:textId="77777777" w:rsidR="00F720C1" w:rsidRPr="00BA08F6" w:rsidRDefault="00F720C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Güvenlik duvarı ayarlarında</w:t>
      </w:r>
    </w:p>
    <w:p w14:paraId="0AB13411" w14:textId="77777777" w:rsidR="00F720C1" w:rsidRPr="00BA08F6" w:rsidRDefault="00F720C1" w:rsidP="00A62EC0">
      <w:pPr>
        <w:pStyle w:val="GvdeMetni2"/>
        <w:numPr>
          <w:ilvl w:val="2"/>
          <w:numId w:val="33"/>
        </w:numPr>
        <w:rPr>
          <w:rFonts w:ascii="Times New Roman" w:hAnsi="Times New Roman"/>
          <w:color w:val="000000"/>
          <w:sz w:val="20"/>
        </w:rPr>
      </w:pPr>
      <w:r w:rsidRPr="00BA08F6">
        <w:rPr>
          <w:rFonts w:ascii="Times New Roman" w:hAnsi="Times New Roman"/>
          <w:color w:val="000000"/>
          <w:sz w:val="20"/>
        </w:rPr>
        <w:t>2 saniyede maksimum paket sayısı,</w:t>
      </w:r>
    </w:p>
    <w:p w14:paraId="4B2718DD" w14:textId="77777777" w:rsidR="00F720C1" w:rsidRPr="00BA08F6" w:rsidRDefault="00F720C1" w:rsidP="00A62EC0">
      <w:pPr>
        <w:pStyle w:val="GvdeMetni2"/>
        <w:numPr>
          <w:ilvl w:val="2"/>
          <w:numId w:val="33"/>
        </w:numPr>
        <w:rPr>
          <w:rFonts w:ascii="Times New Roman" w:hAnsi="Times New Roman"/>
          <w:color w:val="000000"/>
          <w:sz w:val="20"/>
        </w:rPr>
      </w:pPr>
      <w:r w:rsidRPr="00BA08F6">
        <w:rPr>
          <w:rFonts w:ascii="Times New Roman" w:hAnsi="Times New Roman"/>
          <w:color w:val="000000"/>
          <w:sz w:val="20"/>
        </w:rPr>
        <w:t>60 saniyede anlık paket sınırı,</w:t>
      </w:r>
    </w:p>
    <w:p w14:paraId="35F1A1F7" w14:textId="77777777" w:rsidR="00F720C1" w:rsidRPr="00BA08F6" w:rsidRDefault="00F720C1" w:rsidP="00A62EC0">
      <w:pPr>
        <w:pStyle w:val="GvdeMetni2"/>
        <w:numPr>
          <w:ilvl w:val="2"/>
          <w:numId w:val="33"/>
        </w:numPr>
        <w:rPr>
          <w:rFonts w:ascii="Times New Roman" w:hAnsi="Times New Roman"/>
          <w:color w:val="000000"/>
          <w:sz w:val="20"/>
        </w:rPr>
      </w:pPr>
      <w:r w:rsidRPr="00BA08F6">
        <w:rPr>
          <w:rFonts w:ascii="Times New Roman" w:hAnsi="Times New Roman"/>
          <w:color w:val="000000"/>
          <w:sz w:val="20"/>
        </w:rPr>
        <w:t>60 saniyede maksimum paket sayısı</w:t>
      </w:r>
    </w:p>
    <w:p w14:paraId="11DF45BE" w14:textId="77777777" w:rsidR="00F720C1" w:rsidRPr="00BA08F6" w:rsidRDefault="00F720C1" w:rsidP="00A62EC0">
      <w:pPr>
        <w:pStyle w:val="GvdeMetni2"/>
        <w:numPr>
          <w:ilvl w:val="2"/>
          <w:numId w:val="33"/>
        </w:numPr>
        <w:rPr>
          <w:rFonts w:ascii="Times New Roman" w:hAnsi="Times New Roman"/>
          <w:color w:val="000000"/>
          <w:sz w:val="20"/>
        </w:rPr>
      </w:pPr>
      <w:r w:rsidRPr="00BA08F6">
        <w:rPr>
          <w:rFonts w:ascii="Times New Roman" w:hAnsi="Times New Roman"/>
          <w:color w:val="000000"/>
          <w:sz w:val="20"/>
        </w:rPr>
        <w:t>60 saniyede ortalama paket sayısı</w:t>
      </w:r>
    </w:p>
    <w:p w14:paraId="3D8348AA" w14:textId="77777777" w:rsidR="00F720C1" w:rsidRPr="00BA08F6" w:rsidRDefault="00F720C1" w:rsidP="00962460">
      <w:pPr>
        <w:pStyle w:val="GvdeMetni2"/>
        <w:rPr>
          <w:rFonts w:ascii="Times New Roman" w:hAnsi="Times New Roman"/>
          <w:color w:val="000000"/>
          <w:sz w:val="20"/>
        </w:rPr>
      </w:pPr>
      <w:proofErr w:type="gramStart"/>
      <w:r w:rsidRPr="00BA08F6">
        <w:rPr>
          <w:rFonts w:ascii="Times New Roman" w:hAnsi="Times New Roman"/>
          <w:color w:val="000000"/>
          <w:sz w:val="20"/>
        </w:rPr>
        <w:t>kriterlerine</w:t>
      </w:r>
      <w:proofErr w:type="gramEnd"/>
      <w:r w:rsidRPr="00BA08F6">
        <w:rPr>
          <w:rFonts w:ascii="Times New Roman" w:hAnsi="Times New Roman"/>
          <w:color w:val="000000"/>
          <w:sz w:val="20"/>
        </w:rPr>
        <w:t xml:space="preserve"> gör</w:t>
      </w:r>
      <w:r w:rsidR="00867C9F" w:rsidRPr="00BA08F6">
        <w:rPr>
          <w:rFonts w:ascii="Times New Roman" w:hAnsi="Times New Roman"/>
          <w:color w:val="000000"/>
          <w:sz w:val="20"/>
        </w:rPr>
        <w:t xml:space="preserve">e limitler belirlenebilmelidir. </w:t>
      </w:r>
      <w:r w:rsidRPr="00BA08F6">
        <w:rPr>
          <w:rFonts w:ascii="Times New Roman" w:hAnsi="Times New Roman"/>
          <w:color w:val="000000"/>
          <w:sz w:val="20"/>
        </w:rPr>
        <w:t>Limit</w:t>
      </w:r>
      <w:r w:rsidR="00867C9F" w:rsidRPr="00BA08F6">
        <w:rPr>
          <w:rFonts w:ascii="Times New Roman" w:hAnsi="Times New Roman"/>
          <w:color w:val="000000"/>
          <w:sz w:val="20"/>
        </w:rPr>
        <w:t>e</w:t>
      </w:r>
      <w:r w:rsidRPr="00BA08F6">
        <w:rPr>
          <w:rFonts w:ascii="Times New Roman" w:hAnsi="Times New Roman"/>
          <w:color w:val="000000"/>
          <w:sz w:val="20"/>
        </w:rPr>
        <w:t xml:space="preserve"> takılan IP adresleri sistem tarafından </w:t>
      </w:r>
      <w:proofErr w:type="spellStart"/>
      <w:r w:rsidRPr="00BA08F6">
        <w:rPr>
          <w:rFonts w:ascii="Times New Roman" w:hAnsi="Times New Roman"/>
          <w:color w:val="000000"/>
          <w:sz w:val="20"/>
        </w:rPr>
        <w:t>bloklanmalıdır</w:t>
      </w:r>
      <w:proofErr w:type="spellEnd"/>
      <w:r w:rsidRPr="00BA08F6">
        <w:rPr>
          <w:rFonts w:ascii="Times New Roman" w:hAnsi="Times New Roman"/>
          <w:color w:val="000000"/>
          <w:sz w:val="20"/>
        </w:rPr>
        <w:t>.</w:t>
      </w:r>
    </w:p>
    <w:p w14:paraId="708775E6"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lastRenderedPageBreak/>
        <w:t>Sistem RAD</w:t>
      </w:r>
      <w:r w:rsidR="00962460" w:rsidRPr="00BA08F6">
        <w:rPr>
          <w:rFonts w:ascii="Times New Roman" w:hAnsi="Times New Roman"/>
          <w:color w:val="000000"/>
          <w:sz w:val="20"/>
        </w:rPr>
        <w:t>IU</w:t>
      </w:r>
      <w:r w:rsidRPr="00BA08F6">
        <w:rPr>
          <w:rFonts w:ascii="Times New Roman" w:hAnsi="Times New Roman"/>
          <w:color w:val="000000"/>
          <w:sz w:val="20"/>
        </w:rPr>
        <w:t xml:space="preserve">S sunucu kimlik doğrulama yöntemini desteklemelidir. Sistemin programlama web </w:t>
      </w:r>
      <w:proofErr w:type="spellStart"/>
      <w:r w:rsidRPr="00BA08F6">
        <w:rPr>
          <w:rFonts w:ascii="Times New Roman" w:hAnsi="Times New Roman"/>
          <w:color w:val="000000"/>
          <w:sz w:val="20"/>
        </w:rPr>
        <w:t>arayüzüne</w:t>
      </w:r>
      <w:proofErr w:type="spellEnd"/>
      <w:r w:rsidRPr="00BA08F6">
        <w:rPr>
          <w:rFonts w:ascii="Times New Roman" w:hAnsi="Times New Roman"/>
          <w:color w:val="000000"/>
          <w:sz w:val="20"/>
        </w:rPr>
        <w:t xml:space="preserve"> ve abone web sayfasına erişimdeki kimlik doğrulamaları kurumda bulunan mevcut RADIUS sunucu </w:t>
      </w:r>
      <w:r w:rsidR="004566C1" w:rsidRPr="00BA08F6">
        <w:rPr>
          <w:rFonts w:ascii="Times New Roman" w:hAnsi="Times New Roman"/>
          <w:color w:val="000000"/>
          <w:sz w:val="20"/>
        </w:rPr>
        <w:t xml:space="preserve">varsa, bu sunucu </w:t>
      </w:r>
      <w:r w:rsidRPr="00BA08F6">
        <w:rPr>
          <w:rFonts w:ascii="Times New Roman" w:hAnsi="Times New Roman"/>
          <w:color w:val="000000"/>
          <w:sz w:val="20"/>
        </w:rPr>
        <w:t>üzerinden yapılabilecektir.</w:t>
      </w:r>
    </w:p>
    <w:p w14:paraId="17C2F816"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“LDAP / Active Directory” kimlik doğrulama yöntemini desteklemelidir. Bu sayede örneğin </w:t>
      </w:r>
      <w:r w:rsidR="0060244B" w:rsidRPr="00BA08F6">
        <w:rPr>
          <w:rFonts w:ascii="Times New Roman" w:hAnsi="Times New Roman"/>
          <w:color w:val="000000"/>
          <w:sz w:val="20"/>
        </w:rPr>
        <w:t>sistem</w:t>
      </w:r>
      <w:r w:rsidRPr="00BA08F6">
        <w:rPr>
          <w:rFonts w:ascii="Times New Roman" w:hAnsi="Times New Roman"/>
          <w:color w:val="000000"/>
          <w:sz w:val="20"/>
        </w:rPr>
        <w:t xml:space="preserve"> mevcuttaki sunucuya entegre olduğunda kullanıcı Windows PC’sinin şifresini değiştirdiğinde sistemin web uygulamalara (programlama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ve web abone sayfası) erişim için kullandığı şifre de otomatik olarak değişmelidir.</w:t>
      </w:r>
    </w:p>
    <w:p w14:paraId="2DB41D77" w14:textId="77777777" w:rsidR="00F06FD0" w:rsidRPr="00BA08F6" w:rsidRDefault="00F06FD0"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Sistemin programlama web </w:t>
      </w:r>
      <w:proofErr w:type="spellStart"/>
      <w:r w:rsidRPr="00BA08F6">
        <w:rPr>
          <w:rFonts w:ascii="Times New Roman" w:hAnsi="Times New Roman"/>
          <w:color w:val="000000"/>
          <w:sz w:val="20"/>
        </w:rPr>
        <w:t>arayüz</w:t>
      </w:r>
      <w:proofErr w:type="spellEnd"/>
      <w:r w:rsidRPr="00BA08F6">
        <w:rPr>
          <w:rFonts w:ascii="Times New Roman" w:hAnsi="Times New Roman"/>
          <w:color w:val="000000"/>
          <w:sz w:val="20"/>
        </w:rPr>
        <w:t xml:space="preserve"> ve web abone sayfaları “</w:t>
      </w:r>
      <w:proofErr w:type="spellStart"/>
      <w:r w:rsidRPr="00BA08F6">
        <w:rPr>
          <w:rFonts w:ascii="Times New Roman" w:hAnsi="Times New Roman"/>
          <w:color w:val="000000"/>
          <w:sz w:val="20"/>
        </w:rPr>
        <w:t>password</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aging</w:t>
      </w:r>
      <w:proofErr w:type="spellEnd"/>
      <w:r w:rsidRPr="00BA08F6">
        <w:rPr>
          <w:rFonts w:ascii="Times New Roman" w:hAnsi="Times New Roman"/>
          <w:color w:val="000000"/>
          <w:sz w:val="20"/>
        </w:rPr>
        <w:t xml:space="preserve">” özelliğini desteklemelidir. Bu özellik sayesinde güvenliği arttırmak amaçlı kullanıcı, tanımlanan periyotlarda şifresini değiştirmesi için otomatik uyarılacaktır. Periyot sonunda söz konusu kullanıcı şifresini değiştirilmediği takdirde </w:t>
      </w:r>
      <w:proofErr w:type="spellStart"/>
      <w:r w:rsidRPr="00BA08F6">
        <w:rPr>
          <w:rFonts w:ascii="Times New Roman" w:hAnsi="Times New Roman"/>
          <w:color w:val="000000"/>
          <w:sz w:val="20"/>
        </w:rPr>
        <w:t>uygumala</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kulllanıcı</w:t>
      </w:r>
      <w:proofErr w:type="spellEnd"/>
      <w:r w:rsidRPr="00BA08F6">
        <w:rPr>
          <w:rFonts w:ascii="Times New Roman" w:hAnsi="Times New Roman"/>
          <w:color w:val="000000"/>
          <w:sz w:val="20"/>
        </w:rPr>
        <w:t xml:space="preserve"> için bloke edilmelidir.</w:t>
      </w:r>
    </w:p>
    <w:p w14:paraId="71DB1DEB"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 ses, veri ve çoklu ortam (multimedya, görüntü) iletişimi IP şebekeleri üzerinden sağlanabilmelidir.</w:t>
      </w:r>
    </w:p>
    <w:p w14:paraId="7E17A958" w14:textId="77777777" w:rsidR="00070FE2" w:rsidRPr="00BA08F6" w:rsidRDefault="00070FE2"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 herhan</w:t>
      </w:r>
      <w:r w:rsidR="00EA0E99" w:rsidRPr="00BA08F6">
        <w:rPr>
          <w:rFonts w:ascii="Times New Roman" w:hAnsi="Times New Roman"/>
          <w:color w:val="000000"/>
          <w:sz w:val="20"/>
        </w:rPr>
        <w:t>gi bir donanıma ihtiyaç duyulmadan</w:t>
      </w:r>
      <w:r w:rsidRPr="00BA08F6">
        <w:rPr>
          <w:rFonts w:ascii="Times New Roman" w:hAnsi="Times New Roman"/>
          <w:color w:val="000000"/>
          <w:sz w:val="20"/>
        </w:rPr>
        <w:t xml:space="preserve"> dahili beklemede müzik özelliği</w:t>
      </w:r>
      <w:r w:rsidR="00EA0E99" w:rsidRPr="00BA08F6">
        <w:rPr>
          <w:rFonts w:ascii="Times New Roman" w:hAnsi="Times New Roman"/>
          <w:color w:val="000000"/>
          <w:sz w:val="20"/>
        </w:rPr>
        <w:t xml:space="preserve"> (</w:t>
      </w:r>
      <w:proofErr w:type="spellStart"/>
      <w:r w:rsidR="00EA0E99" w:rsidRPr="00BA08F6">
        <w:rPr>
          <w:rFonts w:ascii="Times New Roman" w:hAnsi="Times New Roman"/>
          <w:color w:val="000000"/>
          <w:sz w:val="20"/>
        </w:rPr>
        <w:t>MoH</w:t>
      </w:r>
      <w:proofErr w:type="spellEnd"/>
      <w:r w:rsidR="00EA0E99" w:rsidRPr="00BA08F6">
        <w:rPr>
          <w:rFonts w:ascii="Times New Roman" w:hAnsi="Times New Roman"/>
          <w:color w:val="000000"/>
          <w:sz w:val="20"/>
        </w:rPr>
        <w:t xml:space="preserve"> – Music on </w:t>
      </w:r>
      <w:proofErr w:type="spellStart"/>
      <w:r w:rsidR="00EA0E99" w:rsidRPr="00BA08F6">
        <w:rPr>
          <w:rFonts w:ascii="Times New Roman" w:hAnsi="Times New Roman"/>
          <w:color w:val="000000"/>
          <w:sz w:val="20"/>
        </w:rPr>
        <w:t>Hold</w:t>
      </w:r>
      <w:proofErr w:type="spellEnd"/>
      <w:r w:rsidR="00EA0E99" w:rsidRPr="00BA08F6">
        <w:rPr>
          <w:rFonts w:ascii="Times New Roman" w:hAnsi="Times New Roman"/>
          <w:color w:val="000000"/>
          <w:sz w:val="20"/>
        </w:rPr>
        <w:t>)</w:t>
      </w:r>
      <w:r w:rsidRPr="00BA08F6">
        <w:rPr>
          <w:rFonts w:ascii="Times New Roman" w:hAnsi="Times New Roman"/>
          <w:color w:val="000000"/>
          <w:sz w:val="20"/>
        </w:rPr>
        <w:t xml:space="preserve"> olmalıdır. </w:t>
      </w:r>
    </w:p>
    <w:p w14:paraId="6CC8813D" w14:textId="77777777" w:rsidR="00070FE2" w:rsidRPr="00BA08F6" w:rsidRDefault="0087679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abonelere farklı bekletme müziği tanımlanabilmelidir. Bu işlem için sistemde en az 40 adet farklı bekletme müziği yüklenebilmelidir.</w:t>
      </w:r>
    </w:p>
    <w:p w14:paraId="6312ED21" w14:textId="77777777" w:rsidR="00A56A5D" w:rsidRPr="00BA08F6" w:rsidRDefault="00A56A5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120 farklı </w:t>
      </w:r>
      <w:proofErr w:type="spellStart"/>
      <w:r w:rsidRPr="00BA08F6">
        <w:rPr>
          <w:rFonts w:ascii="Times New Roman" w:hAnsi="Times New Roman"/>
          <w:color w:val="000000"/>
          <w:sz w:val="20"/>
        </w:rPr>
        <w:t>lokasyonda</w:t>
      </w:r>
      <w:proofErr w:type="spellEnd"/>
      <w:r w:rsidRPr="00BA08F6">
        <w:rPr>
          <w:rFonts w:ascii="Times New Roman" w:hAnsi="Times New Roman"/>
          <w:color w:val="000000"/>
          <w:sz w:val="20"/>
        </w:rPr>
        <w:t xml:space="preserve"> şube santralini desteklemelidir.</w:t>
      </w:r>
    </w:p>
    <w:p w14:paraId="68200173"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Sistemde data hatları üzerinden dış hat iletişimde bir sorun yaşansa da PBX hizmetleri sorunsuz devam edebilmelidir. Data hatlarının kopması durumunda ses ağ geçidi üzerindeki </w:t>
      </w:r>
      <w:r w:rsidR="0013313B" w:rsidRPr="00BA08F6">
        <w:rPr>
          <w:rFonts w:ascii="Times New Roman" w:hAnsi="Times New Roman"/>
          <w:color w:val="000000"/>
          <w:sz w:val="20"/>
        </w:rPr>
        <w:t>analog/</w:t>
      </w:r>
      <w:r w:rsidRPr="00BA08F6">
        <w:rPr>
          <w:rFonts w:ascii="Times New Roman" w:hAnsi="Times New Roman"/>
          <w:color w:val="000000"/>
          <w:sz w:val="20"/>
        </w:rPr>
        <w:t>harici hatlar üzerinden alternatif rotalar tanımlanarak dış hat aramaları kesintisiz yapılabilmelidir.</w:t>
      </w:r>
    </w:p>
    <w:p w14:paraId="2EE47949"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IP </w:t>
      </w:r>
      <w:r w:rsidR="0004449A" w:rsidRPr="00BA08F6">
        <w:rPr>
          <w:rFonts w:ascii="Times New Roman" w:hAnsi="Times New Roman"/>
          <w:color w:val="000000"/>
          <w:sz w:val="20"/>
        </w:rPr>
        <w:t>d</w:t>
      </w:r>
      <w:r w:rsidR="0087679A" w:rsidRPr="00BA08F6">
        <w:rPr>
          <w:rFonts w:ascii="Times New Roman" w:hAnsi="Times New Roman"/>
          <w:color w:val="000000"/>
          <w:sz w:val="20"/>
        </w:rPr>
        <w:t>ış hat</w:t>
      </w:r>
      <w:r w:rsidRPr="00BA08F6">
        <w:rPr>
          <w:rFonts w:ascii="Times New Roman" w:hAnsi="Times New Roman"/>
          <w:color w:val="000000"/>
          <w:sz w:val="20"/>
        </w:rPr>
        <w:t xml:space="preserve"> üzerinden </w:t>
      </w:r>
      <w:r w:rsidR="0060244B" w:rsidRPr="00BA08F6">
        <w:rPr>
          <w:rFonts w:ascii="Times New Roman" w:hAnsi="Times New Roman"/>
          <w:color w:val="000000"/>
          <w:sz w:val="20"/>
        </w:rPr>
        <w:t>sistem</w:t>
      </w:r>
      <w:r w:rsidRPr="00BA08F6">
        <w:rPr>
          <w:rFonts w:ascii="Times New Roman" w:hAnsi="Times New Roman"/>
          <w:color w:val="000000"/>
          <w:sz w:val="20"/>
        </w:rPr>
        <w:t>e gelen çağrılarda, gelen numaraya göre çağrıyı direkt bir aboneye yönlendirebilmeli veya otomatik anons ile karşılayabilmelidir.</w:t>
      </w:r>
    </w:p>
    <w:p w14:paraId="0E0DBD90" w14:textId="77777777" w:rsidR="005B3D69" w:rsidRPr="00BA08F6" w:rsidRDefault="00B662DB"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iletişim</w:t>
      </w:r>
      <w:r w:rsidR="0087679A" w:rsidRPr="00BA08F6">
        <w:rPr>
          <w:rFonts w:ascii="Times New Roman" w:hAnsi="Times New Roman"/>
          <w:color w:val="000000"/>
          <w:sz w:val="20"/>
        </w:rPr>
        <w:t xml:space="preserve"> sistemi görüntülü görüşme ve konferansı desteklemelidir.</w:t>
      </w:r>
    </w:p>
    <w:p w14:paraId="402E0133" w14:textId="77777777" w:rsidR="0087679A" w:rsidRPr="00BA08F6" w:rsidRDefault="0087679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dış hat üzerinden görüntülü görüşme yapılabilmelidir.</w:t>
      </w:r>
    </w:p>
    <w:p w14:paraId="3FF0CABC"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IP </w:t>
      </w:r>
      <w:r w:rsidR="0087679A" w:rsidRPr="00BA08F6">
        <w:rPr>
          <w:rFonts w:ascii="Times New Roman" w:hAnsi="Times New Roman"/>
          <w:color w:val="000000"/>
          <w:sz w:val="20"/>
        </w:rPr>
        <w:t>Dış hat</w:t>
      </w:r>
      <w:r w:rsidRPr="00BA08F6">
        <w:rPr>
          <w:rFonts w:ascii="Times New Roman" w:hAnsi="Times New Roman"/>
          <w:color w:val="000000"/>
          <w:sz w:val="20"/>
        </w:rPr>
        <w:t xml:space="preserve"> uygulamalarında, </w:t>
      </w:r>
      <w:r w:rsidR="00EA03B8" w:rsidRPr="00BA08F6">
        <w:rPr>
          <w:rFonts w:ascii="Times New Roman" w:hAnsi="Times New Roman"/>
          <w:color w:val="000000"/>
          <w:sz w:val="20"/>
        </w:rPr>
        <w:t xml:space="preserve">sistem </w:t>
      </w:r>
      <w:r w:rsidRPr="00BA08F6">
        <w:rPr>
          <w:rFonts w:ascii="Times New Roman" w:hAnsi="Times New Roman"/>
          <w:color w:val="000000"/>
          <w:sz w:val="20"/>
        </w:rPr>
        <w:t>data şebekesindeki gecikmeyi (</w:t>
      </w:r>
      <w:proofErr w:type="spellStart"/>
      <w:r w:rsidRPr="00BA08F6">
        <w:rPr>
          <w:rFonts w:ascii="Times New Roman" w:hAnsi="Times New Roman"/>
          <w:color w:val="000000"/>
          <w:sz w:val="20"/>
        </w:rPr>
        <w:t>Delay</w:t>
      </w:r>
      <w:proofErr w:type="spellEnd"/>
      <w:r w:rsidRPr="00BA08F6">
        <w:rPr>
          <w:rFonts w:ascii="Times New Roman" w:hAnsi="Times New Roman"/>
          <w:color w:val="000000"/>
          <w:sz w:val="20"/>
        </w:rPr>
        <w:t>), gecikmedeki değişimi (</w:t>
      </w:r>
      <w:proofErr w:type="spellStart"/>
      <w:r w:rsidRPr="00BA08F6">
        <w:rPr>
          <w:rFonts w:ascii="Times New Roman" w:hAnsi="Times New Roman"/>
          <w:color w:val="000000"/>
          <w:sz w:val="20"/>
        </w:rPr>
        <w:t>Jitter</w:t>
      </w:r>
      <w:proofErr w:type="spellEnd"/>
      <w:r w:rsidRPr="00BA08F6">
        <w:rPr>
          <w:rFonts w:ascii="Times New Roman" w:hAnsi="Times New Roman"/>
          <w:color w:val="000000"/>
          <w:sz w:val="20"/>
        </w:rPr>
        <w:t>) ve paket kayıplar</w:t>
      </w:r>
      <w:r w:rsidR="00330F56" w:rsidRPr="00BA08F6">
        <w:rPr>
          <w:rFonts w:ascii="Times New Roman" w:hAnsi="Times New Roman"/>
          <w:color w:val="000000"/>
          <w:sz w:val="20"/>
        </w:rPr>
        <w:t>ını (</w:t>
      </w:r>
      <w:proofErr w:type="spellStart"/>
      <w:r w:rsidR="00330F56" w:rsidRPr="00BA08F6">
        <w:rPr>
          <w:rFonts w:ascii="Times New Roman" w:hAnsi="Times New Roman"/>
          <w:color w:val="000000"/>
          <w:sz w:val="20"/>
        </w:rPr>
        <w:t>Packet</w:t>
      </w:r>
      <w:proofErr w:type="spellEnd"/>
      <w:r w:rsidR="00330F56" w:rsidRPr="00BA08F6">
        <w:rPr>
          <w:rFonts w:ascii="Times New Roman" w:hAnsi="Times New Roman"/>
          <w:color w:val="000000"/>
          <w:sz w:val="20"/>
        </w:rPr>
        <w:t xml:space="preserve"> </w:t>
      </w:r>
      <w:proofErr w:type="spellStart"/>
      <w:r w:rsidR="00330F56" w:rsidRPr="00BA08F6">
        <w:rPr>
          <w:rFonts w:ascii="Times New Roman" w:hAnsi="Times New Roman"/>
          <w:color w:val="000000"/>
          <w:sz w:val="20"/>
        </w:rPr>
        <w:t>loss</w:t>
      </w:r>
      <w:proofErr w:type="spellEnd"/>
      <w:r w:rsidR="00330F56" w:rsidRPr="00BA08F6">
        <w:rPr>
          <w:rFonts w:ascii="Times New Roman" w:hAnsi="Times New Roman"/>
          <w:color w:val="000000"/>
          <w:sz w:val="20"/>
        </w:rPr>
        <w:t xml:space="preserve">) analiz edebilmelidir. </w:t>
      </w:r>
      <w:r w:rsidRPr="00BA08F6">
        <w:rPr>
          <w:rFonts w:ascii="Times New Roman" w:hAnsi="Times New Roman"/>
          <w:color w:val="000000"/>
          <w:sz w:val="20"/>
        </w:rPr>
        <w:t xml:space="preserve">Gecikme, gecikmedeki değişim ya da paket kayıpları için eşik değerler programlama </w:t>
      </w:r>
      <w:proofErr w:type="spellStart"/>
      <w:r w:rsidRPr="00BA08F6">
        <w:rPr>
          <w:rFonts w:ascii="Times New Roman" w:hAnsi="Times New Roman"/>
          <w:color w:val="000000"/>
          <w:sz w:val="20"/>
        </w:rPr>
        <w:t>arayüzünde</w:t>
      </w:r>
      <w:proofErr w:type="spellEnd"/>
      <w:r w:rsidRPr="00BA08F6">
        <w:rPr>
          <w:rFonts w:ascii="Times New Roman" w:hAnsi="Times New Roman"/>
          <w:color w:val="000000"/>
          <w:sz w:val="20"/>
        </w:rPr>
        <w:t xml:space="preserve"> yer almalı, belirlenen eşik değerlerin üzerine çıkılması durumunda sistem LCR (</w:t>
      </w:r>
      <w:proofErr w:type="spellStart"/>
      <w:r w:rsidRPr="00BA08F6">
        <w:rPr>
          <w:rFonts w:ascii="Times New Roman" w:hAnsi="Times New Roman"/>
          <w:color w:val="000000"/>
          <w:sz w:val="20"/>
        </w:rPr>
        <w:t>Least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Cost</w:t>
      </w:r>
      <w:proofErr w:type="spellEnd"/>
      <w:r w:rsidRPr="00BA08F6">
        <w:rPr>
          <w:rFonts w:ascii="Times New Roman" w:hAnsi="Times New Roman"/>
          <w:color w:val="000000"/>
          <w:sz w:val="20"/>
        </w:rPr>
        <w:t xml:space="preserve"> Routing) tablosuna bakarak yeni kurulacak çağrıları belirlenen alternatif rotaya otomatik olarak yönlendirebilmelidir.</w:t>
      </w:r>
    </w:p>
    <w:p w14:paraId="139E5389"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IP </w:t>
      </w:r>
      <w:r w:rsidR="0087679A" w:rsidRPr="00BA08F6">
        <w:rPr>
          <w:rFonts w:ascii="Times New Roman" w:hAnsi="Times New Roman"/>
          <w:color w:val="000000"/>
          <w:sz w:val="20"/>
        </w:rPr>
        <w:t>Dış hat</w:t>
      </w:r>
      <w:r w:rsidRPr="00BA08F6">
        <w:rPr>
          <w:rFonts w:ascii="Times New Roman" w:hAnsi="Times New Roman"/>
          <w:color w:val="000000"/>
          <w:sz w:val="20"/>
        </w:rPr>
        <w:t xml:space="preserve"> uygulamalarında, gelen ve giden çağrılarda arayan ve aranan numara bilgilerinde istenen değişiklik yapılabilmelidir. Bu amaçla </w:t>
      </w:r>
      <w:r w:rsidR="0060244B" w:rsidRPr="00BA08F6">
        <w:rPr>
          <w:rFonts w:ascii="Times New Roman" w:hAnsi="Times New Roman"/>
          <w:color w:val="000000"/>
          <w:sz w:val="20"/>
        </w:rPr>
        <w:t>sistem</w:t>
      </w:r>
      <w:r w:rsidRPr="00BA08F6">
        <w:rPr>
          <w:rFonts w:ascii="Times New Roman" w:hAnsi="Times New Roman"/>
          <w:color w:val="000000"/>
          <w:sz w:val="20"/>
        </w:rPr>
        <w:t xml:space="preserve"> üzerinde programlama yapılabilmeli ve arayan ve aranan numara bilgisinin istenen şekilde değiştirilmesi sağlanmalıdır.</w:t>
      </w:r>
    </w:p>
    <w:p w14:paraId="3BF75BF4"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IP </w:t>
      </w:r>
      <w:r w:rsidR="0087679A" w:rsidRPr="00BA08F6">
        <w:rPr>
          <w:rFonts w:ascii="Times New Roman" w:hAnsi="Times New Roman"/>
          <w:color w:val="000000"/>
          <w:sz w:val="20"/>
        </w:rPr>
        <w:t>Dış hat</w:t>
      </w:r>
      <w:r w:rsidRPr="00BA08F6">
        <w:rPr>
          <w:rFonts w:ascii="Times New Roman" w:hAnsi="Times New Roman"/>
          <w:color w:val="000000"/>
          <w:sz w:val="20"/>
        </w:rPr>
        <w:t xml:space="preserve"> uygulamalarında güvenli SIP işaretleşmesini sağlayan TLS ile ses paketlerinin güvenliğini sağlayan SRTP desteği bulunmalıdır.</w:t>
      </w:r>
    </w:p>
    <w:p w14:paraId="1B8F676D" w14:textId="77777777" w:rsidR="005B3D69" w:rsidRPr="00BA08F6" w:rsidRDefault="005B3D6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Kritik ses uygulamasının IP şebeke üzerinde başarıyla yapılabilmesi için paket </w:t>
      </w:r>
      <w:proofErr w:type="spellStart"/>
      <w:r w:rsidRPr="00BA08F6">
        <w:rPr>
          <w:rFonts w:ascii="Times New Roman" w:hAnsi="Times New Roman"/>
          <w:color w:val="000000"/>
          <w:sz w:val="20"/>
        </w:rPr>
        <w:t>önceliklendirme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tagging</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DiffServ</w:t>
      </w:r>
      <w:proofErr w:type="spellEnd"/>
      <w:r w:rsidRPr="00BA08F6">
        <w:rPr>
          <w:rFonts w:ascii="Times New Roman" w:hAnsi="Times New Roman"/>
          <w:color w:val="000000"/>
          <w:sz w:val="20"/>
        </w:rPr>
        <w:t xml:space="preserve">, 802.1 </w:t>
      </w:r>
      <w:proofErr w:type="spellStart"/>
      <w:r w:rsidRPr="00BA08F6">
        <w:rPr>
          <w:rFonts w:ascii="Times New Roman" w:hAnsi="Times New Roman"/>
          <w:color w:val="000000"/>
          <w:sz w:val="20"/>
        </w:rPr>
        <w:t>p&amp;q</w:t>
      </w:r>
      <w:proofErr w:type="spellEnd"/>
      <w:r w:rsidRPr="00BA08F6">
        <w:rPr>
          <w:rFonts w:ascii="Times New Roman" w:hAnsi="Times New Roman"/>
          <w:color w:val="000000"/>
          <w:sz w:val="20"/>
        </w:rPr>
        <w:t xml:space="preserve"> mekanizmaları </w:t>
      </w:r>
      <w:r w:rsidR="0060244B" w:rsidRPr="00BA08F6">
        <w:rPr>
          <w:rFonts w:ascii="Times New Roman" w:hAnsi="Times New Roman"/>
          <w:color w:val="000000"/>
          <w:sz w:val="20"/>
        </w:rPr>
        <w:t>sistem</w:t>
      </w:r>
      <w:r w:rsidRPr="00BA08F6">
        <w:rPr>
          <w:rFonts w:ascii="Times New Roman" w:hAnsi="Times New Roman"/>
          <w:color w:val="000000"/>
          <w:sz w:val="20"/>
        </w:rPr>
        <w:t xml:space="preserve"> tarafından desteklenmelidir.</w:t>
      </w:r>
    </w:p>
    <w:p w14:paraId="677F7485" w14:textId="77777777" w:rsidR="005B3D69" w:rsidRPr="00BA08F6" w:rsidRDefault="00EA03B8"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Sistemde bulunan IP aboneler arasında istendiği takdirde </w:t>
      </w:r>
      <w:proofErr w:type="spellStart"/>
      <w:r w:rsidRPr="00BA08F6">
        <w:rPr>
          <w:rFonts w:ascii="Times New Roman" w:hAnsi="Times New Roman"/>
          <w:color w:val="000000"/>
          <w:sz w:val="20"/>
        </w:rPr>
        <w:t>sRTP</w:t>
      </w:r>
      <w:proofErr w:type="spellEnd"/>
      <w:r w:rsidRPr="00BA08F6">
        <w:rPr>
          <w:rFonts w:ascii="Times New Roman" w:hAnsi="Times New Roman"/>
          <w:color w:val="000000"/>
          <w:sz w:val="20"/>
        </w:rPr>
        <w:t>(kriptolu) görüşmeler yapılabilecektir.</w:t>
      </w:r>
    </w:p>
    <w:p w14:paraId="1FA60DCD" w14:textId="77777777" w:rsidR="00BF0902" w:rsidRPr="00BA08F6" w:rsidRDefault="00F81959"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w:t>
      </w:r>
      <w:r w:rsidR="00BF0902" w:rsidRPr="00BA08F6">
        <w:rPr>
          <w:rFonts w:ascii="Times New Roman" w:hAnsi="Times New Roman"/>
          <w:color w:val="000000"/>
          <w:sz w:val="20"/>
        </w:rPr>
        <w:t xml:space="preserve"> “</w:t>
      </w:r>
      <w:proofErr w:type="spellStart"/>
      <w:r w:rsidR="00BF0902" w:rsidRPr="00BA08F6">
        <w:rPr>
          <w:rFonts w:ascii="Times New Roman" w:hAnsi="Times New Roman"/>
          <w:color w:val="000000"/>
          <w:sz w:val="20"/>
        </w:rPr>
        <w:t>hotdesk</w:t>
      </w:r>
      <w:proofErr w:type="spellEnd"/>
      <w:r w:rsidR="00BF0902" w:rsidRPr="00BA08F6">
        <w:rPr>
          <w:rFonts w:ascii="Times New Roman" w:hAnsi="Times New Roman"/>
          <w:color w:val="000000"/>
          <w:sz w:val="20"/>
        </w:rPr>
        <w:t xml:space="preserve">” özelliği olacaktır. </w:t>
      </w:r>
      <w:proofErr w:type="spellStart"/>
      <w:r w:rsidR="00BF0902" w:rsidRPr="00BA08F6">
        <w:rPr>
          <w:rFonts w:ascii="Times New Roman" w:hAnsi="Times New Roman"/>
          <w:color w:val="000000"/>
          <w:sz w:val="20"/>
        </w:rPr>
        <w:t>Hotdesk</w:t>
      </w:r>
      <w:proofErr w:type="spellEnd"/>
      <w:r w:rsidR="00BF0902" w:rsidRPr="00BA08F6">
        <w:rPr>
          <w:rFonts w:ascii="Times New Roman" w:hAnsi="Times New Roman"/>
          <w:color w:val="000000"/>
          <w:sz w:val="20"/>
        </w:rPr>
        <w:t xml:space="preserve"> özelliği destekleyen </w:t>
      </w:r>
      <w:r w:rsidR="0060244B" w:rsidRPr="00BA08F6">
        <w:rPr>
          <w:rFonts w:ascii="Times New Roman" w:hAnsi="Times New Roman"/>
          <w:color w:val="000000"/>
          <w:sz w:val="20"/>
        </w:rPr>
        <w:t>sistem</w:t>
      </w:r>
      <w:r w:rsidR="00BF0902" w:rsidRPr="00BA08F6">
        <w:rPr>
          <w:rFonts w:ascii="Times New Roman" w:hAnsi="Times New Roman"/>
          <w:color w:val="000000"/>
          <w:sz w:val="20"/>
        </w:rPr>
        <w:t xml:space="preserve"> ile aynı marka </w:t>
      </w:r>
      <w:r w:rsidR="007963A9" w:rsidRPr="00BA08F6">
        <w:rPr>
          <w:rFonts w:ascii="Times New Roman" w:hAnsi="Times New Roman"/>
          <w:color w:val="000000"/>
          <w:sz w:val="20"/>
        </w:rPr>
        <w:t>IP</w:t>
      </w:r>
      <w:r w:rsidR="0059718B" w:rsidRPr="00BA08F6">
        <w:rPr>
          <w:rFonts w:ascii="Times New Roman" w:hAnsi="Times New Roman"/>
          <w:color w:val="000000"/>
          <w:sz w:val="20"/>
        </w:rPr>
        <w:t xml:space="preserve"> </w:t>
      </w:r>
      <w:r w:rsidR="00BF0902" w:rsidRPr="00BA08F6">
        <w:rPr>
          <w:rFonts w:ascii="Times New Roman" w:hAnsi="Times New Roman"/>
          <w:color w:val="000000"/>
          <w:sz w:val="20"/>
        </w:rPr>
        <w:t>telefonlar üzerinden bu özellik kullanılabilecektir.</w:t>
      </w:r>
    </w:p>
    <w:p w14:paraId="406C3223" w14:textId="77777777" w:rsidR="001F4703" w:rsidRPr="00BA08F6" w:rsidRDefault="00EA03B8" w:rsidP="00AD43E0">
      <w:pPr>
        <w:pStyle w:val="GvdeMetni2"/>
        <w:numPr>
          <w:ilvl w:val="1"/>
          <w:numId w:val="2"/>
        </w:numPr>
        <w:ind w:left="709" w:hanging="709"/>
        <w:rPr>
          <w:rFonts w:ascii="Times New Roman" w:hAnsi="Times New Roman"/>
          <w:color w:val="000000"/>
          <w:sz w:val="20"/>
        </w:rPr>
      </w:pPr>
      <w:proofErr w:type="spellStart"/>
      <w:r w:rsidRPr="00BA08F6">
        <w:rPr>
          <w:rFonts w:ascii="Times New Roman" w:hAnsi="Times New Roman"/>
          <w:color w:val="000000"/>
          <w:sz w:val="20"/>
        </w:rPr>
        <w:t>Hotdesk</w:t>
      </w:r>
      <w:proofErr w:type="spellEnd"/>
      <w:r w:rsidRPr="00BA08F6">
        <w:rPr>
          <w:rFonts w:ascii="Times New Roman" w:hAnsi="Times New Roman"/>
          <w:color w:val="000000"/>
          <w:sz w:val="20"/>
        </w:rPr>
        <w:t>:</w:t>
      </w:r>
      <w:r w:rsidR="0060244B" w:rsidRPr="00BA08F6">
        <w:rPr>
          <w:rFonts w:ascii="Times New Roman" w:hAnsi="Times New Roman"/>
          <w:color w:val="000000"/>
          <w:sz w:val="20"/>
        </w:rPr>
        <w:t xml:space="preserve"> </w:t>
      </w:r>
      <w:proofErr w:type="spellStart"/>
      <w:r w:rsidR="0060244B" w:rsidRPr="00BA08F6">
        <w:rPr>
          <w:rFonts w:ascii="Times New Roman" w:hAnsi="Times New Roman"/>
          <w:color w:val="000000"/>
          <w:sz w:val="20"/>
        </w:rPr>
        <w:t>Hotdesk</w:t>
      </w:r>
      <w:proofErr w:type="spellEnd"/>
      <w:r w:rsidR="0060244B" w:rsidRPr="00BA08F6">
        <w:rPr>
          <w:rFonts w:ascii="Times New Roman" w:hAnsi="Times New Roman"/>
          <w:color w:val="000000"/>
          <w:sz w:val="20"/>
        </w:rPr>
        <w:t xml:space="preserve"> özelliği, bu özelliği dest</w:t>
      </w:r>
      <w:r w:rsidR="007963A9" w:rsidRPr="00BA08F6">
        <w:rPr>
          <w:rFonts w:ascii="Times New Roman" w:hAnsi="Times New Roman"/>
          <w:color w:val="000000"/>
          <w:sz w:val="20"/>
        </w:rPr>
        <w:t>ekleyen sistem ile aynı marka IP</w:t>
      </w:r>
      <w:r w:rsidR="0060244B" w:rsidRPr="00BA08F6">
        <w:rPr>
          <w:rFonts w:ascii="Times New Roman" w:hAnsi="Times New Roman"/>
          <w:color w:val="000000"/>
          <w:sz w:val="20"/>
        </w:rPr>
        <w:t xml:space="preserve"> te</w:t>
      </w:r>
      <w:r w:rsidR="007963A9" w:rsidRPr="00BA08F6">
        <w:rPr>
          <w:rFonts w:ascii="Times New Roman" w:hAnsi="Times New Roman"/>
          <w:color w:val="000000"/>
          <w:sz w:val="20"/>
        </w:rPr>
        <w:t xml:space="preserve">lefon üzerinde </w:t>
      </w:r>
      <w:proofErr w:type="spellStart"/>
      <w:r w:rsidR="007963A9" w:rsidRPr="00BA08F6">
        <w:rPr>
          <w:rFonts w:ascii="Times New Roman" w:hAnsi="Times New Roman"/>
          <w:color w:val="000000"/>
          <w:sz w:val="20"/>
        </w:rPr>
        <w:t>aktiflenir</w:t>
      </w:r>
      <w:proofErr w:type="spellEnd"/>
      <w:r w:rsidR="007963A9" w:rsidRPr="00BA08F6">
        <w:rPr>
          <w:rFonts w:ascii="Times New Roman" w:hAnsi="Times New Roman"/>
          <w:color w:val="000000"/>
          <w:sz w:val="20"/>
        </w:rPr>
        <w:t>. Bu IP</w:t>
      </w:r>
      <w:r w:rsidR="0060244B" w:rsidRPr="00BA08F6">
        <w:rPr>
          <w:rFonts w:ascii="Times New Roman" w:hAnsi="Times New Roman"/>
          <w:color w:val="000000"/>
          <w:sz w:val="20"/>
        </w:rPr>
        <w:t xml:space="preserve"> telefon ortak kullanım tele</w:t>
      </w:r>
      <w:r w:rsidR="007963A9" w:rsidRPr="00BA08F6">
        <w:rPr>
          <w:rFonts w:ascii="Times New Roman" w:hAnsi="Times New Roman"/>
          <w:color w:val="000000"/>
          <w:sz w:val="20"/>
        </w:rPr>
        <w:t>fonudur. Sisteme tanımlı olan IP</w:t>
      </w:r>
      <w:r w:rsidR="0060244B" w:rsidRPr="00BA08F6">
        <w:rPr>
          <w:rFonts w:ascii="Times New Roman" w:hAnsi="Times New Roman"/>
          <w:color w:val="000000"/>
          <w:sz w:val="20"/>
        </w:rPr>
        <w:t xml:space="preserve"> aboneler kendi kullanıcı adı ve şifrelerini girerek; kendi abonesine ait yetkiler çerçevesinde arama yapabilir, sistem servislerini kullanabilirler. Kullanıcı giriş yapıldıktan sonra kullanıcı bilgileri/yetkileri </w:t>
      </w:r>
      <w:proofErr w:type="spellStart"/>
      <w:r w:rsidR="0060244B" w:rsidRPr="00BA08F6">
        <w:rPr>
          <w:rFonts w:ascii="Times New Roman" w:hAnsi="Times New Roman"/>
          <w:color w:val="000000"/>
          <w:sz w:val="20"/>
        </w:rPr>
        <w:t>otokonfig</w:t>
      </w:r>
      <w:proofErr w:type="spellEnd"/>
      <w:r w:rsidR="0060244B" w:rsidRPr="00BA08F6">
        <w:rPr>
          <w:rFonts w:ascii="Times New Roman" w:hAnsi="Times New Roman"/>
          <w:color w:val="000000"/>
          <w:sz w:val="20"/>
        </w:rPr>
        <w:t xml:space="preserve"> özelliği ile sistemden çekilme</w:t>
      </w:r>
      <w:r w:rsidRPr="00BA08F6">
        <w:rPr>
          <w:rFonts w:ascii="Times New Roman" w:hAnsi="Times New Roman"/>
          <w:color w:val="000000"/>
          <w:sz w:val="20"/>
        </w:rPr>
        <w:t>ktedir.</w:t>
      </w:r>
      <w:r w:rsidR="001F4703" w:rsidRPr="00BA08F6">
        <w:rPr>
          <w:rFonts w:ascii="Times New Roman" w:hAnsi="Times New Roman"/>
          <w:color w:val="000000"/>
          <w:sz w:val="20"/>
        </w:rPr>
        <w:t xml:space="preserve"> </w:t>
      </w:r>
      <w:r w:rsidRPr="00BA08F6">
        <w:rPr>
          <w:rFonts w:ascii="Times New Roman" w:hAnsi="Times New Roman"/>
          <w:color w:val="000000"/>
          <w:sz w:val="20"/>
        </w:rPr>
        <w:t>Aboneye ait DSS program</w:t>
      </w:r>
      <w:r w:rsidR="0060244B" w:rsidRPr="00BA08F6">
        <w:rPr>
          <w:rFonts w:ascii="Times New Roman" w:hAnsi="Times New Roman"/>
          <w:color w:val="000000"/>
          <w:sz w:val="20"/>
        </w:rPr>
        <w:t xml:space="preserve"> tuşları dahil </w:t>
      </w:r>
      <w:proofErr w:type="spellStart"/>
      <w:r w:rsidR="0060244B" w:rsidRPr="00BA08F6">
        <w:rPr>
          <w:rFonts w:ascii="Times New Roman" w:hAnsi="Times New Roman"/>
          <w:color w:val="000000"/>
          <w:sz w:val="20"/>
        </w:rPr>
        <w:t>otokonfigden</w:t>
      </w:r>
      <w:proofErr w:type="spellEnd"/>
      <w:r w:rsidR="0060244B" w:rsidRPr="00BA08F6">
        <w:rPr>
          <w:rFonts w:ascii="Times New Roman" w:hAnsi="Times New Roman"/>
          <w:color w:val="000000"/>
          <w:sz w:val="20"/>
        </w:rPr>
        <w:t xml:space="preserve"> çekilip kullanıcı tarafından kullanılabilmelidir. Kullanıcının ortak telefon ile işi bittiğinde çıkış yapıp; kendi hesabını pasif hale getirebilecektir.</w:t>
      </w:r>
    </w:p>
    <w:p w14:paraId="11CC3931" w14:textId="77777777" w:rsidR="001F4703" w:rsidRPr="00BA08F6" w:rsidRDefault="00610322" w:rsidP="00FD562F">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Kullanıcının Active </w:t>
      </w:r>
      <w:proofErr w:type="spellStart"/>
      <w:r w:rsidRPr="00BA08F6">
        <w:rPr>
          <w:rFonts w:ascii="Times New Roman" w:hAnsi="Times New Roman"/>
          <w:color w:val="000000"/>
          <w:sz w:val="20"/>
        </w:rPr>
        <w:t>Directory’</w:t>
      </w:r>
      <w:r w:rsidR="00783AC3" w:rsidRPr="00BA08F6">
        <w:rPr>
          <w:rFonts w:ascii="Times New Roman" w:hAnsi="Times New Roman"/>
          <w:color w:val="000000"/>
          <w:sz w:val="20"/>
        </w:rPr>
        <w:t>d</w:t>
      </w:r>
      <w:r w:rsidR="00ED08EE" w:rsidRPr="00BA08F6">
        <w:rPr>
          <w:rFonts w:ascii="Times New Roman" w:hAnsi="Times New Roman"/>
          <w:color w:val="000000"/>
          <w:sz w:val="20"/>
        </w:rPr>
        <w:t>e</w:t>
      </w:r>
      <w:proofErr w:type="spellEnd"/>
      <w:r w:rsidR="00ED08EE" w:rsidRPr="00BA08F6">
        <w:rPr>
          <w:rFonts w:ascii="Times New Roman" w:hAnsi="Times New Roman"/>
          <w:color w:val="000000"/>
          <w:sz w:val="20"/>
        </w:rPr>
        <w:t xml:space="preserve"> bulunan kullanıcı adı ve şifre ile </w:t>
      </w:r>
      <w:r w:rsidR="00783AC3" w:rsidRPr="00BA08F6">
        <w:rPr>
          <w:rFonts w:ascii="Times New Roman" w:hAnsi="Times New Roman"/>
          <w:color w:val="000000"/>
          <w:sz w:val="20"/>
        </w:rPr>
        <w:t xml:space="preserve">IP telefonlardan oturum açma ve </w:t>
      </w:r>
      <w:proofErr w:type="spellStart"/>
      <w:r w:rsidR="00783AC3" w:rsidRPr="00BA08F6">
        <w:rPr>
          <w:rFonts w:ascii="Times New Roman" w:hAnsi="Times New Roman"/>
          <w:color w:val="000000"/>
          <w:sz w:val="20"/>
        </w:rPr>
        <w:t>hotdesk</w:t>
      </w:r>
      <w:proofErr w:type="spellEnd"/>
      <w:r w:rsidR="00783AC3" w:rsidRPr="00BA08F6">
        <w:rPr>
          <w:rFonts w:ascii="Times New Roman" w:hAnsi="Times New Roman"/>
          <w:color w:val="000000"/>
          <w:sz w:val="20"/>
        </w:rPr>
        <w:t xml:space="preserve"> özelliği desteklenmelidir. </w:t>
      </w:r>
    </w:p>
    <w:p w14:paraId="62BAC36C" w14:textId="77777777" w:rsidR="00783AC3" w:rsidRPr="00BA08F6" w:rsidRDefault="00783AC3" w:rsidP="00FD562F">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Oturum açılan IP telefonlarda kullanıcı için öznitelik</w:t>
      </w:r>
      <w:r w:rsidR="003908A4" w:rsidRPr="00BA08F6">
        <w:rPr>
          <w:rFonts w:ascii="Times New Roman" w:hAnsi="Times New Roman"/>
          <w:color w:val="000000"/>
          <w:sz w:val="20"/>
        </w:rPr>
        <w:t xml:space="preserve"> </w:t>
      </w:r>
      <w:r w:rsidRPr="00BA08F6">
        <w:rPr>
          <w:rFonts w:ascii="Times New Roman" w:hAnsi="Times New Roman"/>
          <w:color w:val="000000"/>
          <w:sz w:val="20"/>
        </w:rPr>
        <w:t xml:space="preserve">(hızlı arama tanımları, kişiye özel adres defteri, telefon numarası, tanımlı servisler...) otomatik olarak telefonda uygulanabilmelidir. </w:t>
      </w:r>
    </w:p>
    <w:p w14:paraId="31E7F009" w14:textId="77777777" w:rsidR="00F01F91" w:rsidRPr="00BA08F6" w:rsidRDefault="00F01F9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Aranan abone meşgul veya yerinde değil ise arayan kişi sesli olarak mesajını bırakabilecektir. Bırakılan sesli mesajlar, ilgili abonenin elektronik posta kutusuna, e-posta olarak gönderilecektir. Kay</w:t>
      </w:r>
      <w:r w:rsidR="003908A4" w:rsidRPr="00BA08F6">
        <w:rPr>
          <w:rFonts w:ascii="Times New Roman" w:hAnsi="Times New Roman"/>
          <w:color w:val="000000"/>
          <w:sz w:val="20"/>
        </w:rPr>
        <w:t>dedilip, gönderilen sesli mesaj</w:t>
      </w:r>
      <w:r w:rsidRPr="00BA08F6">
        <w:rPr>
          <w:rFonts w:ascii="Times New Roman" w:hAnsi="Times New Roman"/>
          <w:color w:val="000000"/>
          <w:sz w:val="20"/>
        </w:rPr>
        <w:t xml:space="preserve"> </w:t>
      </w:r>
      <w:proofErr w:type="spellStart"/>
      <w:r w:rsidRPr="00BA08F6">
        <w:rPr>
          <w:rFonts w:ascii="Times New Roman" w:hAnsi="Times New Roman"/>
          <w:color w:val="000000"/>
          <w:sz w:val="20"/>
        </w:rPr>
        <w:t>wav</w:t>
      </w:r>
      <w:proofErr w:type="spellEnd"/>
      <w:r w:rsidRPr="00BA08F6">
        <w:rPr>
          <w:rFonts w:ascii="Times New Roman" w:hAnsi="Times New Roman"/>
          <w:color w:val="000000"/>
          <w:sz w:val="20"/>
        </w:rPr>
        <w:t xml:space="preserve"> formatlı olacaktır. Sistemden e-posta olarak gönderilen sesli mesajların bilgilendirmeleri (e-postaların konu bölümü ve mesaj bilgisi içe</w:t>
      </w:r>
      <w:r w:rsidR="003908A4" w:rsidRPr="00BA08F6">
        <w:rPr>
          <w:rFonts w:ascii="Times New Roman" w:hAnsi="Times New Roman"/>
          <w:color w:val="000000"/>
          <w:sz w:val="20"/>
        </w:rPr>
        <w:t>riği) tamamen Türkçe olmalıdır.</w:t>
      </w:r>
    </w:p>
    <w:p w14:paraId="29F04F08" w14:textId="77777777" w:rsidR="00F01F91" w:rsidRPr="00BA08F6" w:rsidRDefault="00F01F9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Abonelere bırakılan sesli mesaj toplam adet ve sürelerinde sistem tarafında herhangi bir sınır olmayacaktır. İlgili abonenin e-posta kutusu kapasitesi elverdiği ölçüde sesli mesaj alabilecektir. </w:t>
      </w:r>
    </w:p>
    <w:p w14:paraId="03149D82" w14:textId="77777777" w:rsidR="00C02874" w:rsidRPr="00BA08F6" w:rsidRDefault="00C02874"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üzerinde yetki verilecek abonelerin masa telefonları, kablosuz (DECT veya </w:t>
      </w:r>
      <w:proofErr w:type="spellStart"/>
      <w:r w:rsidRPr="00BA08F6">
        <w:rPr>
          <w:rFonts w:ascii="Times New Roman" w:hAnsi="Times New Roman"/>
          <w:color w:val="000000"/>
          <w:sz w:val="20"/>
        </w:rPr>
        <w:t>WiFi</w:t>
      </w:r>
      <w:proofErr w:type="spellEnd"/>
      <w:r w:rsidRPr="00BA08F6">
        <w:rPr>
          <w:rFonts w:ascii="Times New Roman" w:hAnsi="Times New Roman"/>
          <w:color w:val="000000"/>
          <w:sz w:val="20"/>
        </w:rPr>
        <w:t>) telefonları ve cep telefonları aynı abone numarası ile gruplandırılabilmeli ve bir arama geldiğinde bu telefonların tümü çalmalı, abone istediği bir telefondan çağrıyı aldığında diğer telefonlarındaki zil sesi kesilmelidir. Bu uygulamanın istenmesi durumunda 10 cihaza kadar</w:t>
      </w:r>
      <w:r w:rsidR="00836111" w:rsidRPr="00BA08F6">
        <w:rPr>
          <w:rFonts w:ascii="Times New Roman" w:hAnsi="Times New Roman"/>
          <w:color w:val="000000"/>
          <w:sz w:val="20"/>
        </w:rPr>
        <w:t xml:space="preserve"> </w:t>
      </w:r>
      <w:r w:rsidRPr="00BA08F6">
        <w:rPr>
          <w:rFonts w:ascii="Times New Roman" w:hAnsi="Times New Roman"/>
          <w:color w:val="000000"/>
          <w:sz w:val="20"/>
        </w:rPr>
        <w:t xml:space="preserve">(masa telefonu, kablosuz, akıllı telefon, </w:t>
      </w:r>
      <w:proofErr w:type="spellStart"/>
      <w:r w:rsidRPr="00BA08F6">
        <w:rPr>
          <w:rFonts w:ascii="Times New Roman" w:hAnsi="Times New Roman"/>
          <w:color w:val="000000"/>
          <w:sz w:val="20"/>
        </w:rPr>
        <w:t>softphone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vs</w:t>
      </w:r>
      <w:proofErr w:type="spellEnd"/>
      <w:r w:rsidRPr="00BA08F6">
        <w:rPr>
          <w:rFonts w:ascii="Times New Roman" w:hAnsi="Times New Roman"/>
          <w:color w:val="000000"/>
          <w:sz w:val="20"/>
        </w:rPr>
        <w:t>) aynı numarayı kullanarak sisteme dahil olabilmelidir.</w:t>
      </w:r>
    </w:p>
    <w:p w14:paraId="48EB2F29" w14:textId="77777777" w:rsidR="00F01F91" w:rsidRPr="00BA08F6" w:rsidRDefault="00F01F91"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Abonelere kullanmakta oldukları özellikler ile ilgili bilgiler (yönlendirme, rahatsız edilmeme, mesajınız var vs.) sistem tarafından sesli olarak (Türkçe) dinletilebilecektir.</w:t>
      </w:r>
    </w:p>
    <w:p w14:paraId="017D14D0" w14:textId="77777777" w:rsidR="00B2272A" w:rsidRPr="00BA08F6" w:rsidRDefault="00B2272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lastRenderedPageBreak/>
        <w:t>Şifre tanımlanan bir abone kendine bırakılan mesajları dinlemek istediğinde 1 dakika içerisinde 3 sefer hatalı şifre girdiğinde 1 saat boyunca bu servise erişimi engellenmelidir.</w:t>
      </w:r>
    </w:p>
    <w:p w14:paraId="36941CAC" w14:textId="77777777" w:rsidR="00B2272A" w:rsidRPr="00BA08F6" w:rsidRDefault="005473F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w:t>
      </w:r>
      <w:r w:rsidR="00B2272A" w:rsidRPr="00BA08F6">
        <w:rPr>
          <w:rFonts w:ascii="Times New Roman" w:hAnsi="Times New Roman"/>
          <w:color w:val="000000"/>
          <w:sz w:val="20"/>
        </w:rPr>
        <w:t xml:space="preserve"> üzerinde NTP (network time protokol) </w:t>
      </w:r>
      <w:proofErr w:type="spellStart"/>
      <w:r w:rsidR="00B2272A" w:rsidRPr="00BA08F6">
        <w:rPr>
          <w:rFonts w:ascii="Times New Roman" w:hAnsi="Times New Roman"/>
          <w:color w:val="000000"/>
          <w:sz w:val="20"/>
        </w:rPr>
        <w:t>client</w:t>
      </w:r>
      <w:proofErr w:type="spellEnd"/>
      <w:r w:rsidR="00B2272A" w:rsidRPr="00BA08F6">
        <w:rPr>
          <w:rFonts w:ascii="Times New Roman" w:hAnsi="Times New Roman"/>
          <w:color w:val="000000"/>
          <w:sz w:val="20"/>
        </w:rPr>
        <w:t xml:space="preserve"> ve sunucu desteği olacaktır. İstenildiği takdirde belli bir NTP sunucusundan sistem saat bilgisini alabilmelidir. Sunucu olarak da davranarak IP telefon gibi çevre bir</w:t>
      </w:r>
      <w:r w:rsidRPr="00BA08F6">
        <w:rPr>
          <w:rFonts w:ascii="Times New Roman" w:hAnsi="Times New Roman"/>
          <w:color w:val="000000"/>
          <w:sz w:val="20"/>
        </w:rPr>
        <w:t>imleri saat bilgisini sistemden</w:t>
      </w:r>
      <w:r w:rsidR="00B2272A" w:rsidRPr="00BA08F6">
        <w:rPr>
          <w:rFonts w:ascii="Times New Roman" w:hAnsi="Times New Roman"/>
          <w:color w:val="000000"/>
          <w:sz w:val="20"/>
        </w:rPr>
        <w:t xml:space="preserve"> alabilecektir.</w:t>
      </w:r>
    </w:p>
    <w:p w14:paraId="6B1CB34C" w14:textId="77777777" w:rsidR="00953AE2" w:rsidRPr="00BA08F6" w:rsidRDefault="00953AE2"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w:t>
      </w:r>
      <w:proofErr w:type="spellStart"/>
      <w:r w:rsidRPr="00BA08F6">
        <w:rPr>
          <w:rFonts w:ascii="Times New Roman" w:hAnsi="Times New Roman"/>
          <w:color w:val="000000"/>
          <w:sz w:val="20"/>
        </w:rPr>
        <w:t>Crash</w:t>
      </w:r>
      <w:proofErr w:type="spellEnd"/>
      <w:r w:rsidRPr="00BA08F6">
        <w:rPr>
          <w:rFonts w:ascii="Times New Roman" w:hAnsi="Times New Roman"/>
          <w:color w:val="000000"/>
          <w:sz w:val="20"/>
        </w:rPr>
        <w:t xml:space="preserve"> Phone” özelliğini desteklemelidir. Bu özellik, </w:t>
      </w:r>
      <w:proofErr w:type="spellStart"/>
      <w:r w:rsidRPr="00BA08F6">
        <w:rPr>
          <w:rFonts w:ascii="Times New Roman" w:hAnsi="Times New Roman"/>
          <w:color w:val="000000"/>
          <w:sz w:val="20"/>
        </w:rPr>
        <w:t>Hotline’dan</w:t>
      </w:r>
      <w:proofErr w:type="spellEnd"/>
      <w:r w:rsidRPr="00BA08F6">
        <w:rPr>
          <w:rFonts w:ascii="Times New Roman" w:hAnsi="Times New Roman"/>
          <w:color w:val="000000"/>
          <w:sz w:val="20"/>
        </w:rPr>
        <w:t xml:space="preserve"> farklı olarak, telefon ahizesi kaldırıldığında sistemde tanımlı birden fazla telefonun aranması ve aranan tüm telefonlar açılana kadar telefonların devamlı çalması sağlanmalıdır. Telefonu açan abone doğrud</w:t>
      </w:r>
      <w:r w:rsidR="00836111" w:rsidRPr="00BA08F6">
        <w:rPr>
          <w:rFonts w:ascii="Times New Roman" w:hAnsi="Times New Roman"/>
          <w:color w:val="000000"/>
          <w:sz w:val="20"/>
        </w:rPr>
        <w:t>an konferansa katılmalıdır.</w:t>
      </w:r>
    </w:p>
    <w:p w14:paraId="4717547C" w14:textId="77777777" w:rsidR="00A56A5D" w:rsidRPr="00BA08F6" w:rsidRDefault="00A56A5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üzerinde otel abonesi olarak işaretlenen abonelerin oda kullanım durumu, temizlik, telefon erişimi ve uyandırma bilgileri</w:t>
      </w:r>
      <w:r w:rsidR="00330F56" w:rsidRPr="00BA08F6">
        <w:rPr>
          <w:rFonts w:ascii="Times New Roman" w:hAnsi="Times New Roman"/>
          <w:color w:val="000000"/>
          <w:sz w:val="20"/>
        </w:rPr>
        <w:t xml:space="preserve"> web tabanlı yönetim </w:t>
      </w:r>
      <w:proofErr w:type="spellStart"/>
      <w:r w:rsidR="00330F56" w:rsidRPr="00BA08F6">
        <w:rPr>
          <w:rFonts w:ascii="Times New Roman" w:hAnsi="Times New Roman"/>
          <w:color w:val="000000"/>
          <w:sz w:val="20"/>
        </w:rPr>
        <w:t>arayüzünden</w:t>
      </w:r>
      <w:proofErr w:type="spellEnd"/>
      <w:r w:rsidR="00330F56" w:rsidRPr="00BA08F6">
        <w:rPr>
          <w:rFonts w:ascii="Times New Roman" w:hAnsi="Times New Roman"/>
          <w:color w:val="000000"/>
          <w:sz w:val="20"/>
        </w:rPr>
        <w:t xml:space="preserve"> görülebilir ve ayarlanabilir olmalıdır.</w:t>
      </w:r>
    </w:p>
    <w:p w14:paraId="6510E5D9" w14:textId="77777777" w:rsidR="00A56A5D" w:rsidRPr="00BA08F6" w:rsidRDefault="00A56A5D"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FIAS protokolünü destekleyen </w:t>
      </w:r>
      <w:proofErr w:type="spellStart"/>
      <w:r w:rsidRPr="00BA08F6">
        <w:rPr>
          <w:rFonts w:ascii="Times New Roman" w:hAnsi="Times New Roman"/>
          <w:color w:val="000000"/>
          <w:sz w:val="20"/>
        </w:rPr>
        <w:t>Micros</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Fidelio</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Tiger</w:t>
      </w:r>
      <w:proofErr w:type="spellEnd"/>
      <w:r w:rsidRPr="00BA08F6">
        <w:rPr>
          <w:rFonts w:ascii="Times New Roman" w:hAnsi="Times New Roman"/>
          <w:color w:val="000000"/>
          <w:sz w:val="20"/>
        </w:rPr>
        <w:t xml:space="preserve"> gibi yönetim sistemleriyle lisans kontrolü yapılmadan entegrasyon sağlanabilmelidir.</w:t>
      </w:r>
    </w:p>
    <w:p w14:paraId="544E96A3" w14:textId="77777777" w:rsidR="00957F1E" w:rsidRPr="00BA08F6" w:rsidRDefault="00957F1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Dahiliden dahiliye yapılan aramalarda dahilinin cevap vermediği ve/veya meşgul olduğu durumlarda kullanıcı bazında farklı mesajlar okutulabilmelidir.</w:t>
      </w:r>
    </w:p>
    <w:p w14:paraId="65F5DF20" w14:textId="77777777" w:rsidR="00330F56" w:rsidRPr="00BA08F6" w:rsidRDefault="00330F56"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Ağdaki dalgalanma ve kısa süreli kopukluktan sistemin etkilenmemesi, yedek sunucunun devreye girmemesi için IP tabanlı iletişim sisteminin “</w:t>
      </w:r>
      <w:proofErr w:type="spellStart"/>
      <w:r w:rsidRPr="00BA08F6">
        <w:rPr>
          <w:rFonts w:ascii="Times New Roman" w:hAnsi="Times New Roman"/>
          <w:color w:val="000000"/>
          <w:sz w:val="20"/>
        </w:rPr>
        <w:t>heartbeat</w:t>
      </w:r>
      <w:proofErr w:type="spellEnd"/>
      <w:r w:rsidRPr="00BA08F6">
        <w:rPr>
          <w:rFonts w:ascii="Times New Roman" w:hAnsi="Times New Roman"/>
          <w:color w:val="000000"/>
          <w:sz w:val="20"/>
        </w:rPr>
        <w:t xml:space="preserve">” özelliği olmalıdır. </w:t>
      </w:r>
      <w:r w:rsidR="003F7A9D" w:rsidRPr="00BA08F6">
        <w:rPr>
          <w:rFonts w:ascii="Times New Roman" w:hAnsi="Times New Roman"/>
          <w:color w:val="000000"/>
          <w:sz w:val="20"/>
        </w:rPr>
        <w:t>“</w:t>
      </w:r>
      <w:proofErr w:type="spellStart"/>
      <w:r w:rsidRPr="00BA08F6">
        <w:rPr>
          <w:rFonts w:ascii="Times New Roman" w:hAnsi="Times New Roman"/>
          <w:color w:val="000000"/>
          <w:sz w:val="20"/>
        </w:rPr>
        <w:t>Heartbeat</w:t>
      </w:r>
      <w:proofErr w:type="spellEnd"/>
      <w:r w:rsidR="003F7A9D" w:rsidRPr="00BA08F6">
        <w:rPr>
          <w:rFonts w:ascii="Times New Roman" w:hAnsi="Times New Roman"/>
          <w:color w:val="000000"/>
          <w:sz w:val="20"/>
        </w:rPr>
        <w:t>”</w:t>
      </w:r>
      <w:r w:rsidRPr="00BA08F6">
        <w:rPr>
          <w:rFonts w:ascii="Times New Roman" w:hAnsi="Times New Roman"/>
          <w:color w:val="000000"/>
          <w:sz w:val="20"/>
        </w:rPr>
        <w:t xml:space="preserve"> özelliği ile</w:t>
      </w:r>
      <w:r w:rsidR="003F7A9D" w:rsidRPr="00BA08F6">
        <w:rPr>
          <w:rFonts w:ascii="Times New Roman" w:hAnsi="Times New Roman"/>
          <w:color w:val="000000"/>
          <w:sz w:val="20"/>
        </w:rPr>
        <w:t>,</w:t>
      </w:r>
      <w:r w:rsidRPr="00BA08F6">
        <w:rPr>
          <w:rFonts w:ascii="Times New Roman" w:hAnsi="Times New Roman"/>
          <w:color w:val="000000"/>
          <w:sz w:val="20"/>
        </w:rPr>
        <w:t xml:space="preserve"> sunucunun</w:t>
      </w:r>
      <w:r w:rsidR="003F7A9D" w:rsidRPr="00BA08F6">
        <w:rPr>
          <w:rFonts w:ascii="Times New Roman" w:hAnsi="Times New Roman"/>
          <w:color w:val="000000"/>
          <w:sz w:val="20"/>
        </w:rPr>
        <w:t xml:space="preserve"> IP telefonlara servis verdiğinden </w:t>
      </w:r>
      <w:r w:rsidRPr="00BA08F6">
        <w:rPr>
          <w:rFonts w:ascii="Times New Roman" w:hAnsi="Times New Roman"/>
          <w:color w:val="000000"/>
          <w:sz w:val="20"/>
        </w:rPr>
        <w:t xml:space="preserve">farklı bir </w:t>
      </w:r>
      <w:r w:rsidR="003F7A9D" w:rsidRPr="00BA08F6">
        <w:rPr>
          <w:rFonts w:ascii="Times New Roman" w:hAnsi="Times New Roman"/>
          <w:color w:val="000000"/>
          <w:sz w:val="20"/>
        </w:rPr>
        <w:t xml:space="preserve">Ethernet </w:t>
      </w:r>
      <w:proofErr w:type="spellStart"/>
      <w:r w:rsidR="003F7A9D" w:rsidRPr="00BA08F6">
        <w:rPr>
          <w:rFonts w:ascii="Times New Roman" w:hAnsi="Times New Roman"/>
          <w:color w:val="000000"/>
          <w:sz w:val="20"/>
        </w:rPr>
        <w:t>arayüzünden</w:t>
      </w:r>
      <w:proofErr w:type="spellEnd"/>
      <w:r w:rsidR="003F7A9D" w:rsidRPr="00BA08F6">
        <w:rPr>
          <w:rFonts w:ascii="Times New Roman" w:hAnsi="Times New Roman"/>
          <w:color w:val="000000"/>
          <w:sz w:val="20"/>
        </w:rPr>
        <w:t xml:space="preserve"> yedek sunucu ile </w:t>
      </w:r>
      <w:r w:rsidRPr="00BA08F6">
        <w:rPr>
          <w:rFonts w:ascii="Times New Roman" w:hAnsi="Times New Roman"/>
          <w:color w:val="000000"/>
          <w:sz w:val="20"/>
        </w:rPr>
        <w:t xml:space="preserve">iletişimi sağlayarak; bu ağda </w:t>
      </w:r>
      <w:r w:rsidR="003F7A9D" w:rsidRPr="00BA08F6">
        <w:rPr>
          <w:rFonts w:ascii="Times New Roman" w:hAnsi="Times New Roman"/>
          <w:color w:val="000000"/>
          <w:sz w:val="20"/>
        </w:rPr>
        <w:t xml:space="preserve">oluşacak arıza sonucu yedek sunucu devreye </w:t>
      </w:r>
      <w:r w:rsidRPr="00BA08F6">
        <w:rPr>
          <w:rFonts w:ascii="Times New Roman" w:hAnsi="Times New Roman"/>
          <w:color w:val="000000"/>
          <w:sz w:val="20"/>
        </w:rPr>
        <w:t>girebilmelidir.</w:t>
      </w:r>
    </w:p>
    <w:p w14:paraId="247DCEC1"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Sistemin olduğu yerde veya uzak ofislerde abone olarak IP Telefonlar, </w:t>
      </w:r>
      <w:proofErr w:type="spellStart"/>
      <w:r w:rsidRPr="00BA08F6">
        <w:rPr>
          <w:rFonts w:ascii="Times New Roman" w:hAnsi="Times New Roman"/>
          <w:color w:val="000000"/>
          <w:sz w:val="20"/>
        </w:rPr>
        <w:t>Soft-Phone’lar</w:t>
      </w:r>
      <w:proofErr w:type="spellEnd"/>
      <w:r w:rsidRPr="00BA08F6">
        <w:rPr>
          <w:rFonts w:ascii="Times New Roman" w:hAnsi="Times New Roman"/>
          <w:color w:val="000000"/>
          <w:sz w:val="20"/>
        </w:rPr>
        <w:t xml:space="preserve"> ve </w:t>
      </w:r>
      <w:proofErr w:type="spellStart"/>
      <w:r w:rsidRPr="00BA08F6">
        <w:rPr>
          <w:rFonts w:ascii="Times New Roman" w:hAnsi="Times New Roman"/>
          <w:color w:val="000000"/>
          <w:sz w:val="20"/>
        </w:rPr>
        <w:t>VideoPhone’lar</w:t>
      </w:r>
      <w:proofErr w:type="spellEnd"/>
      <w:r w:rsidRPr="00BA08F6">
        <w:rPr>
          <w:rFonts w:ascii="Times New Roman" w:hAnsi="Times New Roman"/>
          <w:color w:val="000000"/>
          <w:sz w:val="20"/>
        </w:rPr>
        <w:t xml:space="preserve"> kullanılabilecektir.</w:t>
      </w:r>
    </w:p>
    <w:p w14:paraId="09718CD2"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 içerisinde SIP Proxy Server özelliği bulunacaktır. </w:t>
      </w:r>
    </w:p>
    <w:p w14:paraId="64340B6F"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IP donanımları vasıtasıyla, internet bağlantısı olan uzak bir noktadan ya da Network içerisinde Access </w:t>
      </w:r>
      <w:proofErr w:type="spellStart"/>
      <w:r w:rsidRPr="00BA08F6">
        <w:rPr>
          <w:rFonts w:ascii="Times New Roman" w:hAnsi="Times New Roman"/>
          <w:color w:val="000000"/>
          <w:sz w:val="20"/>
        </w:rPr>
        <w:t>Pointlerin</w:t>
      </w:r>
      <w:proofErr w:type="spellEnd"/>
      <w:r w:rsidRPr="00BA08F6">
        <w:rPr>
          <w:rFonts w:ascii="Times New Roman" w:hAnsi="Times New Roman"/>
          <w:color w:val="000000"/>
          <w:sz w:val="20"/>
        </w:rPr>
        <w:t xml:space="preserve"> olduğu yapıda SIP </w:t>
      </w:r>
      <w:proofErr w:type="spellStart"/>
      <w:r w:rsidRPr="00BA08F6">
        <w:rPr>
          <w:rFonts w:ascii="Times New Roman" w:hAnsi="Times New Roman"/>
          <w:color w:val="000000"/>
          <w:sz w:val="20"/>
        </w:rPr>
        <w:t>Wi</w:t>
      </w:r>
      <w:proofErr w:type="spellEnd"/>
      <w:r w:rsidRPr="00BA08F6">
        <w:rPr>
          <w:rFonts w:ascii="Times New Roman" w:hAnsi="Times New Roman"/>
          <w:color w:val="000000"/>
          <w:sz w:val="20"/>
        </w:rPr>
        <w:t>-Fi özellikli telefonlar merkezdeki sistemin dahili abonesi olarak çalışabilmelidir.</w:t>
      </w:r>
    </w:p>
    <w:p w14:paraId="3BA7958A"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telefonlar çağrı bekletme, aktarma, konferans, çağrı yakalama, yönlendirme servislerini desteklemelidir.</w:t>
      </w:r>
    </w:p>
    <w:p w14:paraId="27209E69"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aboneler NAT arkasında çalışabilmelidir. Uzak IP/SIP abonelere, VPN desteği olmadan erişilebilmelidir.</w:t>
      </w:r>
    </w:p>
    <w:p w14:paraId="2969DC5E"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Aboneler görüşmelerini sistem üzerinden gerçekleştirebilmeli, bu sayede NAT arkasından kayıt olan IP telefonlar ses paketleri için port yönlendirmesine ihtiyaç duymamalıdır.</w:t>
      </w:r>
    </w:p>
    <w:p w14:paraId="5D37BACB"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IP aboneler telefonları üzerinden kendi sistemlerine kayıtlı olan diğer IP abonelerin meşguliyetlerini görebilmelidir. Yazılım tabanlı IP telefon (</w:t>
      </w:r>
      <w:proofErr w:type="spellStart"/>
      <w:r w:rsidRPr="00BA08F6">
        <w:rPr>
          <w:rFonts w:ascii="Times New Roman" w:hAnsi="Times New Roman"/>
          <w:color w:val="000000"/>
          <w:sz w:val="20"/>
        </w:rPr>
        <w:t>softphone</w:t>
      </w:r>
      <w:proofErr w:type="spellEnd"/>
      <w:r w:rsidRPr="00BA08F6">
        <w:rPr>
          <w:rFonts w:ascii="Times New Roman" w:hAnsi="Times New Roman"/>
          <w:color w:val="000000"/>
          <w:sz w:val="20"/>
        </w:rPr>
        <w:t>) kullanıcıları kendi sistemlerine kayıtlı diğer IP telefonların meşguliyetlerini ve metin bazlı durum bilgisini (presence) görebilmelidir. Presence özelliği teklife dahil edilip, edilmeyeceği, “</w:t>
      </w:r>
      <w:r w:rsidR="00FE59F9" w:rsidRPr="00FE59F9">
        <w:rPr>
          <w:rFonts w:ascii="Times New Roman" w:hAnsi="Times New Roman"/>
          <w:color w:val="000000"/>
          <w:sz w:val="20"/>
        </w:rPr>
        <w:t>TELEFON SANTRALİ DONANIM VE YAZILIM ÖZELLİK LİSTESİ</w:t>
      </w:r>
      <w:r w:rsidRPr="00BA08F6">
        <w:rPr>
          <w:rFonts w:ascii="Times New Roman" w:hAnsi="Times New Roman"/>
          <w:color w:val="000000"/>
          <w:sz w:val="20"/>
        </w:rPr>
        <w:t xml:space="preserve">” </w:t>
      </w:r>
      <w:proofErr w:type="spellStart"/>
      <w:r w:rsidRPr="00BA08F6">
        <w:rPr>
          <w:rFonts w:ascii="Times New Roman" w:hAnsi="Times New Roman"/>
          <w:color w:val="000000"/>
          <w:sz w:val="20"/>
        </w:rPr>
        <w:t>nde</w:t>
      </w:r>
      <w:proofErr w:type="spellEnd"/>
      <w:r w:rsidRPr="00BA08F6">
        <w:rPr>
          <w:rFonts w:ascii="Times New Roman" w:hAnsi="Times New Roman"/>
          <w:color w:val="000000"/>
          <w:sz w:val="20"/>
        </w:rPr>
        <w:t xml:space="preserve"> belirtilmiştir.</w:t>
      </w:r>
    </w:p>
    <w:p w14:paraId="3E05E3E0"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Aynı sisteme kayıtlı IP aboneler birbirlerine yazılı anlık mesaj gönderebilmelidirler. “</w:t>
      </w:r>
      <w:r w:rsidR="00FE59F9" w:rsidRPr="00FE59F9">
        <w:rPr>
          <w:rFonts w:ascii="Times New Roman" w:hAnsi="Times New Roman"/>
          <w:color w:val="000000"/>
          <w:sz w:val="20"/>
        </w:rPr>
        <w:t xml:space="preserve">TELEFON SANTRALİ DONANIM VE YAZILIM ÖZELLİK </w:t>
      </w:r>
      <w:proofErr w:type="spellStart"/>
      <w:r w:rsidR="00FE59F9" w:rsidRPr="00FE59F9">
        <w:rPr>
          <w:rFonts w:ascii="Times New Roman" w:hAnsi="Times New Roman"/>
          <w:color w:val="000000"/>
          <w:sz w:val="20"/>
        </w:rPr>
        <w:t>LİSTESİ</w:t>
      </w:r>
      <w:r w:rsidRPr="00BA08F6">
        <w:rPr>
          <w:rFonts w:ascii="Times New Roman" w:hAnsi="Times New Roman"/>
          <w:color w:val="000000"/>
          <w:sz w:val="20"/>
        </w:rPr>
        <w:t>”nde</w:t>
      </w:r>
      <w:proofErr w:type="spellEnd"/>
      <w:r w:rsidRPr="00BA08F6">
        <w:rPr>
          <w:rFonts w:ascii="Times New Roman" w:hAnsi="Times New Roman"/>
          <w:color w:val="000000"/>
          <w:sz w:val="20"/>
        </w:rPr>
        <w:t xml:space="preserve"> belirtilen adetlerde ilgili lisans, teklife dahil edilecektir.</w:t>
      </w:r>
    </w:p>
    <w:p w14:paraId="0303D1F5"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 xml:space="preserve">Sisteme STUN (sistemin NAT arkasındayken IP adresini </w:t>
      </w:r>
      <w:proofErr w:type="spellStart"/>
      <w:r w:rsidRPr="00BA08F6">
        <w:rPr>
          <w:rFonts w:ascii="Times New Roman" w:hAnsi="Times New Roman"/>
          <w:color w:val="000000"/>
          <w:sz w:val="20"/>
        </w:rPr>
        <w:t>ogrenmesini</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saglayan</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client</w:t>
      </w:r>
      <w:proofErr w:type="spellEnd"/>
      <w:r w:rsidRPr="00BA08F6">
        <w:rPr>
          <w:rFonts w:ascii="Times New Roman" w:hAnsi="Times New Roman"/>
          <w:color w:val="000000"/>
          <w:sz w:val="20"/>
        </w:rPr>
        <w:t>/server) IP adresi girilebilmelidir.</w:t>
      </w:r>
    </w:p>
    <w:p w14:paraId="449A65B7"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Sistemde IP DECT desteği olmalıdır.</w:t>
      </w:r>
    </w:p>
    <w:p w14:paraId="723D02C8"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Sistem “otomatik konfigürasyon(</w:t>
      </w:r>
      <w:proofErr w:type="spellStart"/>
      <w:r w:rsidRPr="00BA08F6">
        <w:rPr>
          <w:rFonts w:ascii="Times New Roman" w:hAnsi="Times New Roman"/>
          <w:color w:val="000000"/>
          <w:sz w:val="20"/>
        </w:rPr>
        <w:t>autoconfig</w:t>
      </w:r>
      <w:proofErr w:type="spellEnd"/>
      <w:r w:rsidRPr="00BA08F6">
        <w:rPr>
          <w:rFonts w:ascii="Times New Roman" w:hAnsi="Times New Roman"/>
          <w:color w:val="000000"/>
          <w:sz w:val="20"/>
        </w:rPr>
        <w:t xml:space="preserve">)” özelliğini destekleyecektir. Böylece sistem ile aynı marka IP telefonların parametreleri toplu olarak değiştirilip programlanabilecektir. Aynı şekilde sistem ile aynı marka olan IP telefonların yazılımları toplu olarak </w:t>
      </w:r>
      <w:proofErr w:type="spellStart"/>
      <w:r w:rsidRPr="00BA08F6">
        <w:rPr>
          <w:rFonts w:ascii="Times New Roman" w:hAnsi="Times New Roman"/>
          <w:color w:val="000000"/>
          <w:sz w:val="20"/>
        </w:rPr>
        <w:t>autoconfig</w:t>
      </w:r>
      <w:proofErr w:type="spellEnd"/>
      <w:r w:rsidRPr="00BA08F6">
        <w:rPr>
          <w:rFonts w:ascii="Times New Roman" w:hAnsi="Times New Roman"/>
          <w:color w:val="000000"/>
          <w:sz w:val="20"/>
        </w:rPr>
        <w:t xml:space="preserve"> özelliği ile güncellenecektir.</w:t>
      </w:r>
    </w:p>
    <w:p w14:paraId="29A0B9AE" w14:textId="77777777" w:rsidR="000A511F" w:rsidRPr="00BA08F6" w:rsidRDefault="000A511F"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Otomatik Konfigürasyon ile yapılabilecek uygulamalar ve programlama detaylarını aşağıdaki gibi olmalıdır</w:t>
      </w:r>
      <w:r w:rsidR="008240CE" w:rsidRPr="00BA08F6">
        <w:rPr>
          <w:rFonts w:ascii="Times New Roman" w:hAnsi="Times New Roman"/>
          <w:color w:val="000000"/>
          <w:sz w:val="20"/>
        </w:rPr>
        <w:t>:</w:t>
      </w:r>
    </w:p>
    <w:p w14:paraId="160007FA" w14:textId="77777777" w:rsidR="000A511F" w:rsidRPr="00BA08F6" w:rsidRDefault="000A511F"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CSV formatında toplu olarak kullanıcı profili yaratma,</w:t>
      </w:r>
    </w:p>
    <w:p w14:paraId="1A3ECB67" w14:textId="77777777" w:rsidR="000A511F" w:rsidRPr="00BA08F6" w:rsidRDefault="000A511F" w:rsidP="00FD562F">
      <w:pPr>
        <w:pStyle w:val="GvdeMetni2"/>
        <w:numPr>
          <w:ilvl w:val="2"/>
          <w:numId w:val="39"/>
        </w:numPr>
        <w:ind w:left="993" w:hanging="295"/>
        <w:rPr>
          <w:rFonts w:ascii="Times New Roman" w:hAnsi="Times New Roman"/>
          <w:color w:val="000000"/>
          <w:sz w:val="20"/>
        </w:rPr>
      </w:pPr>
      <w:proofErr w:type="spellStart"/>
      <w:r w:rsidRPr="00BA08F6">
        <w:rPr>
          <w:rFonts w:ascii="Times New Roman" w:hAnsi="Times New Roman"/>
          <w:color w:val="000000"/>
          <w:sz w:val="20"/>
        </w:rPr>
        <w:t>PnP</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PnP</w:t>
      </w:r>
      <w:proofErr w:type="spellEnd"/>
      <w:r w:rsidRPr="00BA08F6">
        <w:rPr>
          <w:rFonts w:ascii="Times New Roman" w:hAnsi="Times New Roman"/>
          <w:color w:val="000000"/>
          <w:sz w:val="20"/>
        </w:rPr>
        <w:t xml:space="preserve"> = Plug </w:t>
      </w:r>
      <w:proofErr w:type="spellStart"/>
      <w:r w:rsidRPr="00BA08F6">
        <w:rPr>
          <w:rFonts w:ascii="Times New Roman" w:hAnsi="Times New Roman"/>
          <w:color w:val="000000"/>
          <w:sz w:val="20"/>
        </w:rPr>
        <w:t>and</w:t>
      </w:r>
      <w:proofErr w:type="spellEnd"/>
      <w:r w:rsidRPr="00BA08F6">
        <w:rPr>
          <w:rFonts w:ascii="Times New Roman" w:hAnsi="Times New Roman"/>
          <w:color w:val="000000"/>
          <w:sz w:val="20"/>
        </w:rPr>
        <w:t xml:space="preserve"> Play) özelliği ile santral ile aynı marka telefonlara hiçbir işlem yapılmadan, kutusundan çıkarılıp ağa dahil edildiğinde santrala tanımlanan erişim kodu havuzundan bir profili otomatik almalıdır. Bu işlem sayesinde IP telefon ağa dahil edildiğinde başka bir ayar gerekmeksizin servis verir duruma gelmelidir.</w:t>
      </w:r>
    </w:p>
    <w:p w14:paraId="760DF021" w14:textId="77777777" w:rsidR="000A511F" w:rsidRPr="00BA08F6" w:rsidRDefault="000A511F"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Ağdaki tüm telefonları keşfetme ve keşfedilen telefonlara hesap atama,</w:t>
      </w:r>
    </w:p>
    <w:p w14:paraId="0FC2074B" w14:textId="77777777" w:rsidR="000A511F" w:rsidRPr="00BA08F6" w:rsidRDefault="000A511F"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Telefon grupları özelliği ile aynı model telefonların parametreleri toplu olarak tek ekran üzerinden değiştirilebilmelidir.</w:t>
      </w:r>
    </w:p>
    <w:p w14:paraId="219E91E7" w14:textId="77777777" w:rsidR="000A511F" w:rsidRPr="00BA08F6" w:rsidRDefault="000A511F"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IP telefonların yazılımlarını santral ara yüzünden istenilen takvim günü ve saatinde güncellenecek şekilde programlanabilmelidir.</w:t>
      </w:r>
    </w:p>
    <w:p w14:paraId="5B501399" w14:textId="77777777" w:rsidR="000A511F" w:rsidRPr="00BA08F6" w:rsidRDefault="000A511F"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LDAP entegrasyonu ile kullanıcı profilleri oluşturulabilmelidir. LDAP senkronizasyon periyodu santral programlama web ara yüzünden tanımlanabilmelidir ve elle de tetiklenebilmelidir.</w:t>
      </w:r>
    </w:p>
    <w:p w14:paraId="2A0CB5C4" w14:textId="77777777" w:rsidR="00B2272A" w:rsidRPr="00BA08F6" w:rsidRDefault="00B2272A"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Aynı marka sistemler arasında yapılan SIP dış hat görüşmelerinde aşağıdaki özellikler desteklenmelidir:</w:t>
      </w:r>
    </w:p>
    <w:p w14:paraId="44A5EA3B" w14:textId="77777777" w:rsidR="00B2272A" w:rsidRPr="00BA08F6" w:rsidRDefault="00B2272A"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Şebeke içinde meşgulde geri arama,</w:t>
      </w:r>
    </w:p>
    <w:p w14:paraId="2C17C4F5" w14:textId="77777777" w:rsidR="00B2272A" w:rsidRPr="00BA08F6" w:rsidRDefault="00B2272A"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Şebeke içinde arayan/aranan abonenin numara ve ismini izleme,</w:t>
      </w:r>
    </w:p>
    <w:p w14:paraId="26EBB795" w14:textId="77777777" w:rsidR="00B2272A" w:rsidRPr="00BA08F6" w:rsidRDefault="00B2272A"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Şebeke içinde çağrı yönlendirme,</w:t>
      </w:r>
    </w:p>
    <w:p w14:paraId="3BEE9B08" w14:textId="77777777" w:rsidR="00B2272A" w:rsidRPr="00BA08F6" w:rsidRDefault="00B2272A"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Şebeke içinde çağrı transferi,</w:t>
      </w:r>
    </w:p>
    <w:p w14:paraId="4BBE5BD2" w14:textId="77777777" w:rsidR="007F263E" w:rsidRPr="00BA08F6" w:rsidRDefault="007F263E" w:rsidP="00AD43E0">
      <w:pPr>
        <w:pStyle w:val="GvdeMetni2"/>
        <w:numPr>
          <w:ilvl w:val="1"/>
          <w:numId w:val="2"/>
        </w:numPr>
        <w:ind w:left="709" w:hanging="709"/>
        <w:rPr>
          <w:rFonts w:ascii="Times New Roman" w:hAnsi="Times New Roman"/>
          <w:color w:val="000000"/>
          <w:sz w:val="20"/>
        </w:rPr>
      </w:pPr>
      <w:r w:rsidRPr="00BA08F6">
        <w:rPr>
          <w:rFonts w:ascii="Times New Roman" w:hAnsi="Times New Roman"/>
          <w:color w:val="000000"/>
          <w:sz w:val="20"/>
        </w:rPr>
        <w:t>Şef sekreter uygulamaları</w:t>
      </w:r>
      <w:r w:rsidR="00F81959" w:rsidRPr="00BA08F6">
        <w:rPr>
          <w:rFonts w:ascii="Times New Roman" w:hAnsi="Times New Roman"/>
          <w:color w:val="000000"/>
          <w:sz w:val="20"/>
        </w:rPr>
        <w:t xml:space="preserve"> desteklenecektir</w:t>
      </w:r>
      <w:r w:rsidR="00EC4206" w:rsidRPr="00BA08F6">
        <w:rPr>
          <w:rFonts w:ascii="Times New Roman" w:hAnsi="Times New Roman"/>
          <w:color w:val="000000"/>
          <w:sz w:val="20"/>
        </w:rPr>
        <w:t xml:space="preserve">, </w:t>
      </w:r>
      <w:r w:rsidRPr="00BA08F6">
        <w:rPr>
          <w:rFonts w:ascii="Times New Roman" w:hAnsi="Times New Roman"/>
          <w:color w:val="000000"/>
          <w:sz w:val="20"/>
        </w:rPr>
        <w:t>şef-sekreter çalışmalarında aşağıdaki özellikleri sağlamalıdır:</w:t>
      </w:r>
    </w:p>
    <w:p w14:paraId="60D55FED" w14:textId="77777777" w:rsidR="007F263E"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Birden çok yöneticiye bir sekreter bağlanabilmelidir.</w:t>
      </w:r>
    </w:p>
    <w:p w14:paraId="74CE02BA" w14:textId="77777777" w:rsidR="00EA03B8" w:rsidRPr="00BA08F6" w:rsidRDefault="00EA03B8"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lastRenderedPageBreak/>
        <w:t>Sekreter, gelen çağrının hangi yöneticiye ait olduğunu telefon ekranından görebilmelidir.</w:t>
      </w:r>
    </w:p>
    <w:p w14:paraId="1E4B8E89" w14:textId="77777777" w:rsidR="007F263E"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Sekreter yöneticinin, yönetici sekreterin meşguliyetini izleyebilmelidir.</w:t>
      </w:r>
    </w:p>
    <w:p w14:paraId="53A7E613" w14:textId="77777777" w:rsidR="007F263E"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Yönetici sekretere, sekreter yöneticiye tek tuş ile ulaşabilmelidir.</w:t>
      </w:r>
    </w:p>
    <w:p w14:paraId="6B324B9B" w14:textId="77777777" w:rsidR="007F263E"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Yönetici, sekreteri sekreter meşgul olsa dahi arayabilmelidir.</w:t>
      </w:r>
    </w:p>
    <w:p w14:paraId="038B57F2" w14:textId="77777777" w:rsidR="004367B9"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Yöneticiye gelen çağrılar önce sekretere gelmeli, sekreter gerektiğinde bu çağrıyı transfer edebilmelidir.</w:t>
      </w:r>
    </w:p>
    <w:p w14:paraId="13B9A247" w14:textId="77777777" w:rsidR="00B2272A" w:rsidRPr="00BA08F6" w:rsidRDefault="007F263E"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Yönetici, yönlendirme özelliğini geçici olarak iptal edebilmelidir.</w:t>
      </w:r>
    </w:p>
    <w:p w14:paraId="53933C95" w14:textId="77777777" w:rsidR="003F7A9D" w:rsidRPr="00BA08F6" w:rsidRDefault="00EA03B8" w:rsidP="00962460">
      <w:pPr>
        <w:pStyle w:val="GvdeMetni2"/>
        <w:numPr>
          <w:ilvl w:val="0"/>
          <w:numId w:val="4"/>
        </w:numPr>
        <w:tabs>
          <w:tab w:val="clear" w:pos="1440"/>
        </w:tabs>
        <w:ind w:left="993" w:hanging="426"/>
        <w:rPr>
          <w:rFonts w:ascii="Times New Roman" w:hAnsi="Times New Roman"/>
          <w:color w:val="000000"/>
          <w:sz w:val="20"/>
        </w:rPr>
      </w:pPr>
      <w:r w:rsidRPr="00BA08F6">
        <w:rPr>
          <w:rFonts w:ascii="Times New Roman" w:hAnsi="Times New Roman"/>
          <w:color w:val="000000"/>
          <w:sz w:val="20"/>
        </w:rPr>
        <w:t xml:space="preserve">Yönetici, yöneticiyi ararken </w:t>
      </w:r>
      <w:r w:rsidR="00AD43E0" w:rsidRPr="00BA08F6">
        <w:rPr>
          <w:rFonts w:ascii="Times New Roman" w:hAnsi="Times New Roman"/>
          <w:color w:val="000000"/>
          <w:sz w:val="20"/>
        </w:rPr>
        <w:t>direkt (</w:t>
      </w:r>
      <w:r w:rsidRPr="00BA08F6">
        <w:rPr>
          <w:rFonts w:ascii="Times New Roman" w:hAnsi="Times New Roman"/>
          <w:color w:val="000000"/>
          <w:sz w:val="20"/>
        </w:rPr>
        <w:t>sekretere düşmeden) arayabilmelidir.</w:t>
      </w:r>
    </w:p>
    <w:p w14:paraId="52880236" w14:textId="77777777" w:rsidR="001C3155" w:rsidRPr="00BA08F6" w:rsidRDefault="003F7A9D" w:rsidP="00962460">
      <w:pPr>
        <w:pStyle w:val="GvdeMetni2"/>
        <w:numPr>
          <w:ilvl w:val="0"/>
          <w:numId w:val="4"/>
        </w:numPr>
        <w:tabs>
          <w:tab w:val="clear" w:pos="1440"/>
        </w:tabs>
        <w:ind w:left="709" w:hanging="142"/>
        <w:rPr>
          <w:rFonts w:ascii="Times New Roman" w:hAnsi="Times New Roman"/>
          <w:color w:val="000000"/>
          <w:sz w:val="20"/>
        </w:rPr>
      </w:pPr>
      <w:r w:rsidRPr="00BA08F6">
        <w:rPr>
          <w:rFonts w:ascii="Times New Roman" w:hAnsi="Times New Roman"/>
          <w:color w:val="000000"/>
          <w:sz w:val="20"/>
        </w:rPr>
        <w:t>Şef ve sekretere ait</w:t>
      </w:r>
      <w:r w:rsidR="001A4A84" w:rsidRPr="00BA08F6">
        <w:rPr>
          <w:rFonts w:ascii="Times New Roman" w:hAnsi="Times New Roman"/>
          <w:color w:val="000000"/>
          <w:sz w:val="20"/>
        </w:rPr>
        <w:t xml:space="preserve"> masa üstü</w:t>
      </w:r>
      <w:r w:rsidRPr="00BA08F6">
        <w:rPr>
          <w:rFonts w:ascii="Times New Roman" w:hAnsi="Times New Roman"/>
          <w:color w:val="000000"/>
          <w:sz w:val="20"/>
        </w:rPr>
        <w:t xml:space="preserve"> IP telefon</w:t>
      </w:r>
      <w:r w:rsidR="001A4A84" w:rsidRPr="00BA08F6">
        <w:rPr>
          <w:rFonts w:ascii="Times New Roman" w:hAnsi="Times New Roman"/>
          <w:color w:val="000000"/>
          <w:sz w:val="20"/>
        </w:rPr>
        <w:t>lar</w:t>
      </w:r>
      <w:r w:rsidRPr="00BA08F6">
        <w:rPr>
          <w:rFonts w:ascii="Times New Roman" w:hAnsi="Times New Roman"/>
          <w:color w:val="000000"/>
          <w:sz w:val="20"/>
        </w:rPr>
        <w:t xml:space="preserve"> üzerindeki tuşlara toplantı, meşgul vb. durum</w:t>
      </w:r>
      <w:r w:rsidR="001A4A84" w:rsidRPr="00BA08F6">
        <w:rPr>
          <w:rFonts w:ascii="Times New Roman" w:hAnsi="Times New Roman"/>
          <w:color w:val="000000"/>
          <w:sz w:val="20"/>
        </w:rPr>
        <w:t xml:space="preserve"> bilgisi</w:t>
      </w:r>
      <w:r w:rsidRPr="00BA08F6">
        <w:rPr>
          <w:rFonts w:ascii="Times New Roman" w:hAnsi="Times New Roman"/>
          <w:color w:val="000000"/>
          <w:sz w:val="20"/>
        </w:rPr>
        <w:t xml:space="preserve"> </w:t>
      </w:r>
      <w:r w:rsidR="00AD43E0" w:rsidRPr="00BA08F6">
        <w:rPr>
          <w:rFonts w:ascii="Times New Roman" w:hAnsi="Times New Roman"/>
          <w:color w:val="000000"/>
          <w:sz w:val="20"/>
        </w:rPr>
        <w:t>ve kişisel</w:t>
      </w:r>
      <w:r w:rsidR="001A4A84" w:rsidRPr="00BA08F6">
        <w:rPr>
          <w:rFonts w:ascii="Times New Roman" w:hAnsi="Times New Roman"/>
          <w:color w:val="000000"/>
          <w:sz w:val="20"/>
        </w:rPr>
        <w:t xml:space="preserve"> talep bilgileri sistem yöneticisi tarafından</w:t>
      </w:r>
      <w:r w:rsidRPr="00BA08F6">
        <w:rPr>
          <w:rFonts w:ascii="Times New Roman" w:hAnsi="Times New Roman"/>
          <w:color w:val="000000"/>
          <w:sz w:val="20"/>
        </w:rPr>
        <w:t xml:space="preserve"> </w:t>
      </w:r>
      <w:r w:rsidR="001A4A84" w:rsidRPr="00BA08F6">
        <w:rPr>
          <w:rFonts w:ascii="Times New Roman" w:hAnsi="Times New Roman"/>
          <w:color w:val="000000"/>
          <w:sz w:val="20"/>
        </w:rPr>
        <w:t>atanabilecektir. Örneğin</w:t>
      </w:r>
      <w:r w:rsidRPr="00BA08F6">
        <w:rPr>
          <w:rFonts w:ascii="Times New Roman" w:hAnsi="Times New Roman"/>
          <w:color w:val="000000"/>
          <w:sz w:val="20"/>
        </w:rPr>
        <w:t xml:space="preserve"> “toplantı” tuşuna bas</w:t>
      </w:r>
      <w:r w:rsidR="001A4A84" w:rsidRPr="00BA08F6">
        <w:rPr>
          <w:rFonts w:ascii="Times New Roman" w:hAnsi="Times New Roman"/>
          <w:color w:val="000000"/>
          <w:sz w:val="20"/>
        </w:rPr>
        <w:t>ıldığında sekretere bir çağrı gitmeli ve s</w:t>
      </w:r>
      <w:r w:rsidRPr="00BA08F6">
        <w:rPr>
          <w:rFonts w:ascii="Times New Roman" w:hAnsi="Times New Roman"/>
          <w:color w:val="000000"/>
          <w:sz w:val="20"/>
        </w:rPr>
        <w:t>ekreter ekranında “Toplantı</w:t>
      </w:r>
      <w:r w:rsidR="001A4A84" w:rsidRPr="00BA08F6">
        <w:rPr>
          <w:rFonts w:ascii="Times New Roman" w:hAnsi="Times New Roman"/>
          <w:color w:val="000000"/>
          <w:sz w:val="20"/>
        </w:rPr>
        <w:t>” olarak bu çağrıyı görmelidir.</w:t>
      </w:r>
      <w:r w:rsidRPr="00BA08F6">
        <w:rPr>
          <w:rFonts w:ascii="Times New Roman" w:hAnsi="Times New Roman"/>
          <w:color w:val="000000"/>
          <w:sz w:val="20"/>
        </w:rPr>
        <w:t xml:space="preserve"> </w:t>
      </w:r>
      <w:r w:rsidR="001A4A84" w:rsidRPr="00BA08F6">
        <w:rPr>
          <w:rFonts w:ascii="Times New Roman" w:hAnsi="Times New Roman"/>
          <w:color w:val="000000"/>
          <w:sz w:val="20"/>
        </w:rPr>
        <w:t xml:space="preserve">Sekreter </w:t>
      </w:r>
      <w:r w:rsidRPr="00BA08F6">
        <w:rPr>
          <w:rFonts w:ascii="Times New Roman" w:hAnsi="Times New Roman"/>
          <w:color w:val="000000"/>
          <w:sz w:val="20"/>
        </w:rPr>
        <w:t>çağrıyı</w:t>
      </w:r>
      <w:r w:rsidR="001A4A84" w:rsidRPr="00BA08F6">
        <w:rPr>
          <w:rFonts w:ascii="Times New Roman" w:hAnsi="Times New Roman"/>
          <w:color w:val="000000"/>
          <w:sz w:val="20"/>
        </w:rPr>
        <w:t xml:space="preserve"> cevapladığında </w:t>
      </w:r>
      <w:r w:rsidRPr="00BA08F6">
        <w:rPr>
          <w:rFonts w:ascii="Times New Roman" w:hAnsi="Times New Roman"/>
          <w:color w:val="000000"/>
          <w:sz w:val="20"/>
        </w:rPr>
        <w:t>“Toplantıdayım” gibi bir sistem mesajı</w:t>
      </w:r>
      <w:r w:rsidR="001A4A84" w:rsidRPr="00BA08F6">
        <w:rPr>
          <w:rFonts w:ascii="Times New Roman" w:hAnsi="Times New Roman"/>
          <w:color w:val="000000"/>
          <w:sz w:val="20"/>
        </w:rPr>
        <w:t xml:space="preserve"> sekretere okunmalı, sekreter bu çağrıyı kapattıktan sonra da </w:t>
      </w:r>
      <w:r w:rsidRPr="00BA08F6">
        <w:rPr>
          <w:rFonts w:ascii="Times New Roman" w:hAnsi="Times New Roman"/>
          <w:color w:val="000000"/>
          <w:sz w:val="20"/>
        </w:rPr>
        <w:t>hem sekreter</w:t>
      </w:r>
      <w:r w:rsidR="001A4A84" w:rsidRPr="00BA08F6">
        <w:rPr>
          <w:rFonts w:ascii="Times New Roman" w:hAnsi="Times New Roman"/>
          <w:color w:val="000000"/>
          <w:sz w:val="20"/>
        </w:rPr>
        <w:t>in hem de şefin</w:t>
      </w:r>
      <w:r w:rsidRPr="00BA08F6">
        <w:rPr>
          <w:rFonts w:ascii="Times New Roman" w:hAnsi="Times New Roman"/>
          <w:color w:val="000000"/>
          <w:sz w:val="20"/>
        </w:rPr>
        <w:t xml:space="preserve"> telefonundaki “toplantı” tuşu </w:t>
      </w:r>
      <w:r w:rsidR="001A4A84" w:rsidRPr="00BA08F6">
        <w:rPr>
          <w:rFonts w:ascii="Times New Roman" w:hAnsi="Times New Roman"/>
          <w:color w:val="000000"/>
          <w:sz w:val="20"/>
        </w:rPr>
        <w:t xml:space="preserve">şefin </w:t>
      </w:r>
      <w:r w:rsidRPr="00BA08F6">
        <w:rPr>
          <w:rFonts w:ascii="Times New Roman" w:hAnsi="Times New Roman"/>
          <w:color w:val="000000"/>
          <w:sz w:val="20"/>
        </w:rPr>
        <w:t>meşgul olduğunu belirtecek şekilde kırmızı yanmalıdır. Şef veya sekreter “toplantı” tuşuna tekrar basarak kırmızı olan konumu ye</w:t>
      </w:r>
      <w:r w:rsidR="001A4A84" w:rsidRPr="00BA08F6">
        <w:rPr>
          <w:rFonts w:ascii="Times New Roman" w:hAnsi="Times New Roman"/>
          <w:color w:val="000000"/>
          <w:sz w:val="20"/>
        </w:rPr>
        <w:t xml:space="preserve">şile yani uyguna geçirebilmelidir. </w:t>
      </w:r>
    </w:p>
    <w:p w14:paraId="46C9A28A" w14:textId="77777777" w:rsidR="00D54EF5" w:rsidRPr="00BA08F6" w:rsidRDefault="00D54EF5" w:rsidP="00D54EF5">
      <w:pPr>
        <w:rPr>
          <w:color w:val="000000"/>
        </w:rPr>
      </w:pPr>
    </w:p>
    <w:p w14:paraId="406D6891" w14:textId="77777777" w:rsidR="001C3155" w:rsidRPr="00BA08F6" w:rsidRDefault="001C3155" w:rsidP="00260B5B">
      <w:pPr>
        <w:pStyle w:val="Balk2"/>
        <w:numPr>
          <w:ilvl w:val="0"/>
          <w:numId w:val="2"/>
        </w:numPr>
        <w:tabs>
          <w:tab w:val="clear" w:pos="360"/>
        </w:tabs>
        <w:ind w:left="709" w:hanging="709"/>
        <w:rPr>
          <w:color w:val="000000"/>
          <w:sz w:val="20"/>
        </w:rPr>
      </w:pPr>
      <w:r w:rsidRPr="00BA08F6">
        <w:rPr>
          <w:color w:val="000000"/>
          <w:sz w:val="20"/>
        </w:rPr>
        <w:t>SES AĞ GEÇİDİ ÖZELLİKLERİ</w:t>
      </w:r>
    </w:p>
    <w:p w14:paraId="405153C0" w14:textId="77777777" w:rsidR="00DC41D7" w:rsidRPr="00BA08F6" w:rsidRDefault="00DC41D7" w:rsidP="00DC41D7"/>
    <w:p w14:paraId="0B06B4C2" w14:textId="77777777" w:rsidR="001C3155" w:rsidRPr="00BA08F6" w:rsidRDefault="001C3155"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Sistemi PSTN hatlara bağlanmak için SIP uyumlu Ses Ağ Geçitleri kullanılabilir.</w:t>
      </w:r>
    </w:p>
    <w:p w14:paraId="1B513F4F" w14:textId="77777777" w:rsidR="001D07F0" w:rsidRDefault="00365789" w:rsidP="001D07F0">
      <w:pPr>
        <w:pStyle w:val="GvdeMetni2"/>
        <w:numPr>
          <w:ilvl w:val="1"/>
          <w:numId w:val="5"/>
        </w:numPr>
        <w:ind w:left="709" w:hanging="709"/>
        <w:rPr>
          <w:rFonts w:ascii="Times New Roman" w:hAnsi="Times New Roman"/>
          <w:color w:val="000000"/>
          <w:sz w:val="20"/>
        </w:rPr>
      </w:pPr>
      <w:r w:rsidRPr="001D07F0">
        <w:rPr>
          <w:rFonts w:ascii="Times New Roman" w:hAnsi="Times New Roman"/>
          <w:color w:val="000000"/>
          <w:sz w:val="20"/>
        </w:rPr>
        <w:t>Ses A</w:t>
      </w:r>
      <w:r w:rsidR="00EA03B8" w:rsidRPr="001D07F0">
        <w:rPr>
          <w:rFonts w:ascii="Times New Roman" w:hAnsi="Times New Roman"/>
          <w:color w:val="000000"/>
          <w:sz w:val="20"/>
        </w:rPr>
        <w:t xml:space="preserve">ğ Geçidi, teklif edilecek </w:t>
      </w:r>
      <w:r w:rsidR="00B662DB" w:rsidRPr="001D07F0">
        <w:rPr>
          <w:rFonts w:ascii="Times New Roman" w:hAnsi="Times New Roman"/>
          <w:color w:val="000000"/>
          <w:sz w:val="20"/>
        </w:rPr>
        <w:t>IP iletişim</w:t>
      </w:r>
      <w:r w:rsidR="00EA03B8" w:rsidRPr="001D07F0">
        <w:rPr>
          <w:rFonts w:ascii="Times New Roman" w:hAnsi="Times New Roman"/>
          <w:color w:val="000000"/>
          <w:sz w:val="20"/>
        </w:rPr>
        <w:t xml:space="preserve"> sistemi ve yazılımı</w:t>
      </w:r>
      <w:r w:rsidRPr="001D07F0">
        <w:rPr>
          <w:rFonts w:ascii="Times New Roman" w:hAnsi="Times New Roman"/>
          <w:color w:val="000000"/>
          <w:sz w:val="20"/>
        </w:rPr>
        <w:t xml:space="preserve"> ile aynı marka olmalıdır.</w:t>
      </w:r>
    </w:p>
    <w:p w14:paraId="16F68275" w14:textId="77777777" w:rsidR="004E5734" w:rsidRPr="00BA08F6" w:rsidRDefault="004E573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Geçitleri arasında kripto </w:t>
      </w:r>
      <w:proofErr w:type="spellStart"/>
      <w:r w:rsidRPr="00BA08F6">
        <w:rPr>
          <w:rFonts w:ascii="Times New Roman" w:hAnsi="Times New Roman"/>
          <w:color w:val="000000"/>
          <w:sz w:val="20"/>
        </w:rPr>
        <w:t>aktiflenebilmelidir</w:t>
      </w:r>
      <w:proofErr w:type="spellEnd"/>
      <w:r w:rsidRPr="00BA08F6">
        <w:rPr>
          <w:rFonts w:ascii="Times New Roman" w:hAnsi="Times New Roman"/>
          <w:color w:val="000000"/>
          <w:sz w:val="20"/>
        </w:rPr>
        <w:t>.</w:t>
      </w:r>
    </w:p>
    <w:p w14:paraId="09F7844B" w14:textId="77777777" w:rsidR="001C3155"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w:t>
      </w:r>
      <w:r w:rsidR="00365789" w:rsidRPr="00BA08F6">
        <w:rPr>
          <w:rFonts w:ascii="Times New Roman" w:hAnsi="Times New Roman"/>
          <w:color w:val="000000"/>
          <w:sz w:val="20"/>
        </w:rPr>
        <w:t xml:space="preserve">eçidi </w:t>
      </w:r>
      <w:r w:rsidRPr="00BA08F6">
        <w:rPr>
          <w:rFonts w:ascii="Times New Roman" w:hAnsi="Times New Roman"/>
          <w:color w:val="000000"/>
          <w:sz w:val="20"/>
        </w:rPr>
        <w:t>ile analog (FXS, FXO) ve sayısal hatlar desteklenebilmelidir.</w:t>
      </w:r>
    </w:p>
    <w:p w14:paraId="779AF727" w14:textId="77777777" w:rsidR="00A038AB" w:rsidRPr="002D48B0" w:rsidRDefault="00A038AB" w:rsidP="00260B5B">
      <w:pPr>
        <w:pStyle w:val="GvdeMetni2"/>
        <w:numPr>
          <w:ilvl w:val="1"/>
          <w:numId w:val="5"/>
        </w:numPr>
        <w:ind w:left="709" w:hanging="709"/>
        <w:rPr>
          <w:rFonts w:ascii="Times New Roman" w:hAnsi="Times New Roman"/>
          <w:sz w:val="20"/>
        </w:rPr>
      </w:pPr>
      <w:r w:rsidRPr="002D48B0">
        <w:rPr>
          <w:rFonts w:ascii="Times New Roman" w:hAnsi="Times New Roman"/>
          <w:sz w:val="20"/>
        </w:rPr>
        <w:t xml:space="preserve">Ses ağ geçidi üzerinde en az </w:t>
      </w:r>
      <w:r w:rsidR="00D93D4C">
        <w:rPr>
          <w:rFonts w:ascii="Times New Roman" w:hAnsi="Times New Roman"/>
          <w:sz w:val="20"/>
        </w:rPr>
        <w:t>96</w:t>
      </w:r>
      <w:r w:rsidRPr="002D48B0">
        <w:rPr>
          <w:rFonts w:ascii="Times New Roman" w:hAnsi="Times New Roman"/>
          <w:sz w:val="20"/>
        </w:rPr>
        <w:t xml:space="preserve"> FXS ve </w:t>
      </w:r>
      <w:r w:rsidR="00D93D4C">
        <w:rPr>
          <w:rFonts w:ascii="Times New Roman" w:hAnsi="Times New Roman"/>
          <w:sz w:val="20"/>
        </w:rPr>
        <w:t>8</w:t>
      </w:r>
      <w:r w:rsidRPr="002D48B0">
        <w:rPr>
          <w:rFonts w:ascii="Times New Roman" w:hAnsi="Times New Roman"/>
          <w:sz w:val="20"/>
        </w:rPr>
        <w:t xml:space="preserve"> FXO desteği olmalıdır.</w:t>
      </w:r>
    </w:p>
    <w:p w14:paraId="0F087F11" w14:textId="77777777" w:rsidR="00EF21DA" w:rsidRPr="002D48B0" w:rsidRDefault="00EF21DA" w:rsidP="00260B5B">
      <w:pPr>
        <w:pStyle w:val="GvdeMetni2"/>
        <w:numPr>
          <w:ilvl w:val="1"/>
          <w:numId w:val="5"/>
        </w:numPr>
        <w:ind w:left="709" w:hanging="709"/>
        <w:rPr>
          <w:rFonts w:ascii="Times New Roman" w:hAnsi="Times New Roman"/>
          <w:sz w:val="20"/>
        </w:rPr>
      </w:pPr>
      <w:r w:rsidRPr="002D48B0">
        <w:rPr>
          <w:rFonts w:ascii="Times New Roman" w:hAnsi="Times New Roman"/>
          <w:sz w:val="20"/>
        </w:rPr>
        <w:t xml:space="preserve">Ses Ağ geçidi merkezi santral yazılımına fiber hat üzerinden entegre olacaktır. Bu sebeple ses ağ geçidi üzerinde </w:t>
      </w:r>
      <w:r w:rsidR="006B78F4" w:rsidRPr="002D48B0">
        <w:rPr>
          <w:rFonts w:ascii="Times New Roman" w:hAnsi="Times New Roman"/>
          <w:sz w:val="20"/>
        </w:rPr>
        <w:t xml:space="preserve">SM fiber destekli </w:t>
      </w:r>
      <w:r w:rsidRPr="002D48B0">
        <w:rPr>
          <w:rFonts w:ascii="Times New Roman" w:hAnsi="Times New Roman"/>
          <w:sz w:val="20"/>
        </w:rPr>
        <w:t>fiber</w:t>
      </w:r>
      <w:r w:rsidR="001947DD">
        <w:rPr>
          <w:rFonts w:ascii="Times New Roman" w:hAnsi="Times New Roman"/>
          <w:sz w:val="20"/>
        </w:rPr>
        <w:t xml:space="preserve"> </w:t>
      </w:r>
      <w:r w:rsidRPr="002D48B0">
        <w:rPr>
          <w:rFonts w:ascii="Times New Roman" w:hAnsi="Times New Roman"/>
          <w:sz w:val="20"/>
        </w:rPr>
        <w:t xml:space="preserve">optik kart olmalıdır. Kurum alt yapısında bulunan fiber kablo direk olarak ses ağ geçidinde bulunan fiber optik karta arada ilave bir donanım cihazı kullanmadan bağlanabilmelidir. </w:t>
      </w:r>
    </w:p>
    <w:p w14:paraId="53FF783B"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Geçitleri</w:t>
      </w:r>
      <w:r w:rsidR="005B784B" w:rsidRPr="00BA08F6">
        <w:rPr>
          <w:rFonts w:ascii="Times New Roman" w:hAnsi="Times New Roman"/>
          <w:color w:val="000000"/>
          <w:sz w:val="20"/>
        </w:rPr>
        <w:t>,</w:t>
      </w:r>
      <w:r w:rsidRPr="00BA08F6">
        <w:rPr>
          <w:rFonts w:ascii="Times New Roman" w:hAnsi="Times New Roman"/>
          <w:color w:val="000000"/>
          <w:sz w:val="20"/>
        </w:rPr>
        <w:t xml:space="preserve"> </w:t>
      </w:r>
      <w:r w:rsidR="005B784B" w:rsidRPr="00BA08F6">
        <w:rPr>
          <w:rFonts w:ascii="Times New Roman" w:hAnsi="Times New Roman"/>
          <w:color w:val="000000"/>
          <w:sz w:val="20"/>
        </w:rPr>
        <w:t>IP</w:t>
      </w:r>
      <w:r w:rsidRPr="00BA08F6">
        <w:rPr>
          <w:rFonts w:ascii="Times New Roman" w:hAnsi="Times New Roman"/>
          <w:color w:val="000000"/>
          <w:sz w:val="20"/>
        </w:rPr>
        <w:t xml:space="preserve"> İletişim Sisteminin ulaşabildiği bir ağda bulunan herhangi bir </w:t>
      </w:r>
      <w:proofErr w:type="spellStart"/>
      <w:r w:rsidRPr="00BA08F6">
        <w:rPr>
          <w:rFonts w:ascii="Times New Roman" w:hAnsi="Times New Roman"/>
          <w:color w:val="000000"/>
          <w:sz w:val="20"/>
        </w:rPr>
        <w:t>lokasyonda</w:t>
      </w:r>
      <w:proofErr w:type="spellEnd"/>
      <w:r w:rsidRPr="00BA08F6">
        <w:rPr>
          <w:rFonts w:ascii="Times New Roman" w:hAnsi="Times New Roman"/>
          <w:color w:val="000000"/>
          <w:sz w:val="20"/>
        </w:rPr>
        <w:t xml:space="preserve"> bulunabilmelidir.</w:t>
      </w:r>
    </w:p>
    <w:p w14:paraId="0AB44D19"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T.38 </w:t>
      </w:r>
      <w:proofErr w:type="spellStart"/>
      <w:r w:rsidRPr="00BA08F6">
        <w:rPr>
          <w:rFonts w:ascii="Times New Roman" w:hAnsi="Times New Roman"/>
          <w:color w:val="000000"/>
          <w:sz w:val="20"/>
        </w:rPr>
        <w:t>fax</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kodeğini</w:t>
      </w:r>
      <w:proofErr w:type="spellEnd"/>
      <w:r w:rsidRPr="00BA08F6">
        <w:rPr>
          <w:rFonts w:ascii="Times New Roman" w:hAnsi="Times New Roman"/>
          <w:color w:val="000000"/>
          <w:sz w:val="20"/>
        </w:rPr>
        <w:t xml:space="preserve"> desteklemelidir.</w:t>
      </w:r>
    </w:p>
    <w:p w14:paraId="41FE6D82"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G711</w:t>
      </w:r>
      <w:r w:rsidR="00EA03B8" w:rsidRPr="00BA08F6">
        <w:rPr>
          <w:rFonts w:ascii="Times New Roman" w:hAnsi="Times New Roman"/>
          <w:color w:val="000000"/>
          <w:sz w:val="20"/>
        </w:rPr>
        <w:t>A, G711U</w:t>
      </w:r>
      <w:r w:rsidR="0003073B" w:rsidRPr="00BA08F6">
        <w:rPr>
          <w:rFonts w:ascii="Times New Roman" w:hAnsi="Times New Roman"/>
          <w:color w:val="000000"/>
          <w:sz w:val="20"/>
        </w:rPr>
        <w:t xml:space="preserve">, </w:t>
      </w:r>
      <w:r w:rsidRPr="00BA08F6">
        <w:rPr>
          <w:rFonts w:ascii="Times New Roman" w:hAnsi="Times New Roman"/>
          <w:color w:val="000000"/>
          <w:sz w:val="20"/>
        </w:rPr>
        <w:t>G729</w:t>
      </w:r>
      <w:r w:rsidR="0003073B" w:rsidRPr="00BA08F6">
        <w:rPr>
          <w:rFonts w:ascii="Times New Roman" w:hAnsi="Times New Roman"/>
          <w:color w:val="000000"/>
          <w:sz w:val="20"/>
        </w:rPr>
        <w:t xml:space="preserve"> ve G722</w:t>
      </w:r>
      <w:r w:rsidRPr="00BA08F6">
        <w:rPr>
          <w:rFonts w:ascii="Times New Roman" w:hAnsi="Times New Roman"/>
          <w:color w:val="000000"/>
          <w:sz w:val="20"/>
        </w:rPr>
        <w:t xml:space="preserve"> ses </w:t>
      </w:r>
      <w:proofErr w:type="spellStart"/>
      <w:r w:rsidRPr="00BA08F6">
        <w:rPr>
          <w:rFonts w:ascii="Times New Roman" w:hAnsi="Times New Roman"/>
          <w:color w:val="000000"/>
          <w:sz w:val="20"/>
        </w:rPr>
        <w:t>kodeklerini</w:t>
      </w:r>
      <w:proofErr w:type="spellEnd"/>
      <w:r w:rsidRPr="00BA08F6">
        <w:rPr>
          <w:rFonts w:ascii="Times New Roman" w:hAnsi="Times New Roman"/>
          <w:color w:val="000000"/>
          <w:sz w:val="20"/>
        </w:rPr>
        <w:t xml:space="preserve"> desteklemelidir.</w:t>
      </w:r>
    </w:p>
    <w:p w14:paraId="58BBDB42"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Yazılımları ve konfigürasyonları tamamen uzaktan yönetilebilmelidir.</w:t>
      </w:r>
    </w:p>
    <w:p w14:paraId="39D7544F"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Gelen ve giden çağrılar için DID yönetimi yapılabilmelidir.</w:t>
      </w:r>
    </w:p>
    <w:p w14:paraId="14CA32AB" w14:textId="77777777" w:rsidR="000E4109" w:rsidRPr="00BA08F6" w:rsidRDefault="000E410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bazında arayan numara bilgisi engelleme desteklenmelidir.</w:t>
      </w:r>
    </w:p>
    <w:p w14:paraId="2C06870A" w14:textId="77777777" w:rsidR="00EA03B8" w:rsidRPr="00BA08F6" w:rsidRDefault="00EA03B8"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Sistem odası mimarisine uygun ve mevcut IT cihazları ile bütünsel yapıyı bozmaması için, teklif edilen sistem 19” </w:t>
      </w:r>
      <w:proofErr w:type="spellStart"/>
      <w:r w:rsidRPr="00BA08F6">
        <w:rPr>
          <w:rFonts w:ascii="Times New Roman" w:hAnsi="Times New Roman"/>
          <w:color w:val="000000"/>
          <w:sz w:val="20"/>
        </w:rPr>
        <w:t>kabinet</w:t>
      </w:r>
      <w:proofErr w:type="spellEnd"/>
      <w:r w:rsidRPr="00BA08F6">
        <w:rPr>
          <w:rFonts w:ascii="Times New Roman" w:hAnsi="Times New Roman"/>
          <w:color w:val="000000"/>
          <w:sz w:val="20"/>
        </w:rPr>
        <w:t xml:space="preserve"> montajı mimarisine uygun olmalıdır. Kendine özgü </w:t>
      </w:r>
      <w:proofErr w:type="spellStart"/>
      <w:r w:rsidRPr="00BA08F6">
        <w:rPr>
          <w:rFonts w:ascii="Times New Roman" w:hAnsi="Times New Roman"/>
          <w:color w:val="000000"/>
          <w:sz w:val="20"/>
        </w:rPr>
        <w:t>kabinet</w:t>
      </w:r>
      <w:proofErr w:type="spellEnd"/>
      <w:r w:rsidRPr="00BA08F6">
        <w:rPr>
          <w:rFonts w:ascii="Times New Roman" w:hAnsi="Times New Roman"/>
          <w:color w:val="000000"/>
          <w:sz w:val="20"/>
        </w:rPr>
        <w:t xml:space="preserve"> tipli çözümler ve ayrı aparatlarla 19” </w:t>
      </w:r>
      <w:proofErr w:type="spellStart"/>
      <w:r w:rsidRPr="00BA08F6">
        <w:rPr>
          <w:rFonts w:ascii="Times New Roman" w:hAnsi="Times New Roman"/>
          <w:color w:val="000000"/>
          <w:sz w:val="20"/>
        </w:rPr>
        <w:t>kabinet</w:t>
      </w:r>
      <w:proofErr w:type="spellEnd"/>
      <w:r w:rsidRPr="00BA08F6">
        <w:rPr>
          <w:rFonts w:ascii="Times New Roman" w:hAnsi="Times New Roman"/>
          <w:color w:val="000000"/>
          <w:sz w:val="20"/>
        </w:rPr>
        <w:t xml:space="preserve"> montajına uygun hale gelen sistemler teklif edilmeyecek, idaremizce kabul edilmeyecektir.</w:t>
      </w:r>
    </w:p>
    <w:p w14:paraId="117757F6" w14:textId="77777777" w:rsidR="002153EB" w:rsidRPr="00BA08F6" w:rsidRDefault="002153E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 Türk Telekom'dan temin edilecek ISDN PRI hatlarına, askeri TAFICS hatlarına istenildiğinde bağlanabilecek ve bununla ilgili yazılım merkezi yönetim </w:t>
      </w:r>
      <w:r w:rsidR="00FD562F" w:rsidRPr="00BA08F6">
        <w:rPr>
          <w:rFonts w:ascii="Times New Roman" w:hAnsi="Times New Roman"/>
          <w:color w:val="000000"/>
          <w:sz w:val="20"/>
        </w:rPr>
        <w:t>yazılımında hazır</w:t>
      </w:r>
      <w:r w:rsidRPr="00BA08F6">
        <w:rPr>
          <w:rFonts w:ascii="Times New Roman" w:hAnsi="Times New Roman"/>
          <w:color w:val="000000"/>
          <w:sz w:val="20"/>
        </w:rPr>
        <w:t xml:space="preserve"> olacaktır. Bağlantı istendiği takdirde yapılacak yatırım sadece donanım ve lisans ilavesi olacaktır. Herhangi bir yazılım bedeli talep edilmeyecektir.</w:t>
      </w:r>
    </w:p>
    <w:p w14:paraId="2A763D3A" w14:textId="77777777" w:rsidR="002153EB" w:rsidRPr="00BA08F6" w:rsidRDefault="002153E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modüler yapıda olacaktır.</w:t>
      </w:r>
    </w:p>
    <w:p w14:paraId="1517B124" w14:textId="77777777" w:rsidR="002153EB" w:rsidRPr="00BA08F6" w:rsidRDefault="002153E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Geçidine eklenecek modül ile fiber port desteği sağlanacaktır. İstenildiği takdirde bir Ses Ağ Geçidine 14 port fiber desteği sağlanabilecektir.</w:t>
      </w:r>
    </w:p>
    <w:p w14:paraId="48F3681A" w14:textId="77777777" w:rsidR="002153EB" w:rsidRPr="00BA08F6" w:rsidRDefault="002153E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w:t>
      </w:r>
      <w:r w:rsidR="00365789" w:rsidRPr="00BA08F6">
        <w:rPr>
          <w:rFonts w:ascii="Times New Roman" w:hAnsi="Times New Roman"/>
          <w:color w:val="000000"/>
          <w:sz w:val="20"/>
        </w:rPr>
        <w:t>di</w:t>
      </w:r>
      <w:r w:rsidRPr="00BA08F6">
        <w:rPr>
          <w:rFonts w:ascii="Times New Roman" w:hAnsi="Times New Roman"/>
          <w:color w:val="000000"/>
          <w:sz w:val="20"/>
        </w:rPr>
        <w:t>, fiber altyapı</w:t>
      </w:r>
      <w:r w:rsidR="007963A9" w:rsidRPr="00BA08F6">
        <w:rPr>
          <w:rFonts w:ascii="Times New Roman" w:hAnsi="Times New Roman"/>
          <w:color w:val="000000"/>
          <w:sz w:val="20"/>
        </w:rPr>
        <w:t xml:space="preserve"> ve/veya IP</w:t>
      </w:r>
      <w:r w:rsidR="00365789" w:rsidRPr="00BA08F6">
        <w:rPr>
          <w:rFonts w:ascii="Times New Roman" w:hAnsi="Times New Roman"/>
          <w:color w:val="000000"/>
          <w:sz w:val="20"/>
        </w:rPr>
        <w:t xml:space="preserve"> ağı</w:t>
      </w:r>
      <w:r w:rsidRPr="00BA08F6">
        <w:rPr>
          <w:rFonts w:ascii="Times New Roman" w:hAnsi="Times New Roman"/>
          <w:color w:val="000000"/>
          <w:sz w:val="20"/>
        </w:rPr>
        <w:t xml:space="preserve"> üzerinden, uzak </w:t>
      </w:r>
      <w:proofErr w:type="spellStart"/>
      <w:r w:rsidRPr="00BA08F6">
        <w:rPr>
          <w:rFonts w:ascii="Times New Roman" w:hAnsi="Times New Roman"/>
          <w:color w:val="000000"/>
          <w:sz w:val="20"/>
        </w:rPr>
        <w:t>lokasyonlara</w:t>
      </w:r>
      <w:proofErr w:type="spellEnd"/>
      <w:r w:rsidRPr="00BA08F6">
        <w:rPr>
          <w:rFonts w:ascii="Times New Roman" w:hAnsi="Times New Roman"/>
          <w:color w:val="000000"/>
          <w:sz w:val="20"/>
        </w:rPr>
        <w:t xml:space="preserve"> yerleştirilebilecek ve tek sistem olarak çalışabilecektir. Her türlü işletim fonksiyonu, merkezden yapılabilecektir. Aradaki fiber</w:t>
      </w:r>
      <w:r w:rsidR="007963A9" w:rsidRPr="00BA08F6">
        <w:rPr>
          <w:rFonts w:ascii="Times New Roman" w:hAnsi="Times New Roman"/>
          <w:color w:val="000000"/>
          <w:sz w:val="20"/>
        </w:rPr>
        <w:t xml:space="preserve"> ve/veya IP</w:t>
      </w:r>
      <w:r w:rsidR="00365789" w:rsidRPr="00BA08F6">
        <w:rPr>
          <w:rFonts w:ascii="Times New Roman" w:hAnsi="Times New Roman"/>
          <w:color w:val="000000"/>
          <w:sz w:val="20"/>
        </w:rPr>
        <w:t xml:space="preserve"> ağ</w:t>
      </w:r>
      <w:r w:rsidRPr="00BA08F6">
        <w:rPr>
          <w:rFonts w:ascii="Times New Roman" w:hAnsi="Times New Roman"/>
          <w:color w:val="000000"/>
          <w:sz w:val="20"/>
        </w:rPr>
        <w:t xml:space="preserve"> bağlantının kopması durumunda, </w:t>
      </w:r>
      <w:r w:rsidR="00365789" w:rsidRPr="00BA08F6">
        <w:rPr>
          <w:rFonts w:ascii="Times New Roman" w:hAnsi="Times New Roman"/>
          <w:color w:val="000000"/>
          <w:sz w:val="20"/>
        </w:rPr>
        <w:t>ses ağ geçidi</w:t>
      </w:r>
      <w:r w:rsidRPr="00BA08F6">
        <w:rPr>
          <w:rFonts w:ascii="Times New Roman" w:hAnsi="Times New Roman"/>
          <w:color w:val="000000"/>
          <w:sz w:val="20"/>
        </w:rPr>
        <w:t xml:space="preserve"> kendi içinde çalışmasına devam edebilecek, bağlantı kopukluğunun giderilmesi durumunda, tekrar merkez ve diğer uzak </w:t>
      </w:r>
      <w:proofErr w:type="spellStart"/>
      <w:r w:rsidRPr="00BA08F6">
        <w:rPr>
          <w:rFonts w:ascii="Times New Roman" w:hAnsi="Times New Roman"/>
          <w:color w:val="000000"/>
          <w:sz w:val="20"/>
        </w:rPr>
        <w:t>modullerle</w:t>
      </w:r>
      <w:proofErr w:type="spellEnd"/>
      <w:r w:rsidRPr="00BA08F6">
        <w:rPr>
          <w:rFonts w:ascii="Times New Roman" w:hAnsi="Times New Roman"/>
          <w:color w:val="000000"/>
          <w:sz w:val="20"/>
        </w:rPr>
        <w:t xml:space="preserve"> ç</w:t>
      </w:r>
      <w:r w:rsidR="00365789" w:rsidRPr="00BA08F6">
        <w:rPr>
          <w:rFonts w:ascii="Times New Roman" w:hAnsi="Times New Roman"/>
          <w:color w:val="000000"/>
          <w:sz w:val="20"/>
        </w:rPr>
        <w:t>alışmasına devam edebilecektir.</w:t>
      </w:r>
    </w:p>
    <w:p w14:paraId="3CED85DC" w14:textId="77777777" w:rsidR="00365789" w:rsidRPr="00BA08F6" w:rsidRDefault="0036578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üzerine bağlanan her portun parametre değişik</w:t>
      </w:r>
      <w:r w:rsidR="005B784B" w:rsidRPr="00BA08F6">
        <w:rPr>
          <w:rFonts w:ascii="Times New Roman" w:hAnsi="Times New Roman"/>
          <w:color w:val="000000"/>
          <w:sz w:val="20"/>
        </w:rPr>
        <w:t>lik</w:t>
      </w:r>
      <w:r w:rsidRPr="00BA08F6">
        <w:rPr>
          <w:rFonts w:ascii="Times New Roman" w:hAnsi="Times New Roman"/>
          <w:color w:val="000000"/>
          <w:sz w:val="20"/>
        </w:rPr>
        <w:t>leri ve programlaması merkezi yönetim yazılımdan yapılacaktır.</w:t>
      </w:r>
    </w:p>
    <w:p w14:paraId="7F352FA5" w14:textId="77777777" w:rsidR="004E5734" w:rsidRPr="00BA08F6" w:rsidRDefault="004E573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Geçitli yapıda (uzak/şube sistemli) yapıda merkezden yapılan değişikler uzak (şube) sistemleri ile senkronize edilebilmelidir. </w:t>
      </w:r>
      <w:r w:rsidR="0067614F" w:rsidRPr="00BA08F6">
        <w:rPr>
          <w:rFonts w:ascii="Times New Roman" w:hAnsi="Times New Roman"/>
          <w:color w:val="000000"/>
          <w:sz w:val="20"/>
        </w:rPr>
        <w:t>Ses ağ geçidine bağlı bir abone için</w:t>
      </w:r>
      <w:r w:rsidRPr="00BA08F6">
        <w:rPr>
          <w:rFonts w:ascii="Times New Roman" w:hAnsi="Times New Roman"/>
          <w:color w:val="000000"/>
          <w:sz w:val="20"/>
        </w:rPr>
        <w:t>:</w:t>
      </w:r>
    </w:p>
    <w:p w14:paraId="3671CE45" w14:textId="77777777" w:rsidR="004E5734" w:rsidRPr="00BA08F6" w:rsidRDefault="004E5734"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Merkezi yapıda değiştirilen bir abone numarası, merkez – uzak (ağ geçidi) bağlantısı kopup; uzak sistem kendi içinde çalıştığında da</w:t>
      </w:r>
      <w:r w:rsidR="00EA03B8" w:rsidRPr="00BA08F6">
        <w:rPr>
          <w:rFonts w:ascii="Times New Roman" w:hAnsi="Times New Roman"/>
          <w:color w:val="000000"/>
          <w:sz w:val="20"/>
        </w:rPr>
        <w:t xml:space="preserve"> değiştirilmiş abone numarası</w:t>
      </w:r>
      <w:r w:rsidRPr="00BA08F6">
        <w:rPr>
          <w:rFonts w:ascii="Times New Roman" w:hAnsi="Times New Roman"/>
          <w:color w:val="000000"/>
          <w:sz w:val="20"/>
        </w:rPr>
        <w:t xml:space="preserve"> geçerli olmalıdır. Uzak sistem (ağ geçidi) için tekrar programlama yapılmamalıdır.</w:t>
      </w:r>
    </w:p>
    <w:p w14:paraId="4702F453" w14:textId="77777777" w:rsidR="004E5734" w:rsidRPr="00BA08F6" w:rsidRDefault="004E5734" w:rsidP="00FD562F">
      <w:pPr>
        <w:pStyle w:val="GvdeMetni2"/>
        <w:numPr>
          <w:ilvl w:val="2"/>
          <w:numId w:val="39"/>
        </w:numPr>
        <w:ind w:left="993" w:hanging="295"/>
        <w:rPr>
          <w:rFonts w:ascii="Times New Roman" w:hAnsi="Times New Roman"/>
          <w:color w:val="000000"/>
          <w:sz w:val="20"/>
        </w:rPr>
      </w:pPr>
      <w:r w:rsidRPr="00BA08F6">
        <w:rPr>
          <w:rFonts w:ascii="Times New Roman" w:hAnsi="Times New Roman"/>
          <w:color w:val="000000"/>
          <w:sz w:val="20"/>
        </w:rPr>
        <w:t>Merkezi yapıda değiştirilen abone parametreleri (arama yetki seviyesi, ses kayıt durumu, çağrısı yakalanabilir vb.) de merkez – uzak sistem bağlantısı kopup uzak sistem kendi içinde başladığında da</w:t>
      </w:r>
      <w:r w:rsidR="00EA03B8" w:rsidRPr="00BA08F6">
        <w:rPr>
          <w:rFonts w:ascii="Times New Roman" w:hAnsi="Times New Roman"/>
          <w:color w:val="000000"/>
          <w:sz w:val="20"/>
        </w:rPr>
        <w:t xml:space="preserve"> aynı parametrik değişiklikler</w:t>
      </w:r>
      <w:r w:rsidRPr="00BA08F6">
        <w:rPr>
          <w:rFonts w:ascii="Times New Roman" w:hAnsi="Times New Roman"/>
          <w:color w:val="000000"/>
          <w:sz w:val="20"/>
        </w:rPr>
        <w:t xml:space="preserve"> geçerli olmalıdır. Uzak sistem için tekrar programlama yapılmamalıdır.</w:t>
      </w:r>
    </w:p>
    <w:p w14:paraId="5763E406" w14:textId="77777777" w:rsidR="002153EB" w:rsidRPr="00BA08F6" w:rsidRDefault="009471A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üzerindeki her bir modülün</w:t>
      </w:r>
      <w:r w:rsidR="002153EB" w:rsidRPr="00BA08F6">
        <w:rPr>
          <w:rFonts w:ascii="Times New Roman" w:hAnsi="Times New Roman"/>
          <w:color w:val="000000"/>
          <w:sz w:val="20"/>
        </w:rPr>
        <w:t xml:space="preserve"> ba</w:t>
      </w:r>
      <w:r w:rsidR="009407FA" w:rsidRPr="00BA08F6">
        <w:rPr>
          <w:rFonts w:ascii="Times New Roman" w:hAnsi="Times New Roman"/>
          <w:color w:val="000000"/>
          <w:sz w:val="20"/>
        </w:rPr>
        <w:t>ğımsız çalışmasını</w:t>
      </w:r>
      <w:r w:rsidR="002153EB" w:rsidRPr="00BA08F6">
        <w:rPr>
          <w:rFonts w:ascii="Times New Roman" w:hAnsi="Times New Roman"/>
          <w:color w:val="000000"/>
          <w:sz w:val="20"/>
        </w:rPr>
        <w:t xml:space="preserve"> sağ</w:t>
      </w:r>
      <w:r w:rsidR="009407FA" w:rsidRPr="00BA08F6">
        <w:rPr>
          <w:rFonts w:ascii="Times New Roman" w:hAnsi="Times New Roman"/>
          <w:color w:val="000000"/>
          <w:sz w:val="20"/>
        </w:rPr>
        <w:t xml:space="preserve">layacak şekilde olacaktır. Örneğin FXS veya FXO port </w:t>
      </w:r>
      <w:r w:rsidRPr="00BA08F6">
        <w:rPr>
          <w:rFonts w:ascii="Times New Roman" w:hAnsi="Times New Roman"/>
          <w:color w:val="000000"/>
          <w:sz w:val="20"/>
        </w:rPr>
        <w:t>modülünün</w:t>
      </w:r>
      <w:r w:rsidR="002153EB" w:rsidRPr="00BA08F6">
        <w:rPr>
          <w:rFonts w:ascii="Times New Roman" w:hAnsi="Times New Roman"/>
          <w:color w:val="000000"/>
          <w:sz w:val="20"/>
        </w:rPr>
        <w:t xml:space="preserve"> sökülüp tak</w:t>
      </w:r>
      <w:r w:rsidR="009407FA" w:rsidRPr="00BA08F6">
        <w:rPr>
          <w:rFonts w:ascii="Times New Roman" w:hAnsi="Times New Roman"/>
          <w:color w:val="000000"/>
          <w:sz w:val="20"/>
        </w:rPr>
        <w:t>ılması sırasında ilgili modüldeki portların</w:t>
      </w:r>
      <w:r w:rsidR="002153EB" w:rsidRPr="00BA08F6">
        <w:rPr>
          <w:rFonts w:ascii="Times New Roman" w:hAnsi="Times New Roman"/>
          <w:color w:val="000000"/>
          <w:sz w:val="20"/>
        </w:rPr>
        <w:t xml:space="preserve"> dışında hiçbir</w:t>
      </w:r>
      <w:r w:rsidRPr="00BA08F6">
        <w:rPr>
          <w:rFonts w:ascii="Times New Roman" w:hAnsi="Times New Roman"/>
          <w:color w:val="000000"/>
          <w:sz w:val="20"/>
        </w:rPr>
        <w:t xml:space="preserve"> birim devre dışı kalmamalıdır.</w:t>
      </w:r>
    </w:p>
    <w:p w14:paraId="2E2FAC26" w14:textId="77777777" w:rsidR="004E5734" w:rsidRPr="00BA08F6" w:rsidRDefault="004E573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 xml:space="preserve">Tek sistem yapısı aktifken sistemin programlama web </w:t>
      </w:r>
      <w:proofErr w:type="spellStart"/>
      <w:r w:rsidRPr="00BA08F6">
        <w:rPr>
          <w:rFonts w:ascii="Times New Roman" w:hAnsi="Times New Roman"/>
          <w:color w:val="000000"/>
          <w:sz w:val="20"/>
        </w:rPr>
        <w:t>arayüzünden</w:t>
      </w:r>
      <w:proofErr w:type="spellEnd"/>
      <w:r w:rsidRPr="00BA08F6">
        <w:rPr>
          <w:rFonts w:ascii="Times New Roman" w:hAnsi="Times New Roman"/>
          <w:color w:val="000000"/>
          <w:sz w:val="20"/>
        </w:rPr>
        <w:t xml:space="preserve"> uzak/şube sistemlerinin (ses ağ geçitlerinin) yazılımları da güncellenebilmelidir. Uzak sistemler ayrı ayrı değil tek bir işlem ile tüm uzak/şube ses ağ geçitleri güncellenebilmelidir.</w:t>
      </w:r>
    </w:p>
    <w:p w14:paraId="75EBEBD8" w14:textId="77777777" w:rsidR="004E5734" w:rsidRPr="00BA08F6" w:rsidRDefault="004E573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Sisteme yeni bir ses ağ geçidi eklendiğinde ve/veya ses ağ geçidinin IP’si, </w:t>
      </w:r>
      <w:proofErr w:type="spellStart"/>
      <w:r w:rsidRPr="00BA08F6">
        <w:rPr>
          <w:rFonts w:ascii="Times New Roman" w:hAnsi="Times New Roman"/>
          <w:color w:val="000000"/>
          <w:sz w:val="20"/>
        </w:rPr>
        <w:t>ID’si</w:t>
      </w:r>
      <w:proofErr w:type="spellEnd"/>
      <w:r w:rsidRPr="00BA08F6">
        <w:rPr>
          <w:rFonts w:ascii="Times New Roman" w:hAnsi="Times New Roman"/>
          <w:color w:val="000000"/>
          <w:sz w:val="20"/>
        </w:rPr>
        <w:t xml:space="preserve"> değiştiğinde merkezi sistemde kesinti (</w:t>
      </w:r>
      <w:proofErr w:type="spellStart"/>
      <w:r w:rsidRPr="00BA08F6">
        <w:rPr>
          <w:rFonts w:ascii="Times New Roman" w:hAnsi="Times New Roman"/>
          <w:color w:val="000000"/>
          <w:sz w:val="20"/>
        </w:rPr>
        <w:t>reset</w:t>
      </w:r>
      <w:proofErr w:type="spellEnd"/>
      <w:r w:rsidRPr="00BA08F6">
        <w:rPr>
          <w:rFonts w:ascii="Times New Roman" w:hAnsi="Times New Roman"/>
          <w:color w:val="000000"/>
          <w:sz w:val="20"/>
        </w:rPr>
        <w:t>, kapa/aç vb.) olmamalıdır.</w:t>
      </w:r>
    </w:p>
    <w:p w14:paraId="76C3A697" w14:textId="77777777" w:rsidR="004E5734" w:rsidRPr="00BA08F6" w:rsidRDefault="004E573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Merkezi sunucunun programlama web ara yüzünden ses ağ geçitlerinin web ara yüzüne ulaşılabilmelidir.</w:t>
      </w:r>
    </w:p>
    <w:p w14:paraId="4ADAE910" w14:textId="77777777" w:rsidR="009471AF" w:rsidRPr="00BA08F6" w:rsidRDefault="009471A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aşağıdaki ünitelerle çalışabilmelidir</w:t>
      </w:r>
      <w:r w:rsidR="00260B5B">
        <w:rPr>
          <w:rFonts w:ascii="Times New Roman" w:hAnsi="Times New Roman"/>
          <w:color w:val="000000"/>
          <w:sz w:val="20"/>
        </w:rPr>
        <w:t>:</w:t>
      </w:r>
    </w:p>
    <w:p w14:paraId="4B2BEE8B"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 xml:space="preserve">Dial </w:t>
      </w:r>
      <w:proofErr w:type="spellStart"/>
      <w:r w:rsidRPr="00BA08F6">
        <w:rPr>
          <w:rFonts w:ascii="Times New Roman" w:hAnsi="Times New Roman"/>
          <w:color w:val="000000"/>
          <w:sz w:val="20"/>
        </w:rPr>
        <w:t>Pulse</w:t>
      </w:r>
      <w:proofErr w:type="spellEnd"/>
      <w:r w:rsidRPr="00BA08F6">
        <w:rPr>
          <w:rFonts w:ascii="Times New Roman" w:hAnsi="Times New Roman"/>
          <w:color w:val="000000"/>
          <w:sz w:val="20"/>
        </w:rPr>
        <w:t xml:space="preserve"> (DP) telefon cihazları,</w:t>
      </w:r>
    </w:p>
    <w:p w14:paraId="6F6B1B44"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DTMF telefon cihazları,</w:t>
      </w:r>
    </w:p>
    <w:p w14:paraId="7B01F88F" w14:textId="77777777" w:rsidR="009407FA" w:rsidRPr="00260B5B"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Sayısal telefon cihazları</w:t>
      </w:r>
      <w:r w:rsidR="00260B5B">
        <w:rPr>
          <w:rFonts w:ascii="Times New Roman" w:hAnsi="Times New Roman"/>
          <w:color w:val="000000"/>
          <w:sz w:val="20"/>
        </w:rPr>
        <w:t>(T</w:t>
      </w:r>
      <w:r w:rsidR="009407FA" w:rsidRPr="00260B5B">
        <w:rPr>
          <w:rFonts w:ascii="Times New Roman" w:hAnsi="Times New Roman"/>
          <w:color w:val="000000"/>
          <w:sz w:val="20"/>
        </w:rPr>
        <w:t>eklif edilen sistem ile aynı marka olmalıdır</w:t>
      </w:r>
      <w:r w:rsidR="00260B5B">
        <w:rPr>
          <w:rFonts w:ascii="Times New Roman" w:hAnsi="Times New Roman"/>
          <w:color w:val="000000"/>
          <w:sz w:val="20"/>
        </w:rPr>
        <w:t>.)</w:t>
      </w:r>
    </w:p>
    <w:p w14:paraId="15A985B4"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Analog telefon cihazları,</w:t>
      </w:r>
    </w:p>
    <w:p w14:paraId="237B18B1"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IP telefon cihazları,</w:t>
      </w:r>
    </w:p>
    <w:p w14:paraId="446F1106"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proofErr w:type="spellStart"/>
      <w:r w:rsidRPr="00BA08F6">
        <w:rPr>
          <w:rFonts w:ascii="Times New Roman" w:hAnsi="Times New Roman"/>
          <w:color w:val="000000"/>
          <w:sz w:val="20"/>
        </w:rPr>
        <w:t>WiFi</w:t>
      </w:r>
      <w:proofErr w:type="spellEnd"/>
      <w:r w:rsidRPr="00BA08F6">
        <w:rPr>
          <w:rFonts w:ascii="Times New Roman" w:hAnsi="Times New Roman"/>
          <w:color w:val="000000"/>
          <w:sz w:val="20"/>
        </w:rPr>
        <w:t xml:space="preserve"> telefon cihazları</w:t>
      </w:r>
    </w:p>
    <w:p w14:paraId="73ECDB08"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IP Video Phone (IP Görüntülü Telefon),</w:t>
      </w:r>
    </w:p>
    <w:p w14:paraId="609BC986"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proofErr w:type="spellStart"/>
      <w:r w:rsidRPr="00BA08F6">
        <w:rPr>
          <w:rFonts w:ascii="Times New Roman" w:hAnsi="Times New Roman"/>
          <w:color w:val="000000"/>
          <w:sz w:val="20"/>
        </w:rPr>
        <w:t>SoftPhone</w:t>
      </w:r>
      <w:proofErr w:type="spellEnd"/>
      <w:r w:rsidRPr="00BA08F6">
        <w:rPr>
          <w:rFonts w:ascii="Times New Roman" w:hAnsi="Times New Roman"/>
          <w:color w:val="000000"/>
          <w:sz w:val="20"/>
        </w:rPr>
        <w:t xml:space="preserve"> (Yazılım tabanlı telefon) uygulamaları,</w:t>
      </w:r>
    </w:p>
    <w:p w14:paraId="538F1130"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TAFICS Santralları</w:t>
      </w:r>
    </w:p>
    <w:p w14:paraId="329353C7"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Türk Telekom Santralları,</w:t>
      </w:r>
    </w:p>
    <w:p w14:paraId="5901BE00"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Diğer Telefon Santralları (PABX),</w:t>
      </w:r>
    </w:p>
    <w:p w14:paraId="32E2F57F"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 xml:space="preserve">ISDN PRI 2 </w:t>
      </w:r>
      <w:proofErr w:type="spellStart"/>
      <w:r w:rsidRPr="00BA08F6">
        <w:rPr>
          <w:rFonts w:ascii="Times New Roman" w:hAnsi="Times New Roman"/>
          <w:color w:val="000000"/>
          <w:sz w:val="20"/>
        </w:rPr>
        <w:t>Mbps</w:t>
      </w:r>
      <w:proofErr w:type="spellEnd"/>
      <w:r w:rsidRPr="00BA08F6">
        <w:rPr>
          <w:rFonts w:ascii="Times New Roman" w:hAnsi="Times New Roman"/>
          <w:color w:val="000000"/>
          <w:sz w:val="20"/>
        </w:rPr>
        <w:t xml:space="preserve"> (E1) Şebekesi,</w:t>
      </w:r>
    </w:p>
    <w:p w14:paraId="47F0C767"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4 telli E&amp;M devreleri,</w:t>
      </w:r>
    </w:p>
    <w:p w14:paraId="7B1E9215"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Dahili taşınabilir el tipi telefon cihazı sistemleri (DECT standardı),</w:t>
      </w:r>
    </w:p>
    <w:p w14:paraId="5ED71D66"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Faks cihazları,</w:t>
      </w:r>
    </w:p>
    <w:p w14:paraId="7D8FAFF0"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Veri aboneleri,</w:t>
      </w:r>
    </w:p>
    <w:p w14:paraId="0C5D7AE2"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Sesli Mesaj Sistemi,</w:t>
      </w:r>
    </w:p>
    <w:p w14:paraId="793FEAC4"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IP devreler,</w:t>
      </w:r>
    </w:p>
    <w:p w14:paraId="241E6A06"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Akıllı mobil telefonlar,</w:t>
      </w:r>
    </w:p>
    <w:p w14:paraId="3DD635BB" w14:textId="77777777" w:rsidR="009471AF" w:rsidRPr="00BA08F6" w:rsidRDefault="009471AF" w:rsidP="00260B5B">
      <w:pPr>
        <w:pStyle w:val="GvdeMetni2"/>
        <w:numPr>
          <w:ilvl w:val="0"/>
          <w:numId w:val="4"/>
        </w:numPr>
        <w:tabs>
          <w:tab w:val="clear" w:pos="1440"/>
        </w:tabs>
        <w:ind w:left="993" w:hanging="284"/>
        <w:rPr>
          <w:rFonts w:ascii="Times New Roman" w:hAnsi="Times New Roman"/>
          <w:color w:val="000000"/>
          <w:sz w:val="20"/>
        </w:rPr>
      </w:pPr>
      <w:r w:rsidRPr="00BA08F6">
        <w:rPr>
          <w:rFonts w:ascii="Times New Roman" w:hAnsi="Times New Roman"/>
          <w:color w:val="000000"/>
          <w:sz w:val="20"/>
        </w:rPr>
        <w:t>Tablet ve bilgisayarlar</w:t>
      </w:r>
    </w:p>
    <w:p w14:paraId="5DD820B2" w14:textId="77777777" w:rsidR="0067614F" w:rsidRPr="00BA08F6" w:rsidRDefault="0067614F" w:rsidP="00BD7FFB">
      <w:pPr>
        <w:pStyle w:val="GvdeMetni2"/>
        <w:tabs>
          <w:tab w:val="left" w:pos="1134"/>
        </w:tabs>
        <w:jc w:val="left"/>
        <w:rPr>
          <w:rFonts w:ascii="Times New Roman" w:hAnsi="Times New Roman"/>
          <w:color w:val="000000"/>
          <w:sz w:val="20"/>
        </w:rPr>
      </w:pPr>
    </w:p>
    <w:p w14:paraId="476B3DBB" w14:textId="77777777" w:rsidR="009471AF" w:rsidRPr="00BA08F6" w:rsidRDefault="009471A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üzerinde en az 2 USB port</w:t>
      </w:r>
      <w:r w:rsidR="00E02F67" w:rsidRPr="00BA08F6">
        <w:rPr>
          <w:rFonts w:ascii="Times New Roman" w:hAnsi="Times New Roman"/>
          <w:color w:val="000000"/>
          <w:sz w:val="20"/>
        </w:rPr>
        <w:t>u bulunmalıdır</w:t>
      </w:r>
      <w:r w:rsidRPr="00BA08F6">
        <w:rPr>
          <w:rFonts w:ascii="Times New Roman" w:hAnsi="Times New Roman"/>
          <w:color w:val="000000"/>
          <w:sz w:val="20"/>
        </w:rPr>
        <w:t>.</w:t>
      </w:r>
    </w:p>
    <w:p w14:paraId="782C0C71" w14:textId="77777777" w:rsidR="00BD7FFB" w:rsidRPr="00BA08F6" w:rsidRDefault="00BD7FF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Radyo/telsiz haberleşme sistemleriyle (CNR – Combat Network </w:t>
      </w:r>
      <w:proofErr w:type="spellStart"/>
      <w:r w:rsidRPr="00BA08F6">
        <w:rPr>
          <w:rFonts w:ascii="Times New Roman" w:hAnsi="Times New Roman"/>
          <w:color w:val="000000"/>
          <w:sz w:val="20"/>
        </w:rPr>
        <w:t>Radio</w:t>
      </w:r>
      <w:proofErr w:type="spellEnd"/>
      <w:r w:rsidRPr="00BA08F6">
        <w:rPr>
          <w:rFonts w:ascii="Times New Roman" w:hAnsi="Times New Roman"/>
          <w:color w:val="000000"/>
          <w:sz w:val="20"/>
        </w:rPr>
        <w:t xml:space="preserve">) entegre olabilecek </w:t>
      </w:r>
      <w:proofErr w:type="spellStart"/>
      <w:r w:rsidRPr="00BA08F6">
        <w:rPr>
          <w:rFonts w:ascii="Times New Roman" w:hAnsi="Times New Roman"/>
          <w:color w:val="000000"/>
          <w:sz w:val="20"/>
        </w:rPr>
        <w:t>arayüz</w:t>
      </w:r>
      <w:proofErr w:type="spellEnd"/>
      <w:r w:rsidRPr="00BA08F6">
        <w:rPr>
          <w:rFonts w:ascii="Times New Roman" w:hAnsi="Times New Roman"/>
          <w:color w:val="000000"/>
          <w:sz w:val="20"/>
        </w:rPr>
        <w:t xml:space="preserve"> modülü olmalıdır. Ses Ağ Geçidi haricinde bir cihaz kullanılmamalıdır.</w:t>
      </w:r>
    </w:p>
    <w:p w14:paraId="4CE63F44" w14:textId="77777777" w:rsidR="00BD7FFB" w:rsidRPr="00BA08F6" w:rsidRDefault="00BD7FF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Yüksek gerilim hatlarından ses iletişimi sağlayan (</w:t>
      </w:r>
      <w:r w:rsidR="00B00CBB" w:rsidRPr="00BA08F6">
        <w:rPr>
          <w:rFonts w:ascii="Times New Roman" w:hAnsi="Times New Roman"/>
          <w:color w:val="000000"/>
          <w:sz w:val="20"/>
        </w:rPr>
        <w:t>PLC-</w:t>
      </w:r>
      <w:r w:rsidRPr="00BA08F6">
        <w:rPr>
          <w:rFonts w:ascii="Times New Roman" w:hAnsi="Times New Roman"/>
          <w:color w:val="000000"/>
          <w:sz w:val="20"/>
        </w:rPr>
        <w:t xml:space="preserve"> </w:t>
      </w:r>
      <w:proofErr w:type="spellStart"/>
      <w:r w:rsidRPr="00BA08F6">
        <w:rPr>
          <w:rFonts w:ascii="Times New Roman" w:hAnsi="Times New Roman"/>
          <w:color w:val="000000"/>
          <w:sz w:val="20"/>
        </w:rPr>
        <w:t>Power</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Line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Communication</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arayüz</w:t>
      </w:r>
      <w:proofErr w:type="spellEnd"/>
      <w:r w:rsidRPr="00BA08F6">
        <w:rPr>
          <w:rFonts w:ascii="Times New Roman" w:hAnsi="Times New Roman"/>
          <w:color w:val="000000"/>
          <w:sz w:val="20"/>
        </w:rPr>
        <w:t xml:space="preserve"> modülü olmalıdır. Ses Ağ Geçidi haricinde bir cihaz kullanılmamalıdır.</w:t>
      </w:r>
    </w:p>
    <w:p w14:paraId="3815E30E" w14:textId="77777777" w:rsidR="009471AF" w:rsidRPr="00BA08F6" w:rsidRDefault="009471A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sisteme tanıtıldığında merkezi yönetim yazılımı tüm donanım konfigürasyonunu otomatik saptayacak, konfigürasyondaki değişiklikleri algılayacak</w:t>
      </w:r>
      <w:r w:rsidR="009407FA" w:rsidRPr="00BA08F6">
        <w:rPr>
          <w:rFonts w:ascii="Times New Roman" w:hAnsi="Times New Roman"/>
          <w:color w:val="000000"/>
          <w:sz w:val="20"/>
        </w:rPr>
        <w:t xml:space="preserve"> (örneğin, ses ağ geçidi üzerinde bulunan FXS ve FXO portlarına bağlı erişim kodları elle değil, merkezi sistem yazılımı tarafından herhangi bir çakışma olmadan otomatik atanacak)</w:t>
      </w:r>
      <w:r w:rsidRPr="00BA08F6">
        <w:rPr>
          <w:rFonts w:ascii="Times New Roman" w:hAnsi="Times New Roman"/>
          <w:color w:val="000000"/>
          <w:sz w:val="20"/>
        </w:rPr>
        <w:t xml:space="preserve"> ve konfigürasyondaki değişiklik nedeniyle çelişkili duruma gelen işlevsel parametreleri kullanmayacaktır.</w:t>
      </w:r>
    </w:p>
    <w:p w14:paraId="3AB45146" w14:textId="77777777" w:rsidR="009471AF" w:rsidRPr="00BA08F6" w:rsidRDefault="009407FA"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 </w:t>
      </w:r>
      <w:r w:rsidR="009471AF" w:rsidRPr="00BA08F6">
        <w:rPr>
          <w:rFonts w:ascii="Times New Roman" w:hAnsi="Times New Roman"/>
          <w:color w:val="000000"/>
          <w:sz w:val="20"/>
        </w:rPr>
        <w:t xml:space="preserve">içerisinde yer alan tüm elektronik devre kartları </w:t>
      </w:r>
      <w:proofErr w:type="spellStart"/>
      <w:r w:rsidR="009471AF" w:rsidRPr="00BA08F6">
        <w:rPr>
          <w:rFonts w:ascii="Times New Roman" w:hAnsi="Times New Roman"/>
          <w:color w:val="000000"/>
          <w:sz w:val="20"/>
        </w:rPr>
        <w:t>slotlu</w:t>
      </w:r>
      <w:proofErr w:type="spellEnd"/>
      <w:r w:rsidR="009471AF" w:rsidRPr="00BA08F6">
        <w:rPr>
          <w:rFonts w:ascii="Times New Roman" w:hAnsi="Times New Roman"/>
          <w:color w:val="000000"/>
          <w:sz w:val="20"/>
        </w:rPr>
        <w:t xml:space="preserve"> ve sürgülü yapıya sahip olup kart giriş/çıkışları erkek ve dişi </w:t>
      </w:r>
      <w:proofErr w:type="spellStart"/>
      <w:r w:rsidR="009471AF" w:rsidRPr="00BA08F6">
        <w:rPr>
          <w:rFonts w:ascii="Times New Roman" w:hAnsi="Times New Roman"/>
          <w:color w:val="000000"/>
          <w:sz w:val="20"/>
        </w:rPr>
        <w:t>konnektör</w:t>
      </w:r>
      <w:proofErr w:type="spellEnd"/>
      <w:r w:rsidR="009471AF" w:rsidRPr="00BA08F6">
        <w:rPr>
          <w:rFonts w:ascii="Times New Roman" w:hAnsi="Times New Roman"/>
          <w:color w:val="000000"/>
          <w:sz w:val="20"/>
        </w:rPr>
        <w:t xml:space="preserve"> vasıtası ile birbirine irtibatlandırılacaktır. </w:t>
      </w:r>
    </w:p>
    <w:p w14:paraId="329EC552" w14:textId="77777777" w:rsidR="009471AF" w:rsidRPr="00BA08F6" w:rsidRDefault="009471A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Geçidindeki </w:t>
      </w:r>
      <w:r w:rsidR="00296522" w:rsidRPr="00BA08F6">
        <w:rPr>
          <w:rFonts w:ascii="Times New Roman" w:hAnsi="Times New Roman"/>
          <w:color w:val="000000"/>
          <w:sz w:val="20"/>
        </w:rPr>
        <w:t xml:space="preserve">analog ve sayısal harici hat </w:t>
      </w:r>
      <w:r w:rsidRPr="00BA08F6">
        <w:rPr>
          <w:rFonts w:ascii="Times New Roman" w:hAnsi="Times New Roman"/>
          <w:color w:val="000000"/>
          <w:sz w:val="20"/>
        </w:rPr>
        <w:t>devreleri sinyalleşmesi (TTAŞ tipi) 12(</w:t>
      </w:r>
      <w:proofErr w:type="spellStart"/>
      <w:r w:rsidRPr="00BA08F6">
        <w:rPr>
          <w:rFonts w:ascii="Times New Roman" w:hAnsi="Times New Roman"/>
          <w:color w:val="000000"/>
          <w:sz w:val="20"/>
        </w:rPr>
        <w:t>oniki</w:t>
      </w:r>
      <w:proofErr w:type="spellEnd"/>
      <w:r w:rsidRPr="00BA08F6">
        <w:rPr>
          <w:rFonts w:ascii="Times New Roman" w:hAnsi="Times New Roman"/>
          <w:color w:val="000000"/>
          <w:sz w:val="20"/>
        </w:rPr>
        <w:t xml:space="preserve">) kHz </w:t>
      </w:r>
      <w:r w:rsidR="0025084F" w:rsidRPr="00BA08F6">
        <w:rPr>
          <w:rFonts w:ascii="Times New Roman" w:hAnsi="Times New Roman"/>
          <w:color w:val="000000"/>
          <w:sz w:val="20"/>
        </w:rPr>
        <w:t xml:space="preserve">veya 16(on altı) kHz </w:t>
      </w:r>
      <w:r w:rsidRPr="00BA08F6">
        <w:rPr>
          <w:rFonts w:ascii="Times New Roman" w:hAnsi="Times New Roman"/>
          <w:color w:val="000000"/>
          <w:sz w:val="20"/>
        </w:rPr>
        <w:t>ücretlendirme sinyalini algılama özelliğine sahip olacaktır.</w:t>
      </w:r>
    </w:p>
    <w:p w14:paraId="10049AEE" w14:textId="77777777" w:rsidR="00296522" w:rsidRPr="00BA08F6" w:rsidRDefault="0029652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0ºC ile +45ºC çevre sıcaklığı sınırları içinde ve %20 - %80 bağıl nemde çalışabilecek yapıda olacak ve 24 saat esasına göre çalışacaktır.</w:t>
      </w:r>
    </w:p>
    <w:p w14:paraId="1BB86285" w14:textId="77777777" w:rsidR="009471AF" w:rsidRPr="00BA08F6" w:rsidRDefault="0029652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 ile merkezi yönetim sunucu</w:t>
      </w:r>
      <w:r w:rsidR="009407FA" w:rsidRPr="00BA08F6">
        <w:rPr>
          <w:rFonts w:ascii="Times New Roman" w:hAnsi="Times New Roman"/>
          <w:color w:val="000000"/>
          <w:sz w:val="20"/>
        </w:rPr>
        <w:t>su</w:t>
      </w:r>
      <w:r w:rsidRPr="00BA08F6">
        <w:rPr>
          <w:rFonts w:ascii="Times New Roman" w:hAnsi="Times New Roman"/>
          <w:color w:val="000000"/>
          <w:sz w:val="20"/>
        </w:rPr>
        <w:t xml:space="preserve"> arasındaki IP bağlantısı kesildiğinde söz konusu ses ağ geçidi ile aşağıdaki özellikler desteklenmelidir</w:t>
      </w:r>
      <w:r w:rsidR="00260B5B">
        <w:rPr>
          <w:rFonts w:ascii="Times New Roman" w:hAnsi="Times New Roman"/>
          <w:color w:val="000000"/>
          <w:sz w:val="20"/>
        </w:rPr>
        <w:t>:</w:t>
      </w:r>
    </w:p>
    <w:p w14:paraId="0BA85BCA" w14:textId="77777777" w:rsidR="00296522" w:rsidRPr="00BA08F6" w:rsidRDefault="00296522"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Ses Ağ Geçidi üzerindeki abone ve dış hatlar bulundukları cihaz üzerinde iletişime devam edebilmelidir.</w:t>
      </w:r>
    </w:p>
    <w:p w14:paraId="54D61532" w14:textId="77777777" w:rsidR="009407FA" w:rsidRPr="00BA08F6" w:rsidRDefault="009407FA"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Merkezi yönetim sunucusuna kayıtlı IP aboneler</w:t>
      </w:r>
      <w:r w:rsidR="00923731" w:rsidRPr="00BA08F6">
        <w:rPr>
          <w:rFonts w:ascii="Times New Roman" w:hAnsi="Times New Roman"/>
          <w:color w:val="000000"/>
          <w:sz w:val="20"/>
        </w:rPr>
        <w:t>in sunucu ile arasındaki bağlantısı koptuğunda ses ağ geçidine kayıt olup; iletişimi kesilmeden faaliyetinin devamı sağlanacaktır.</w:t>
      </w:r>
    </w:p>
    <w:p w14:paraId="33F7FD93" w14:textId="77777777" w:rsidR="00296522" w:rsidRPr="00BA08F6" w:rsidRDefault="00296522"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Ses Ağ Geçidi üzerine gelen dış hat çağrıları sesli yanıt sistemi ile karşılanabilmelidir ve ardından istenilen yönlendirme yapılabilmelidir.</w:t>
      </w:r>
    </w:p>
    <w:p w14:paraId="4BC7C525" w14:textId="77777777" w:rsidR="00296522" w:rsidRPr="00BA08F6" w:rsidRDefault="00296522"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Ses Ağ Geçidi üzerindeki aboneler birbirlerini arayabilmelidir.</w:t>
      </w:r>
    </w:p>
    <w:p w14:paraId="49E306FD" w14:textId="77777777" w:rsidR="00296522" w:rsidRPr="00BA08F6" w:rsidRDefault="00296522"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Önceden planlaması yapılmış rotalar</w:t>
      </w:r>
      <w:r w:rsidR="00923731" w:rsidRPr="00BA08F6">
        <w:rPr>
          <w:rFonts w:ascii="Times New Roman" w:hAnsi="Times New Roman"/>
          <w:color w:val="000000"/>
          <w:sz w:val="20"/>
        </w:rPr>
        <w:t xml:space="preserve"> ile</w:t>
      </w:r>
      <w:r w:rsidRPr="00BA08F6">
        <w:rPr>
          <w:rFonts w:ascii="Times New Roman" w:hAnsi="Times New Roman"/>
          <w:color w:val="000000"/>
          <w:sz w:val="20"/>
        </w:rPr>
        <w:t xml:space="preserve"> diğer ses ağ geçitleri ile </w:t>
      </w:r>
      <w:proofErr w:type="spellStart"/>
      <w:r w:rsidRPr="00BA08F6">
        <w:rPr>
          <w:rFonts w:ascii="Times New Roman" w:hAnsi="Times New Roman"/>
          <w:color w:val="000000"/>
          <w:sz w:val="20"/>
        </w:rPr>
        <w:t>VoIP</w:t>
      </w:r>
      <w:proofErr w:type="spellEnd"/>
      <w:r w:rsidRPr="00BA08F6">
        <w:rPr>
          <w:rFonts w:ascii="Times New Roman" w:hAnsi="Times New Roman"/>
          <w:color w:val="000000"/>
          <w:sz w:val="20"/>
        </w:rPr>
        <w:t xml:space="preserve"> yapabilecektir. Böylece merkez</w:t>
      </w:r>
      <w:r w:rsidR="00923731" w:rsidRPr="00BA08F6">
        <w:rPr>
          <w:rFonts w:ascii="Times New Roman" w:hAnsi="Times New Roman"/>
          <w:color w:val="000000"/>
          <w:sz w:val="20"/>
        </w:rPr>
        <w:t>i yönetim</w:t>
      </w:r>
      <w:r w:rsidRPr="00BA08F6">
        <w:rPr>
          <w:rFonts w:ascii="Times New Roman" w:hAnsi="Times New Roman"/>
          <w:color w:val="000000"/>
          <w:sz w:val="20"/>
        </w:rPr>
        <w:t xml:space="preserve"> sunucu bağlantısı kopsa dahi IP ağı olan diğer ses ağ geçitleri ile iletişimin devam etmesi sağlanacaktır.</w:t>
      </w:r>
    </w:p>
    <w:p w14:paraId="258FFCFE" w14:textId="77777777" w:rsidR="00854DCB" w:rsidRPr="00BA08F6" w:rsidRDefault="00854DCB" w:rsidP="00260B5B">
      <w:pPr>
        <w:pStyle w:val="GvdeMetni2"/>
        <w:numPr>
          <w:ilvl w:val="2"/>
          <w:numId w:val="37"/>
        </w:numPr>
        <w:ind w:left="993" w:hanging="284"/>
        <w:rPr>
          <w:rFonts w:ascii="Times New Roman" w:hAnsi="Times New Roman"/>
          <w:color w:val="000000"/>
          <w:sz w:val="20"/>
        </w:rPr>
      </w:pPr>
      <w:r w:rsidRPr="00BA08F6">
        <w:rPr>
          <w:rFonts w:ascii="Times New Roman" w:hAnsi="Times New Roman"/>
          <w:color w:val="000000"/>
          <w:sz w:val="20"/>
        </w:rPr>
        <w:t xml:space="preserve">Teklif edilecek ses ağ geçidi üzerinde en az 1.000 adet müşteri kodu tanımlanabilmeli ve tanımlanan müşteri kodları </w:t>
      </w:r>
      <w:r w:rsidR="0060244B" w:rsidRPr="00BA08F6">
        <w:rPr>
          <w:rFonts w:ascii="Times New Roman" w:hAnsi="Times New Roman"/>
          <w:color w:val="000000"/>
          <w:sz w:val="20"/>
        </w:rPr>
        <w:t>sistemin</w:t>
      </w:r>
      <w:r w:rsidRPr="00BA08F6">
        <w:rPr>
          <w:rFonts w:ascii="Times New Roman" w:hAnsi="Times New Roman"/>
          <w:color w:val="000000"/>
          <w:sz w:val="20"/>
        </w:rPr>
        <w:t xml:space="preserve"> tüm abonelerinden kullanılabilir olmalıdır. </w:t>
      </w:r>
    </w:p>
    <w:p w14:paraId="1FE95106"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Geçidi’nin LCR/OYS</w:t>
      </w:r>
      <w:r w:rsidR="00FD562F">
        <w:rPr>
          <w:rFonts w:ascii="Times New Roman" w:hAnsi="Times New Roman"/>
          <w:color w:val="000000"/>
          <w:sz w:val="20"/>
        </w:rPr>
        <w:t xml:space="preserve"> </w:t>
      </w:r>
      <w:r w:rsidRPr="00BA08F6">
        <w:rPr>
          <w:rFonts w:ascii="Times New Roman" w:hAnsi="Times New Roman"/>
          <w:color w:val="000000"/>
          <w:sz w:val="20"/>
        </w:rPr>
        <w:t>(</w:t>
      </w:r>
      <w:proofErr w:type="spellStart"/>
      <w:r w:rsidRPr="00BA08F6">
        <w:rPr>
          <w:rFonts w:ascii="Times New Roman" w:hAnsi="Times New Roman"/>
          <w:color w:val="000000"/>
          <w:sz w:val="20"/>
        </w:rPr>
        <w:t>Least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Cost</w:t>
      </w:r>
      <w:proofErr w:type="spellEnd"/>
      <w:r w:rsidRPr="00BA08F6">
        <w:rPr>
          <w:rFonts w:ascii="Times New Roman" w:hAnsi="Times New Roman"/>
          <w:color w:val="000000"/>
          <w:sz w:val="20"/>
        </w:rPr>
        <w:t xml:space="preserve"> Routing/Otomatik Yön seçimi) özelliği olacaktır. Abonelerin çevirdikleri numaraların analizini yapacak ve aranan numaraya göre, haftanın gün, saat ve dış hat durumlarını otomatik olarak kontrol edip, uygun çıkış yönünü kullanarak çağrının hangi hattan gerçekleştirileceğine karar </w:t>
      </w:r>
      <w:r w:rsidRPr="00BA08F6">
        <w:rPr>
          <w:rFonts w:ascii="Times New Roman" w:hAnsi="Times New Roman"/>
          <w:color w:val="000000"/>
          <w:sz w:val="20"/>
        </w:rPr>
        <w:lastRenderedPageBreak/>
        <w:t xml:space="preserve">verecektir. Çevrilen numaralarda ekleme-çıkarma veya değiştirme gibi işlemler gerekiyor ise, </w:t>
      </w:r>
      <w:r w:rsidR="0060244B" w:rsidRPr="00BA08F6">
        <w:rPr>
          <w:rFonts w:ascii="Times New Roman" w:hAnsi="Times New Roman"/>
          <w:color w:val="000000"/>
          <w:sz w:val="20"/>
        </w:rPr>
        <w:t>sistem</w:t>
      </w:r>
      <w:r w:rsidRPr="00BA08F6">
        <w:rPr>
          <w:rFonts w:ascii="Times New Roman" w:hAnsi="Times New Roman"/>
          <w:color w:val="000000"/>
          <w:sz w:val="20"/>
        </w:rPr>
        <w:t xml:space="preserve"> bu değişimleri otomatik olarak yapacaktır.</w:t>
      </w:r>
    </w:p>
    <w:p w14:paraId="54D62839"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Geçidinde artırılabilir yapıda en az 10.000 adet ve 32’şer basamaklı telefon numaralarının kaydedilebildiği ortak hafıza alanı olacak, ortak hafızadaki numaralar kısa kodlarla aranabilecektir. İstenirse yetki seviyesi kısıtlı olan aboneler de ortak hafızadan arama servisini kullanarak kayıtlı numaraları arayabileceklerdir.</w:t>
      </w:r>
    </w:p>
    <w:p w14:paraId="36D1F2C4"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geçidinin harici portlarına GSM arabirim cihazı bağlanabilecek ve bu cihaz üzerinden GSM numaralarına ekonomik tarifeli arama yapılabilecektir. Ayrıca ücretlendirme programından yapılan görüşmeye ait ücret, aranan/arayan abone bilgileri ile tarih ve saat bilgileri alınabilecektir.</w:t>
      </w:r>
    </w:p>
    <w:p w14:paraId="2F5B1DCC"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İstendiği takdirde, sayısal GSM arabirimler takılabilecek ve söz konusu her bir arabirim üzerinde en az 4 (dört) adet SIM kart yuvası bulunacaktır. Söz konusu SIM kartlar üzerinden aynı anda görüşme yapılabilecektir. </w:t>
      </w:r>
    </w:p>
    <w:p w14:paraId="5592F7B8"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Bağlanacak olan GSM arabirim sayesinde “Akıllı Geri Arama (Smart Call </w:t>
      </w:r>
      <w:proofErr w:type="spellStart"/>
      <w:r w:rsidRPr="00BA08F6">
        <w:rPr>
          <w:rFonts w:ascii="Times New Roman" w:hAnsi="Times New Roman"/>
          <w:color w:val="000000"/>
          <w:sz w:val="20"/>
        </w:rPr>
        <w:t>Back</w:t>
      </w:r>
      <w:proofErr w:type="spellEnd"/>
      <w:r w:rsidRPr="00BA08F6">
        <w:rPr>
          <w:rFonts w:ascii="Times New Roman" w:hAnsi="Times New Roman"/>
          <w:color w:val="000000"/>
          <w:sz w:val="20"/>
        </w:rPr>
        <w:t xml:space="preserve">)” özelliği sağlanacaktır. Böylelikle herhangi bir GSM numarasını dahili hattından arayan abone, aradığı kişiye ulaşamaz ve aranan GSM hattı, kendisine gelen cevapsız çağrıyı geri arama yapar ise, çağrı otomatik olarak arayan </w:t>
      </w:r>
      <w:r w:rsidR="0060244B" w:rsidRPr="00BA08F6">
        <w:rPr>
          <w:rFonts w:ascii="Times New Roman" w:hAnsi="Times New Roman"/>
          <w:color w:val="000000"/>
          <w:sz w:val="20"/>
        </w:rPr>
        <w:t>sistem</w:t>
      </w:r>
      <w:r w:rsidRPr="00BA08F6">
        <w:rPr>
          <w:rFonts w:ascii="Times New Roman" w:hAnsi="Times New Roman"/>
          <w:color w:val="000000"/>
          <w:sz w:val="20"/>
        </w:rPr>
        <w:t xml:space="preserve"> abonesinin arama yaptığı dahili numarada çalacaktır.</w:t>
      </w:r>
      <w:r w:rsidR="00E02F67" w:rsidRPr="00BA08F6">
        <w:rPr>
          <w:rFonts w:ascii="Times New Roman" w:hAnsi="Times New Roman"/>
          <w:color w:val="000000"/>
          <w:sz w:val="20"/>
        </w:rPr>
        <w:t xml:space="preserve"> "Akıllı Geri Arama” özelliğinin ne kadar süre aktif olacağı ve söz konusu abonede kaç kere çalacağı hat bazında programlanabilmelidir.</w:t>
      </w:r>
    </w:p>
    <w:p w14:paraId="02363B2B"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GSM arabirim modülünün problemsiz çalışması için satın alınacak haberleşme sistemi ile aynı marka olmalıdır.</w:t>
      </w:r>
    </w:p>
    <w:p w14:paraId="7588949E" w14:textId="77777777" w:rsidR="00AA4842" w:rsidRPr="00BA08F6" w:rsidRDefault="00AA484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geçidindeki dış hatların bir kısmı veya tamamı DISA hat olarak işaretlenebilecektir. DISA hatları </w:t>
      </w:r>
      <w:r w:rsidR="0043575F" w:rsidRPr="00BA08F6">
        <w:rPr>
          <w:rFonts w:ascii="Times New Roman" w:hAnsi="Times New Roman"/>
          <w:color w:val="000000"/>
          <w:sz w:val="20"/>
        </w:rPr>
        <w:t>arandığında, abonelerine</w:t>
      </w:r>
      <w:r w:rsidRPr="00BA08F6">
        <w:rPr>
          <w:rFonts w:ascii="Times New Roman" w:hAnsi="Times New Roman"/>
          <w:color w:val="000000"/>
          <w:sz w:val="20"/>
        </w:rPr>
        <w:t xml:space="preserve"> DTMF tonları yollanarak ulaşılabilecektir. DISA hatlardan gelen çağrılar, dahili çevir sesi veya kaydedilmiş karşılama mesajı ile karşılanabilecektir.</w:t>
      </w:r>
    </w:p>
    <w:p w14:paraId="13BA73DB" w14:textId="77777777" w:rsidR="00854DCB" w:rsidRPr="00BA08F6" w:rsidRDefault="00854DC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 ile sistem, abone ve/veya dış hat bazında otomatik ve/veya manuel ses kayıt yapabilecektir. Ses kaydı alınacak abone, dış hatlar ve/veya ses ağ geçidindeki portlar sistem işletim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belirlenebilecektir. </w:t>
      </w:r>
      <w:r w:rsidR="00FE59F9">
        <w:rPr>
          <w:rFonts w:ascii="Times New Roman" w:hAnsi="Times New Roman"/>
          <w:color w:val="000000"/>
          <w:sz w:val="20"/>
        </w:rPr>
        <w:t>“</w:t>
      </w:r>
      <w:r w:rsidR="00FE59F9" w:rsidRPr="00FE59F9">
        <w:rPr>
          <w:rFonts w:ascii="Times New Roman" w:hAnsi="Times New Roman"/>
          <w:color w:val="000000"/>
          <w:sz w:val="20"/>
        </w:rPr>
        <w:t xml:space="preserve">TELEFON SANTRALİ DONANIM VE YAZILIM ÖZELLİK </w:t>
      </w:r>
      <w:proofErr w:type="spellStart"/>
      <w:r w:rsidR="00FE59F9" w:rsidRPr="00FE59F9">
        <w:rPr>
          <w:rFonts w:ascii="Times New Roman" w:hAnsi="Times New Roman"/>
          <w:color w:val="000000"/>
          <w:sz w:val="20"/>
        </w:rPr>
        <w:t>LİSTESİ</w:t>
      </w:r>
      <w:r w:rsidR="00FE59F9">
        <w:rPr>
          <w:rFonts w:ascii="Times New Roman" w:hAnsi="Times New Roman"/>
          <w:color w:val="000000"/>
          <w:sz w:val="20"/>
        </w:rPr>
        <w:t>”nde</w:t>
      </w:r>
      <w:proofErr w:type="spellEnd"/>
      <w:r w:rsidR="00FE59F9">
        <w:rPr>
          <w:rFonts w:ascii="Times New Roman" w:hAnsi="Times New Roman"/>
          <w:color w:val="000000"/>
          <w:sz w:val="20"/>
        </w:rPr>
        <w:t xml:space="preserve"> </w:t>
      </w:r>
      <w:r w:rsidRPr="00BA08F6">
        <w:rPr>
          <w:rFonts w:ascii="Times New Roman" w:hAnsi="Times New Roman"/>
          <w:color w:val="000000"/>
          <w:sz w:val="20"/>
        </w:rPr>
        <w:t>belirlenen ses kayıt kanal sayısını aşan durumlarda, eğer abonenin ses kaydı alınması aktif halde ise, abone aranamayacaktır. Arayan kişiye, bu çağrının gerçekleşmediğini belirten sistem kaynaklarının tümünün kullanıldığına dair sistem mesajı okutulacaktır.</w:t>
      </w:r>
    </w:p>
    <w:p w14:paraId="72FB45BD" w14:textId="77777777" w:rsidR="00131238" w:rsidRPr="00BA08F6" w:rsidRDefault="00131238"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Sistemdeki tüm abone ve dış hat tiplerinin (analog, sayısal, IP) ses kaydı alınabilecektir.</w:t>
      </w:r>
    </w:p>
    <w:p w14:paraId="2CAF51CE" w14:textId="77777777" w:rsidR="00131238" w:rsidRPr="00BA08F6" w:rsidRDefault="00131238"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Mevcut ses ağ geçidi üzerindeki ses kayıt kaynağı ile diğer ses ağ geçitlerindeki portların ses kaydı da yapılabilecektir. </w:t>
      </w:r>
    </w:p>
    <w:p w14:paraId="5CE22646" w14:textId="77777777" w:rsidR="00131238" w:rsidRPr="00BA08F6" w:rsidRDefault="00131238"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kaydı yapılacak abone ve dış hatlar seçilebilir olacaktır. Hangi abone veya dış hatlarının kaydının yapılacağı, merkezi yönetim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programlanabilecektir.</w:t>
      </w:r>
    </w:p>
    <w:p w14:paraId="6AE32E7C" w14:textId="77777777" w:rsidR="00DF55DB" w:rsidRPr="00BA08F6" w:rsidRDefault="00DF55D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kayıtları, merkezi yönetim yazılımı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ile belirlenecek bir e-mail adresine, </w:t>
      </w:r>
      <w:proofErr w:type="spellStart"/>
      <w:r w:rsidRPr="00BA08F6">
        <w:rPr>
          <w:rFonts w:ascii="Times New Roman" w:hAnsi="Times New Roman"/>
          <w:color w:val="000000"/>
          <w:sz w:val="20"/>
        </w:rPr>
        <w:t>wav</w:t>
      </w:r>
      <w:proofErr w:type="spellEnd"/>
      <w:r w:rsidRPr="00BA08F6">
        <w:rPr>
          <w:rFonts w:ascii="Times New Roman" w:hAnsi="Times New Roman"/>
          <w:color w:val="000000"/>
          <w:sz w:val="20"/>
        </w:rPr>
        <w:t xml:space="preserve"> formatında dosya olarak gönderilecektir. Böylelikle, ilgili kayıtların arşivlenmesi de mümkün olacaktır.</w:t>
      </w:r>
    </w:p>
    <w:p w14:paraId="287B29D5" w14:textId="77777777" w:rsidR="00DF55DB" w:rsidRPr="00BA08F6" w:rsidRDefault="00DF55D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kaydı yaparken çağrı gelmesi ve/veya çağrı yapılması durumlarının hepsi için, kaydın yapıldığına dair bilgilendirme anonsunu yapacaktır. Böylelikle, yapılan çağrının kaydının yapıldığı, çağrıyı gerçekleştiren taraflarca bilinecektir. İlgili bilgilendirme anonsu metni, İdare tarafından temin edilecek, anons kaydı Yüklenici tarafından yapılacaktır. </w:t>
      </w:r>
    </w:p>
    <w:p w14:paraId="1800A1AE" w14:textId="77777777" w:rsidR="00DF55DB" w:rsidRPr="00BA08F6" w:rsidRDefault="00DF55D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kayıtları, ses ağ geçidi üzerinde bulunan USB belleğe</w:t>
      </w:r>
      <w:r w:rsidR="00E634D9" w:rsidRPr="00BA08F6">
        <w:rPr>
          <w:rFonts w:ascii="Times New Roman" w:hAnsi="Times New Roman"/>
          <w:color w:val="000000"/>
          <w:sz w:val="20"/>
        </w:rPr>
        <w:t xml:space="preserve"> veya </w:t>
      </w:r>
      <w:r w:rsidR="0025084F" w:rsidRPr="00BA08F6">
        <w:rPr>
          <w:rFonts w:ascii="Times New Roman" w:hAnsi="Times New Roman"/>
          <w:color w:val="000000"/>
          <w:sz w:val="20"/>
        </w:rPr>
        <w:t>ağ içerisinde yer alacak bir depolama birimine</w:t>
      </w:r>
      <w:r w:rsidRPr="00BA08F6">
        <w:rPr>
          <w:rFonts w:ascii="Times New Roman" w:hAnsi="Times New Roman"/>
          <w:color w:val="000000"/>
          <w:sz w:val="20"/>
        </w:rPr>
        <w:t xml:space="preserve"> kaydedilmeli, bu birimlerden bir</w:t>
      </w:r>
      <w:r w:rsidR="00E634D9" w:rsidRPr="00BA08F6">
        <w:rPr>
          <w:rFonts w:ascii="Times New Roman" w:hAnsi="Times New Roman"/>
          <w:color w:val="000000"/>
          <w:sz w:val="20"/>
        </w:rPr>
        <w:t>i</w:t>
      </w:r>
      <w:r w:rsidRPr="00BA08F6">
        <w:rPr>
          <w:rFonts w:ascii="Times New Roman" w:hAnsi="Times New Roman"/>
          <w:color w:val="000000"/>
          <w:sz w:val="20"/>
        </w:rPr>
        <w:t xml:space="preserve"> yönetim yazılımı ile seçilebilir olmalıdır.</w:t>
      </w:r>
    </w:p>
    <w:p w14:paraId="6B4746C2" w14:textId="77777777" w:rsidR="00EA0E99" w:rsidRPr="00BA08F6" w:rsidRDefault="00EA0E9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kayıtlarının tutulduğu ağ içerisindeki uzak sunucuda bulunan depolama alanında yeterli alan kalmaması </w:t>
      </w:r>
      <w:r w:rsidR="0043575F" w:rsidRPr="00BA08F6">
        <w:rPr>
          <w:rFonts w:ascii="Times New Roman" w:hAnsi="Times New Roman"/>
          <w:color w:val="000000"/>
          <w:sz w:val="20"/>
        </w:rPr>
        <w:t>durumlarında sistem</w:t>
      </w:r>
      <w:r w:rsidRPr="00BA08F6">
        <w:rPr>
          <w:rFonts w:ascii="Times New Roman" w:hAnsi="Times New Roman"/>
          <w:color w:val="000000"/>
          <w:sz w:val="20"/>
        </w:rPr>
        <w:t xml:space="preserve"> tarafından e-posta &amp; SMS yoluyla bilgilendirme (Örneğin; Hafıza Kritik Eşiğin Altında, Yetersiz Hafıza, Tüm Diskler Dolu gibi depolama alanı seviyelerinde) yapılmalıdır.</w:t>
      </w:r>
    </w:p>
    <w:p w14:paraId="2872634F" w14:textId="77777777" w:rsidR="00854DCB" w:rsidRPr="00BA08F6" w:rsidRDefault="00E634D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Ses ağ geçidine ilave edilecek bir kart ile </w:t>
      </w:r>
      <w:r w:rsidR="0060244B" w:rsidRPr="00BA08F6">
        <w:rPr>
          <w:rFonts w:ascii="Times New Roman" w:hAnsi="Times New Roman"/>
          <w:color w:val="000000"/>
          <w:sz w:val="20"/>
        </w:rPr>
        <w:t>sisteme</w:t>
      </w:r>
      <w:r w:rsidRPr="00BA08F6">
        <w:rPr>
          <w:rFonts w:ascii="Times New Roman" w:hAnsi="Times New Roman"/>
          <w:color w:val="000000"/>
          <w:sz w:val="20"/>
        </w:rPr>
        <w:t xml:space="preserve"> harici anons özelliği kazandırılabilecektir.</w:t>
      </w:r>
    </w:p>
    <w:p w14:paraId="475897A7" w14:textId="77777777" w:rsidR="00DB74BD" w:rsidRPr="00BA08F6" w:rsidRDefault="00DB74BD" w:rsidP="00DB74BD">
      <w:pPr>
        <w:pStyle w:val="GvdeMetni2"/>
        <w:tabs>
          <w:tab w:val="left" w:pos="1134"/>
        </w:tabs>
        <w:ind w:left="1134"/>
        <w:rPr>
          <w:rFonts w:ascii="Times New Roman" w:hAnsi="Times New Roman"/>
          <w:color w:val="000000"/>
          <w:sz w:val="20"/>
        </w:rPr>
      </w:pPr>
    </w:p>
    <w:p w14:paraId="2CBEC639" w14:textId="77777777" w:rsidR="001947DD" w:rsidRDefault="001947DD" w:rsidP="00260B5B">
      <w:pPr>
        <w:pStyle w:val="ListeParagraf"/>
        <w:numPr>
          <w:ilvl w:val="0"/>
          <w:numId w:val="5"/>
        </w:numPr>
        <w:spacing w:after="160" w:line="360" w:lineRule="auto"/>
        <w:rPr>
          <w:rFonts w:ascii="Times New Roman" w:hAnsi="Times New Roman"/>
          <w:b/>
          <w:bCs/>
          <w:sz w:val="20"/>
          <w:szCs w:val="20"/>
        </w:rPr>
      </w:pPr>
      <w:r>
        <w:rPr>
          <w:rFonts w:ascii="Times New Roman" w:hAnsi="Times New Roman"/>
          <w:b/>
          <w:bCs/>
          <w:sz w:val="20"/>
          <w:szCs w:val="20"/>
        </w:rPr>
        <w:t>SUNUCU ÖZELLİKLERİ</w:t>
      </w:r>
    </w:p>
    <w:p w14:paraId="2DC74968"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Teklif edilecek sunucular kabin tipinde ve 2U yüksekliğinde olmalıdır.</w:t>
      </w:r>
    </w:p>
    <w:p w14:paraId="5157E64F"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 xml:space="preserve">Sunucu aynı kasa içerisinde en az 2 ayrı sokete takılabilen işlemciyi destekleyebilmelidir. </w:t>
      </w:r>
    </w:p>
    <w:p w14:paraId="342B4223"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 xml:space="preserve">Teklif edilecek sunucular üzerinde bulunan işlemci en az 1 adet </w:t>
      </w:r>
      <w:proofErr w:type="spellStart"/>
      <w:r w:rsidRPr="008D754A">
        <w:rPr>
          <w:rFonts w:ascii="Times New Roman" w:hAnsi="Times New Roman"/>
          <w:color w:val="000000"/>
          <w:sz w:val="20"/>
        </w:rPr>
        <w:t>Xeon</w:t>
      </w:r>
      <w:proofErr w:type="spellEnd"/>
      <w:r w:rsidRPr="008D754A">
        <w:rPr>
          <w:rFonts w:ascii="Times New Roman" w:hAnsi="Times New Roman"/>
          <w:color w:val="000000"/>
          <w:sz w:val="20"/>
        </w:rPr>
        <w:t xml:space="preserve"> 2,40 GHz hızında, en az 24 MB ön belleğe ve en az 16 çekirdeğe sahip olmalıdır. </w:t>
      </w:r>
    </w:p>
    <w:p w14:paraId="7A94FF98"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Teklif edilecek sunucular üzerinde en az</w:t>
      </w:r>
      <w:r w:rsidR="0007694F">
        <w:rPr>
          <w:rFonts w:ascii="Times New Roman" w:hAnsi="Times New Roman"/>
          <w:color w:val="000000"/>
          <w:sz w:val="20"/>
        </w:rPr>
        <w:t xml:space="preserve"> 2 (iki) adet</w:t>
      </w:r>
      <w:r w:rsidRPr="008D754A">
        <w:rPr>
          <w:rFonts w:ascii="Times New Roman" w:hAnsi="Times New Roman"/>
          <w:color w:val="000000"/>
          <w:sz w:val="20"/>
        </w:rPr>
        <w:t xml:space="preserve"> 3200 MT/s 16 GB RDIMM bellek bulunacaktır, sunucu üzerinde en az 8 adet bellek yuvası bulunacaktır ve teklif edilen bellek tek bir modül olarak takılmış olacaktır.</w:t>
      </w:r>
    </w:p>
    <w:p w14:paraId="411E63FA"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Sunucuda TPM (</w:t>
      </w:r>
      <w:proofErr w:type="spellStart"/>
      <w:r w:rsidRPr="008D754A">
        <w:rPr>
          <w:rFonts w:ascii="Times New Roman" w:hAnsi="Times New Roman"/>
          <w:color w:val="000000"/>
          <w:sz w:val="20"/>
        </w:rPr>
        <w:t>Trusted</w:t>
      </w:r>
      <w:proofErr w:type="spellEnd"/>
      <w:r w:rsidRPr="008D754A">
        <w:rPr>
          <w:rFonts w:ascii="Times New Roman" w:hAnsi="Times New Roman"/>
          <w:color w:val="000000"/>
          <w:sz w:val="20"/>
        </w:rPr>
        <w:t xml:space="preserve"> Platform </w:t>
      </w:r>
      <w:proofErr w:type="spellStart"/>
      <w:r w:rsidRPr="008D754A">
        <w:rPr>
          <w:rFonts w:ascii="Times New Roman" w:hAnsi="Times New Roman"/>
          <w:color w:val="000000"/>
          <w:sz w:val="20"/>
        </w:rPr>
        <w:t>Module</w:t>
      </w:r>
      <w:proofErr w:type="spellEnd"/>
      <w:r w:rsidRPr="008D754A">
        <w:rPr>
          <w:rFonts w:ascii="Times New Roman" w:hAnsi="Times New Roman"/>
          <w:color w:val="000000"/>
          <w:sz w:val="20"/>
        </w:rPr>
        <w:t>) bulunmalıdır.</w:t>
      </w:r>
    </w:p>
    <w:p w14:paraId="45EE4E1A"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 xml:space="preserve">Sunucu üzerinde SAS ve SATA destekli, RAID0,1,5,6,10,50,60 destekleyen, en az 8 GB </w:t>
      </w:r>
      <w:proofErr w:type="spellStart"/>
      <w:r w:rsidRPr="008D754A">
        <w:rPr>
          <w:rFonts w:ascii="Times New Roman" w:hAnsi="Times New Roman"/>
          <w:color w:val="000000"/>
          <w:sz w:val="20"/>
        </w:rPr>
        <w:t>cache</w:t>
      </w:r>
      <w:proofErr w:type="spellEnd"/>
      <w:r w:rsidRPr="008D754A">
        <w:rPr>
          <w:rFonts w:ascii="Times New Roman" w:hAnsi="Times New Roman"/>
          <w:color w:val="000000"/>
          <w:sz w:val="20"/>
        </w:rPr>
        <w:t xml:space="preserve"> belleğe sahip </w:t>
      </w:r>
      <w:proofErr w:type="spellStart"/>
      <w:r w:rsidRPr="008D754A">
        <w:rPr>
          <w:rFonts w:ascii="Times New Roman" w:hAnsi="Times New Roman"/>
          <w:color w:val="000000"/>
          <w:sz w:val="20"/>
        </w:rPr>
        <w:t>Raid</w:t>
      </w:r>
      <w:proofErr w:type="spellEnd"/>
      <w:r w:rsidRPr="008D754A">
        <w:rPr>
          <w:rFonts w:ascii="Times New Roman" w:hAnsi="Times New Roman"/>
          <w:color w:val="000000"/>
          <w:sz w:val="20"/>
        </w:rPr>
        <w:t xml:space="preserve"> kontrol kartı bulunmalıdır.</w:t>
      </w:r>
    </w:p>
    <w:p w14:paraId="623724F1"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Sunucuya en az 8 adet 3.5” boyutunda SAS ve SATA diskler takılabilmelidir.</w:t>
      </w:r>
    </w:p>
    <w:p w14:paraId="78912829"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Sunucu üzerinde en az 2 adet 1 TB SSD s disk bulunacaktır.</w:t>
      </w:r>
    </w:p>
    <w:p w14:paraId="73BE9B56"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 xml:space="preserve">Sunucunun üzerinde, çalışma esnasında değiştirilebilir ve yedekli yapıda çalışabilen en az 1100W 2 (iki) adet güç kaynağı bulunacaktır. </w:t>
      </w:r>
    </w:p>
    <w:p w14:paraId="725A288D"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 xml:space="preserve">Sunucunun üzerinde, çalışma esnasında değiştirilebilir ve yedekli yapıda soğutma </w:t>
      </w:r>
      <w:proofErr w:type="spellStart"/>
      <w:r w:rsidRPr="008D754A">
        <w:rPr>
          <w:rFonts w:ascii="Times New Roman" w:hAnsi="Times New Roman"/>
          <w:color w:val="000000"/>
          <w:sz w:val="20"/>
        </w:rPr>
        <w:t>fan’lar</w:t>
      </w:r>
      <w:proofErr w:type="spellEnd"/>
      <w:r w:rsidRPr="008D754A">
        <w:rPr>
          <w:rFonts w:ascii="Times New Roman" w:hAnsi="Times New Roman"/>
          <w:color w:val="000000"/>
          <w:sz w:val="20"/>
        </w:rPr>
        <w:t xml:space="preserve"> bulunacaktır. </w:t>
      </w:r>
    </w:p>
    <w:p w14:paraId="07D2A23C"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lastRenderedPageBreak/>
        <w:t xml:space="preserve">Sunucuda en az 4 adet 10/100/1000 </w:t>
      </w:r>
      <w:proofErr w:type="spellStart"/>
      <w:r w:rsidRPr="008D754A">
        <w:rPr>
          <w:rFonts w:ascii="Times New Roman" w:hAnsi="Times New Roman"/>
          <w:color w:val="000000"/>
          <w:sz w:val="20"/>
        </w:rPr>
        <w:t>Mbps</w:t>
      </w:r>
      <w:proofErr w:type="spellEnd"/>
      <w:r w:rsidRPr="008D754A">
        <w:rPr>
          <w:rFonts w:ascii="Times New Roman" w:hAnsi="Times New Roman"/>
          <w:color w:val="000000"/>
          <w:sz w:val="20"/>
        </w:rPr>
        <w:t xml:space="preserve"> Full </w:t>
      </w:r>
      <w:proofErr w:type="spellStart"/>
      <w:r w:rsidRPr="008D754A">
        <w:rPr>
          <w:rFonts w:ascii="Times New Roman" w:hAnsi="Times New Roman"/>
          <w:color w:val="000000"/>
          <w:sz w:val="20"/>
        </w:rPr>
        <w:t>Duplex</w:t>
      </w:r>
      <w:proofErr w:type="spellEnd"/>
      <w:r w:rsidRPr="008D754A">
        <w:rPr>
          <w:rFonts w:ascii="Times New Roman" w:hAnsi="Times New Roman"/>
          <w:color w:val="000000"/>
          <w:sz w:val="20"/>
        </w:rPr>
        <w:t xml:space="preserve"> çalışabilen entegre veya kart şeklinde </w:t>
      </w:r>
      <w:proofErr w:type="spellStart"/>
      <w:r w:rsidRPr="008D754A">
        <w:rPr>
          <w:rFonts w:ascii="Times New Roman" w:hAnsi="Times New Roman"/>
          <w:color w:val="000000"/>
          <w:sz w:val="20"/>
        </w:rPr>
        <w:t>ethernet</w:t>
      </w:r>
      <w:proofErr w:type="spellEnd"/>
      <w:r w:rsidRPr="008D754A">
        <w:rPr>
          <w:rFonts w:ascii="Times New Roman" w:hAnsi="Times New Roman"/>
          <w:color w:val="000000"/>
          <w:sz w:val="20"/>
        </w:rPr>
        <w:t xml:space="preserve"> portu bulunacaktır. </w:t>
      </w:r>
    </w:p>
    <w:p w14:paraId="36A698C3"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Sunucu üzerinde en az 2 Adet 10G SFP+ network kartı olacaktır. Sunucu ile birlikte 2 adet 10GbE SFP+ modül teklif edilecektir.</w:t>
      </w:r>
    </w:p>
    <w:p w14:paraId="303F36D3" w14:textId="77777777" w:rsidR="008D754A" w:rsidRPr="008D754A" w:rsidRDefault="008D754A" w:rsidP="008D754A">
      <w:pPr>
        <w:pStyle w:val="GvdeMetni2"/>
        <w:numPr>
          <w:ilvl w:val="1"/>
          <w:numId w:val="5"/>
        </w:numPr>
        <w:ind w:left="709" w:hanging="709"/>
        <w:rPr>
          <w:rFonts w:ascii="Times New Roman" w:hAnsi="Times New Roman"/>
          <w:color w:val="000000"/>
          <w:sz w:val="20"/>
        </w:rPr>
      </w:pPr>
      <w:r w:rsidRPr="008D754A">
        <w:rPr>
          <w:rFonts w:ascii="Times New Roman" w:hAnsi="Times New Roman"/>
          <w:color w:val="000000"/>
          <w:sz w:val="20"/>
        </w:rPr>
        <w:t>Sunucular üzerinde en az 3 (üç) adet ve PCI genişleme yuvası bulunmalıdır.</w:t>
      </w:r>
    </w:p>
    <w:p w14:paraId="04270928" w14:textId="77777777" w:rsidR="0007694F" w:rsidRPr="0007694F" w:rsidRDefault="008D754A" w:rsidP="00D93D4C">
      <w:pPr>
        <w:pStyle w:val="GvdeMetni2"/>
        <w:numPr>
          <w:ilvl w:val="1"/>
          <w:numId w:val="5"/>
        </w:numPr>
        <w:ind w:left="709" w:hanging="709"/>
        <w:rPr>
          <w:rFonts w:ascii="Times New Roman" w:hAnsi="Times New Roman"/>
          <w:color w:val="000000"/>
          <w:sz w:val="20"/>
        </w:rPr>
      </w:pPr>
      <w:r w:rsidRPr="0007694F">
        <w:rPr>
          <w:rFonts w:ascii="Times New Roman" w:hAnsi="Times New Roman"/>
          <w:color w:val="000000"/>
          <w:sz w:val="20"/>
        </w:rPr>
        <w:t xml:space="preserve">Sunucular uzaktan grafik </w:t>
      </w:r>
      <w:proofErr w:type="spellStart"/>
      <w:r w:rsidRPr="0007694F">
        <w:rPr>
          <w:rFonts w:ascii="Times New Roman" w:hAnsi="Times New Roman"/>
          <w:color w:val="000000"/>
          <w:sz w:val="20"/>
        </w:rPr>
        <w:t>arayüz</w:t>
      </w:r>
      <w:proofErr w:type="spellEnd"/>
      <w:r w:rsidRPr="0007694F">
        <w:rPr>
          <w:rFonts w:ascii="Times New Roman" w:hAnsi="Times New Roman"/>
          <w:color w:val="000000"/>
          <w:sz w:val="20"/>
        </w:rPr>
        <w:t xml:space="preserve"> ile yönetilebilmelidir.</w:t>
      </w:r>
      <w:r w:rsidR="0007694F" w:rsidRPr="0007694F">
        <w:rPr>
          <w:rFonts w:ascii="Times New Roman" w:hAnsi="Times New Roman"/>
          <w:color w:val="000000"/>
          <w:sz w:val="20"/>
        </w:rPr>
        <w:t xml:space="preserve"> On-Board LOM Ethernet RJ45 10/100/1000, 1 adet USB 3.0 portu, </w:t>
      </w:r>
      <w:proofErr w:type="spellStart"/>
      <w:r w:rsidR="0007694F" w:rsidRPr="0007694F">
        <w:rPr>
          <w:rFonts w:ascii="Times New Roman" w:hAnsi="Times New Roman"/>
          <w:color w:val="000000"/>
          <w:sz w:val="20"/>
        </w:rPr>
        <w:t>iDRAC</w:t>
      </w:r>
      <w:proofErr w:type="spellEnd"/>
      <w:r w:rsidR="0007694F" w:rsidRPr="0007694F">
        <w:rPr>
          <w:rFonts w:ascii="Times New Roman" w:hAnsi="Times New Roman"/>
          <w:color w:val="000000"/>
          <w:sz w:val="20"/>
        </w:rPr>
        <w:t xml:space="preserve"> vb. uzaktan erişim kartı. Bu kart </w:t>
      </w:r>
      <w:proofErr w:type="spellStart"/>
      <w:r w:rsidR="0007694F" w:rsidRPr="0007694F">
        <w:rPr>
          <w:rFonts w:ascii="Times New Roman" w:hAnsi="Times New Roman"/>
          <w:color w:val="000000"/>
          <w:sz w:val="20"/>
        </w:rPr>
        <w:t>ethernet</w:t>
      </w:r>
      <w:proofErr w:type="spellEnd"/>
      <w:r w:rsidR="0007694F" w:rsidRPr="0007694F">
        <w:rPr>
          <w:rFonts w:ascii="Times New Roman" w:hAnsi="Times New Roman"/>
          <w:color w:val="000000"/>
          <w:sz w:val="20"/>
        </w:rPr>
        <w:t xml:space="preserve"> RJ45 portuna sahip olmalı, 1 adet VGA desteği, 1 adet seri port desteği olmalıdır.</w:t>
      </w:r>
    </w:p>
    <w:p w14:paraId="68970877" w14:textId="77777777" w:rsidR="0050691B" w:rsidRDefault="0050691B" w:rsidP="0050691B">
      <w:pPr>
        <w:pStyle w:val="GvdeMetni2"/>
        <w:rPr>
          <w:rFonts w:ascii="Times New Roman" w:hAnsi="Times New Roman"/>
          <w:color w:val="000000"/>
          <w:sz w:val="20"/>
        </w:rPr>
      </w:pPr>
    </w:p>
    <w:p w14:paraId="052C9B45" w14:textId="77777777" w:rsidR="00CC0225" w:rsidRDefault="001947DD" w:rsidP="00260B5B">
      <w:pPr>
        <w:pStyle w:val="ListeParagraf"/>
        <w:numPr>
          <w:ilvl w:val="0"/>
          <w:numId w:val="5"/>
        </w:numPr>
        <w:spacing w:after="160" w:line="360" w:lineRule="auto"/>
        <w:rPr>
          <w:rFonts w:ascii="Times New Roman" w:hAnsi="Times New Roman"/>
          <w:b/>
          <w:bCs/>
          <w:sz w:val="20"/>
          <w:szCs w:val="20"/>
        </w:rPr>
      </w:pPr>
      <w:r>
        <w:rPr>
          <w:rFonts w:ascii="Times New Roman" w:hAnsi="Times New Roman"/>
          <w:b/>
          <w:bCs/>
          <w:sz w:val="20"/>
          <w:szCs w:val="20"/>
        </w:rPr>
        <w:t xml:space="preserve">24 PORT LAYER-2 </w:t>
      </w:r>
      <w:r w:rsidR="00914642">
        <w:rPr>
          <w:rFonts w:ascii="Times New Roman" w:hAnsi="Times New Roman"/>
          <w:b/>
          <w:bCs/>
          <w:sz w:val="20"/>
          <w:szCs w:val="20"/>
        </w:rPr>
        <w:t>POE</w:t>
      </w:r>
      <w:r>
        <w:rPr>
          <w:rFonts w:ascii="Times New Roman" w:hAnsi="Times New Roman"/>
          <w:b/>
          <w:bCs/>
          <w:sz w:val="20"/>
          <w:szCs w:val="20"/>
        </w:rPr>
        <w:t xml:space="preserve"> SWITCH ÖZELLİKLERİ</w:t>
      </w:r>
    </w:p>
    <w:p w14:paraId="1B4D57F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üzerinde en az 24 adet 10/100/1000 Base-T portu ve en az 4*10GE SFP+ port yuvası bulunacaktır. Anahtar üzerinde en az 28 adet port aynı anda aktif olabilecektir.</w:t>
      </w:r>
    </w:p>
    <w:p w14:paraId="188FAD33" w14:textId="4BA8DB9B" w:rsidR="00433357" w:rsidRDefault="00433357" w:rsidP="001947DD">
      <w:pPr>
        <w:pStyle w:val="GvdeMetni2"/>
        <w:numPr>
          <w:ilvl w:val="1"/>
          <w:numId w:val="5"/>
        </w:numPr>
        <w:ind w:left="709" w:hanging="709"/>
        <w:rPr>
          <w:rFonts w:ascii="Times New Roman" w:hAnsi="Times New Roman"/>
          <w:color w:val="000000"/>
          <w:sz w:val="20"/>
        </w:rPr>
      </w:pPr>
      <w:r>
        <w:rPr>
          <w:rFonts w:ascii="Times New Roman" w:hAnsi="Times New Roman"/>
          <w:color w:val="000000"/>
          <w:sz w:val="20"/>
        </w:rPr>
        <w:t xml:space="preserve">Teklif edilecek ürün </w:t>
      </w:r>
      <w:proofErr w:type="spellStart"/>
      <w:r>
        <w:rPr>
          <w:rFonts w:ascii="Times New Roman" w:hAnsi="Times New Roman"/>
          <w:color w:val="000000"/>
          <w:sz w:val="20"/>
        </w:rPr>
        <w:t>Huawei</w:t>
      </w:r>
      <w:proofErr w:type="spellEnd"/>
      <w:r>
        <w:rPr>
          <w:rFonts w:ascii="Times New Roman" w:hAnsi="Times New Roman"/>
          <w:color w:val="000000"/>
          <w:sz w:val="20"/>
        </w:rPr>
        <w:t xml:space="preserve"> NCE-</w:t>
      </w:r>
      <w:proofErr w:type="spellStart"/>
      <w:r>
        <w:rPr>
          <w:rFonts w:ascii="Times New Roman" w:hAnsi="Times New Roman"/>
          <w:color w:val="000000"/>
          <w:sz w:val="20"/>
        </w:rPr>
        <w:t>Campus</w:t>
      </w:r>
      <w:proofErr w:type="spellEnd"/>
      <w:r>
        <w:rPr>
          <w:rFonts w:ascii="Times New Roman" w:hAnsi="Times New Roman"/>
          <w:color w:val="000000"/>
          <w:sz w:val="20"/>
        </w:rPr>
        <w:t xml:space="preserve"> yazılımına uygun olacaktır.</w:t>
      </w:r>
    </w:p>
    <w:p w14:paraId="01349DE3" w14:textId="569E78DD"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w:t>
      </w:r>
      <w:proofErr w:type="spellStart"/>
      <w:r w:rsidRPr="001947DD">
        <w:rPr>
          <w:rFonts w:ascii="Times New Roman" w:hAnsi="Times New Roman"/>
          <w:color w:val="000000"/>
          <w:sz w:val="20"/>
        </w:rPr>
        <w:t>stack</w:t>
      </w:r>
      <w:proofErr w:type="spellEnd"/>
      <w:r w:rsidRPr="001947DD">
        <w:rPr>
          <w:rFonts w:ascii="Times New Roman" w:hAnsi="Times New Roman"/>
          <w:color w:val="000000"/>
          <w:sz w:val="20"/>
        </w:rPr>
        <w:t xml:space="preserve"> için 2 adet </w:t>
      </w:r>
      <w:proofErr w:type="spellStart"/>
      <w:r w:rsidRPr="001947DD">
        <w:rPr>
          <w:rFonts w:ascii="Times New Roman" w:hAnsi="Times New Roman"/>
          <w:color w:val="000000"/>
          <w:sz w:val="20"/>
        </w:rPr>
        <w:t>dedike</w:t>
      </w:r>
      <w:proofErr w:type="spellEnd"/>
      <w:r w:rsidRPr="001947DD">
        <w:rPr>
          <w:rFonts w:ascii="Times New Roman" w:hAnsi="Times New Roman"/>
          <w:color w:val="000000"/>
          <w:sz w:val="20"/>
        </w:rPr>
        <w:t xml:space="preserve"> 12G Base-T </w:t>
      </w:r>
      <w:proofErr w:type="spellStart"/>
      <w:r w:rsidRPr="001947DD">
        <w:rPr>
          <w:rFonts w:ascii="Times New Roman" w:hAnsi="Times New Roman"/>
          <w:color w:val="000000"/>
          <w:sz w:val="20"/>
        </w:rPr>
        <w:t>stack</w:t>
      </w:r>
      <w:proofErr w:type="spellEnd"/>
      <w:r w:rsidRPr="001947DD">
        <w:rPr>
          <w:rFonts w:ascii="Times New Roman" w:hAnsi="Times New Roman"/>
          <w:color w:val="000000"/>
          <w:sz w:val="20"/>
        </w:rPr>
        <w:t xml:space="preserve"> portuna sahip olmalıdır.</w:t>
      </w:r>
    </w:p>
    <w:p w14:paraId="5A99CA4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Anahtar Ethernet portu 802.3af ve 802.3at'ı desteklemelidir.</w:t>
      </w:r>
    </w:p>
    <w:p w14:paraId="58F2FF0F"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üzerindeki Ethernet portları </w:t>
      </w:r>
      <w:r w:rsidR="00914642">
        <w:rPr>
          <w:rFonts w:ascii="Times New Roman" w:hAnsi="Times New Roman"/>
          <w:color w:val="000000"/>
          <w:sz w:val="20"/>
        </w:rPr>
        <w:t>POE</w:t>
      </w:r>
      <w:r w:rsidRPr="001947DD">
        <w:rPr>
          <w:rFonts w:ascii="Times New Roman" w:hAnsi="Times New Roman"/>
          <w:color w:val="000000"/>
          <w:sz w:val="20"/>
        </w:rPr>
        <w:t>+'</w:t>
      </w:r>
      <w:proofErr w:type="spellStart"/>
      <w:r w:rsidRPr="001947DD">
        <w:rPr>
          <w:rFonts w:ascii="Times New Roman" w:hAnsi="Times New Roman"/>
          <w:color w:val="000000"/>
          <w:sz w:val="20"/>
        </w:rPr>
        <w:t>yı</w:t>
      </w:r>
      <w:proofErr w:type="spellEnd"/>
      <w:r w:rsidRPr="001947DD">
        <w:rPr>
          <w:rFonts w:ascii="Times New Roman" w:hAnsi="Times New Roman"/>
          <w:color w:val="000000"/>
          <w:sz w:val="20"/>
        </w:rPr>
        <w:t xml:space="preserve"> desteklemelidir. </w:t>
      </w:r>
    </w:p>
    <w:p w14:paraId="7D2FB6E4"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380 </w:t>
      </w:r>
      <w:proofErr w:type="spellStart"/>
      <w:r w:rsidRPr="001947DD">
        <w:rPr>
          <w:rFonts w:ascii="Times New Roman" w:hAnsi="Times New Roman"/>
          <w:color w:val="000000"/>
          <w:sz w:val="20"/>
        </w:rPr>
        <w:t>watt</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kapasitesine sahip olacaktır.</w:t>
      </w:r>
    </w:p>
    <w:p w14:paraId="2A883DD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yeniden başlarken </w:t>
      </w:r>
      <w:r w:rsidR="00914642">
        <w:rPr>
          <w:rFonts w:ascii="Times New Roman" w:hAnsi="Times New Roman"/>
          <w:color w:val="000000"/>
          <w:sz w:val="20"/>
        </w:rPr>
        <w:t>POE</w:t>
      </w:r>
      <w:r w:rsidRPr="001947DD">
        <w:rPr>
          <w:rFonts w:ascii="Times New Roman" w:hAnsi="Times New Roman"/>
          <w:color w:val="000000"/>
          <w:sz w:val="20"/>
        </w:rPr>
        <w:t xml:space="preserve"> güç çıkışını kesmeyen </w:t>
      </w:r>
      <w:proofErr w:type="spellStart"/>
      <w:r w:rsidRPr="001947DD">
        <w:rPr>
          <w:rFonts w:ascii="Times New Roman" w:hAnsi="Times New Roman"/>
          <w:color w:val="000000"/>
          <w:sz w:val="20"/>
        </w:rPr>
        <w:t>perpetual</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özelliğini destekleyecektir.</w:t>
      </w:r>
    </w:p>
    <w:p w14:paraId="47BA3CFF"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yeniden başlama işleminin bitmesini beklemeden normalden hızlı şekilde </w:t>
      </w:r>
      <w:r w:rsidR="00914642">
        <w:rPr>
          <w:rFonts w:ascii="Times New Roman" w:hAnsi="Times New Roman"/>
          <w:color w:val="000000"/>
          <w:sz w:val="20"/>
        </w:rPr>
        <w:t>POE</w:t>
      </w:r>
      <w:r w:rsidRPr="001947DD">
        <w:rPr>
          <w:rFonts w:ascii="Times New Roman" w:hAnsi="Times New Roman"/>
          <w:color w:val="000000"/>
          <w:sz w:val="20"/>
        </w:rPr>
        <w:t xml:space="preserve"> güç çıkışını sağlayan </w:t>
      </w:r>
      <w:proofErr w:type="spellStart"/>
      <w:r w:rsidRPr="001947DD">
        <w:rPr>
          <w:rFonts w:ascii="Times New Roman" w:hAnsi="Times New Roman"/>
          <w:color w:val="000000"/>
          <w:sz w:val="20"/>
        </w:rPr>
        <w:t>fast</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özelliğini destekleyecektir.</w:t>
      </w:r>
    </w:p>
    <w:p w14:paraId="4EC2EA30"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Data iletim kapasitesi en az 132 </w:t>
      </w:r>
      <w:proofErr w:type="spellStart"/>
      <w:r w:rsidRPr="001947DD">
        <w:rPr>
          <w:rFonts w:ascii="Times New Roman" w:hAnsi="Times New Roman"/>
          <w:color w:val="000000"/>
          <w:sz w:val="20"/>
        </w:rPr>
        <w:t>Mpps</w:t>
      </w:r>
      <w:proofErr w:type="spellEnd"/>
      <w:r w:rsidRPr="001947DD">
        <w:rPr>
          <w:rFonts w:ascii="Times New Roman" w:hAnsi="Times New Roman"/>
          <w:color w:val="000000"/>
          <w:sz w:val="20"/>
        </w:rPr>
        <w:t xml:space="preserve"> olmalıdır</w:t>
      </w:r>
    </w:p>
    <w:p w14:paraId="269F0E54"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Anahtarlama kapasitesi en az 520 </w:t>
      </w:r>
      <w:proofErr w:type="spellStart"/>
      <w:r w:rsidRPr="001947DD">
        <w:rPr>
          <w:rFonts w:ascii="Times New Roman" w:hAnsi="Times New Roman"/>
          <w:color w:val="000000"/>
          <w:sz w:val="20"/>
        </w:rPr>
        <w:t>Gbps</w:t>
      </w:r>
      <w:proofErr w:type="spellEnd"/>
      <w:r w:rsidRPr="001947DD">
        <w:rPr>
          <w:rFonts w:ascii="Times New Roman" w:hAnsi="Times New Roman"/>
          <w:color w:val="000000"/>
          <w:sz w:val="20"/>
        </w:rPr>
        <w:t xml:space="preserve"> olmalıdır.</w:t>
      </w:r>
    </w:p>
    <w:p w14:paraId="3EF56CA8"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32000 </w:t>
      </w:r>
      <w:proofErr w:type="spellStart"/>
      <w:r w:rsidRPr="001947DD">
        <w:rPr>
          <w:rFonts w:ascii="Times New Roman" w:hAnsi="Times New Roman"/>
          <w:color w:val="000000"/>
          <w:sz w:val="20"/>
        </w:rPr>
        <w:t>mac</w:t>
      </w:r>
      <w:proofErr w:type="spellEnd"/>
      <w:r w:rsidRPr="001947DD">
        <w:rPr>
          <w:rFonts w:ascii="Times New Roman" w:hAnsi="Times New Roman"/>
          <w:color w:val="000000"/>
          <w:sz w:val="20"/>
        </w:rPr>
        <w:t xml:space="preserve"> adresi destekleyecektir.</w:t>
      </w:r>
    </w:p>
    <w:p w14:paraId="68562F16"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vlan’ların</w:t>
      </w:r>
      <w:proofErr w:type="spellEnd"/>
      <w:r w:rsidRPr="001947DD">
        <w:rPr>
          <w:rFonts w:ascii="Times New Roman" w:hAnsi="Times New Roman"/>
          <w:color w:val="000000"/>
          <w:sz w:val="20"/>
        </w:rPr>
        <w:t xml:space="preserve"> merkezi yerden yönetilerek dağıtılabilmesi için VCMP veya GVRP veya VTP protokolünü destekleyecektir.</w:t>
      </w:r>
    </w:p>
    <w:p w14:paraId="4D5958D3"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DTP veya LNP protokolünü destekleyecektir.</w:t>
      </w:r>
    </w:p>
    <w:p w14:paraId="77B17DD3"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her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başına kendi </w:t>
      </w:r>
      <w:proofErr w:type="spellStart"/>
      <w:r w:rsidRPr="001947DD">
        <w:rPr>
          <w:rFonts w:ascii="Times New Roman" w:hAnsi="Times New Roman"/>
          <w:color w:val="000000"/>
          <w:sz w:val="20"/>
        </w:rPr>
        <w:t>spanning-tree</w:t>
      </w:r>
      <w:proofErr w:type="spellEnd"/>
      <w:r w:rsidRPr="001947DD">
        <w:rPr>
          <w:rFonts w:ascii="Times New Roman" w:hAnsi="Times New Roman"/>
          <w:color w:val="000000"/>
          <w:sz w:val="20"/>
        </w:rPr>
        <w:t xml:space="preserve"> hesaplamasını yapabilmesi için PVST veya VBST protokolünü destekleyecektir.</w:t>
      </w:r>
    </w:p>
    <w:p w14:paraId="6F350C6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dinamik yönlendirme protokollerinden RIP, </w:t>
      </w:r>
      <w:proofErr w:type="spellStart"/>
      <w:r w:rsidRPr="001947DD">
        <w:rPr>
          <w:rFonts w:ascii="Times New Roman" w:hAnsi="Times New Roman"/>
          <w:color w:val="000000"/>
          <w:sz w:val="20"/>
        </w:rPr>
        <w:t>RIPng</w:t>
      </w:r>
      <w:proofErr w:type="spellEnd"/>
      <w:r w:rsidRPr="001947DD">
        <w:rPr>
          <w:rFonts w:ascii="Times New Roman" w:hAnsi="Times New Roman"/>
          <w:color w:val="000000"/>
          <w:sz w:val="20"/>
        </w:rPr>
        <w:t>, OSPF, OSPFv3 protokollerini destekleyecektir. Bu özelliklerin aktif olması için lisans gerekli ise ilgili lisanslar teklife dahil edilecektir.</w:t>
      </w:r>
    </w:p>
    <w:p w14:paraId="612A865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anahtarının yönlendirme tablosu IPv4 için en az 4K, IPv6 için en az 1K olacaktır. Bu özelliklerin aktif olması için lisans gerekli ise ilgili lisanslar teklife dahil edilecektir.</w:t>
      </w:r>
    </w:p>
    <w:p w14:paraId="3770A23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anahtarının arp tablo kapasitesi en az 4K olacaktır. Bu özelliklerin aktif olması için lisans gerekli ise ilgili lisanslar teklife dahil edilecektir.</w:t>
      </w:r>
    </w:p>
    <w:p w14:paraId="770C771D"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kullanıcı veri ve ağ güvenliğini sağlamak için 802.1x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portal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ve MAC </w:t>
      </w:r>
      <w:proofErr w:type="spellStart"/>
      <w:r w:rsidRPr="001947DD">
        <w:rPr>
          <w:rFonts w:ascii="Times New Roman" w:hAnsi="Times New Roman"/>
          <w:color w:val="000000"/>
          <w:sz w:val="20"/>
        </w:rPr>
        <w:t>address</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özelliklerini destekleyecektir. Ayrıca anahtar kullanıcılara dinamik olarak VLAN, </w:t>
      </w:r>
      <w:proofErr w:type="spellStart"/>
      <w:r w:rsidRPr="001947DD">
        <w:rPr>
          <w:rFonts w:ascii="Times New Roman" w:hAnsi="Times New Roman"/>
          <w:color w:val="000000"/>
          <w:sz w:val="20"/>
        </w:rPr>
        <w:t>QoS</w:t>
      </w:r>
      <w:proofErr w:type="spellEnd"/>
      <w:r w:rsidRPr="001947DD">
        <w:rPr>
          <w:rFonts w:ascii="Times New Roman" w:hAnsi="Times New Roman"/>
          <w:color w:val="000000"/>
          <w:sz w:val="20"/>
        </w:rPr>
        <w:t xml:space="preserve"> ve ACL ataması yapabilecektir.</w:t>
      </w:r>
    </w:p>
    <w:p w14:paraId="344290E4"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farklı departmanlara ait aynı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numaralarının birden fazla anahtar üzerinden aynı anahtara gelmesi durumunda veya </w:t>
      </w:r>
      <w:proofErr w:type="spellStart"/>
      <w:r w:rsidRPr="001947DD">
        <w:rPr>
          <w:rFonts w:ascii="Times New Roman" w:hAnsi="Times New Roman"/>
          <w:color w:val="000000"/>
          <w:sz w:val="20"/>
        </w:rPr>
        <w:t>vb</w:t>
      </w:r>
      <w:proofErr w:type="spellEnd"/>
      <w:r w:rsidRPr="001947DD">
        <w:rPr>
          <w:rFonts w:ascii="Times New Roman" w:hAnsi="Times New Roman"/>
          <w:color w:val="000000"/>
          <w:sz w:val="20"/>
        </w:rPr>
        <w:t xml:space="preserve"> bir ihtiyaçtan kaynaklı olarak, gelen </w:t>
      </w:r>
      <w:proofErr w:type="spellStart"/>
      <w:r w:rsidRPr="001947DD">
        <w:rPr>
          <w:rFonts w:ascii="Times New Roman" w:hAnsi="Times New Roman"/>
          <w:color w:val="000000"/>
          <w:sz w:val="20"/>
        </w:rPr>
        <w:t>vlan’ların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etiketlerini değiştirip gönderebilen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w:t>
      </w:r>
      <w:proofErr w:type="spellStart"/>
      <w:proofErr w:type="gramStart"/>
      <w:r w:rsidRPr="001947DD">
        <w:rPr>
          <w:rFonts w:ascii="Times New Roman" w:hAnsi="Times New Roman"/>
          <w:color w:val="000000"/>
          <w:sz w:val="20"/>
        </w:rPr>
        <w:t>mapping</w:t>
      </w:r>
      <w:proofErr w:type="spellEnd"/>
      <w:r w:rsidRPr="001947DD">
        <w:rPr>
          <w:rFonts w:ascii="Times New Roman" w:hAnsi="Times New Roman"/>
          <w:color w:val="000000"/>
          <w:sz w:val="20"/>
        </w:rPr>
        <w:t xml:space="preserve">  teknolojisini</w:t>
      </w:r>
      <w:proofErr w:type="gramEnd"/>
      <w:r w:rsidRPr="001947DD">
        <w:rPr>
          <w:rFonts w:ascii="Times New Roman" w:hAnsi="Times New Roman"/>
          <w:color w:val="000000"/>
          <w:sz w:val="20"/>
        </w:rPr>
        <w:t xml:space="preserve"> destekleyecektir.</w:t>
      </w:r>
    </w:p>
    <w:p w14:paraId="78BD5051"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ring </w:t>
      </w:r>
      <w:proofErr w:type="spellStart"/>
      <w:r w:rsidRPr="001947DD">
        <w:rPr>
          <w:rFonts w:ascii="Times New Roman" w:hAnsi="Times New Roman"/>
          <w:color w:val="000000"/>
          <w:sz w:val="20"/>
        </w:rPr>
        <w:t>topology’lerinde</w:t>
      </w:r>
      <w:proofErr w:type="spellEnd"/>
      <w:r w:rsidRPr="001947DD">
        <w:rPr>
          <w:rFonts w:ascii="Times New Roman" w:hAnsi="Times New Roman"/>
          <w:color w:val="000000"/>
          <w:sz w:val="20"/>
        </w:rPr>
        <w:t xml:space="preserve"> hat koruması sağlayan ERPS (G.8032) veya SEP veya REP protokolünü destekleyecektir.</w:t>
      </w:r>
    </w:p>
    <w:p w14:paraId="11BF3D4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katman 2 seviyesinde trafik </w:t>
      </w:r>
      <w:proofErr w:type="spellStart"/>
      <w:r w:rsidRPr="001947DD">
        <w:rPr>
          <w:rFonts w:ascii="Times New Roman" w:hAnsi="Times New Roman"/>
          <w:color w:val="000000"/>
          <w:sz w:val="20"/>
        </w:rPr>
        <w:t>filtelerine</w:t>
      </w:r>
      <w:proofErr w:type="spellEnd"/>
      <w:r w:rsidRPr="001947DD">
        <w:rPr>
          <w:rFonts w:ascii="Times New Roman" w:hAnsi="Times New Roman"/>
          <w:color w:val="000000"/>
          <w:sz w:val="20"/>
        </w:rPr>
        <w:t xml:space="preserve"> gerek duymadan, istemcilerin birbirleri arasındaki iletişimi kesebilmek için </w:t>
      </w:r>
      <w:proofErr w:type="spellStart"/>
      <w:r w:rsidRPr="001947DD">
        <w:rPr>
          <w:rFonts w:ascii="Times New Roman" w:hAnsi="Times New Roman"/>
          <w:color w:val="000000"/>
          <w:sz w:val="20"/>
        </w:rPr>
        <w:t>private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mux</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özelliğini destekleyecektir.</w:t>
      </w:r>
    </w:p>
    <w:p w14:paraId="709F487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servis kalitesi çeşitlendirmek ve arttırmak için en az port başına 8 adet kuyruk yapısını destekleyerek SP, DRR, DRR+SP veya benzeri </w:t>
      </w:r>
      <w:proofErr w:type="spellStart"/>
      <w:r w:rsidRPr="001947DD">
        <w:rPr>
          <w:rFonts w:ascii="Times New Roman" w:hAnsi="Times New Roman"/>
          <w:color w:val="000000"/>
          <w:sz w:val="20"/>
        </w:rPr>
        <w:t>kuyruklama</w:t>
      </w:r>
      <w:proofErr w:type="spellEnd"/>
      <w:r w:rsidRPr="001947DD">
        <w:rPr>
          <w:rFonts w:ascii="Times New Roman" w:hAnsi="Times New Roman"/>
          <w:color w:val="000000"/>
          <w:sz w:val="20"/>
        </w:rPr>
        <w:t xml:space="preserve"> algoritmalarını çalıştırabilecektir.</w:t>
      </w:r>
    </w:p>
    <w:p w14:paraId="29AC4F2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kameralardan veya video uygulamalardan gelebilecek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trafiğinin yönetilebilmesi için IGMP v1/v2/v3, IGMP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xml:space="preserve">, MLD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PIM-SM, PIM-DM ve PIM-SSM protokollerini destekleyecektir. Bu özellikler için ayrıca lisans ilave edilmesi gerekiyorsa ilgili lisanslar teklife dahil edilecektir.</w:t>
      </w:r>
    </w:p>
    <w:p w14:paraId="5266700D"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merkezi işlem ünitesine (CPU) giden trafiğin miktarını sınırlandırabilmeli ve böylelikle CPU trafiği kontrol edilebilmelidir.</w:t>
      </w:r>
    </w:p>
    <w:p w14:paraId="3EE5827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ileri seviye raporlama ve analiz için </w:t>
      </w:r>
      <w:proofErr w:type="spellStart"/>
      <w:r w:rsidRPr="001947DD">
        <w:rPr>
          <w:rFonts w:ascii="Times New Roman" w:hAnsi="Times New Roman"/>
          <w:color w:val="000000"/>
          <w:sz w:val="20"/>
        </w:rPr>
        <w:t>sflow</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netflow</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netstream</w:t>
      </w:r>
      <w:proofErr w:type="spellEnd"/>
      <w:r w:rsidRPr="001947DD">
        <w:rPr>
          <w:rFonts w:ascii="Times New Roman" w:hAnsi="Times New Roman"/>
          <w:color w:val="000000"/>
          <w:sz w:val="20"/>
        </w:rPr>
        <w:t xml:space="preserve"> protokollerinden birisini destekleyecektir.</w:t>
      </w:r>
    </w:p>
    <w:p w14:paraId="05CB87C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otomasyon için programlanabilir yapıda olmalıdır. Bu nedenle </w:t>
      </w:r>
      <w:proofErr w:type="spellStart"/>
      <w:r w:rsidRPr="001947DD">
        <w:rPr>
          <w:rFonts w:ascii="Times New Roman" w:hAnsi="Times New Roman"/>
          <w:color w:val="000000"/>
          <w:sz w:val="20"/>
        </w:rPr>
        <w:t>python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scripting</w:t>
      </w:r>
      <w:proofErr w:type="spellEnd"/>
      <w:r w:rsidRPr="001947DD">
        <w:rPr>
          <w:rFonts w:ascii="Times New Roman" w:hAnsi="Times New Roman"/>
          <w:color w:val="000000"/>
          <w:sz w:val="20"/>
        </w:rPr>
        <w:t xml:space="preserve"> veya benzeri bir özelliği destekleyecektir.</w:t>
      </w:r>
    </w:p>
    <w:p w14:paraId="6C24574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voice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özelliğini destekleyecektir.</w:t>
      </w:r>
    </w:p>
    <w:p w14:paraId="4935EA6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istemcilerin esnek kontrolü için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kontrolü fonksiyonunu (</w:t>
      </w:r>
      <w:proofErr w:type="spellStart"/>
      <w:r w:rsidRPr="001947DD">
        <w:rPr>
          <w:rFonts w:ascii="Times New Roman" w:hAnsi="Times New Roman"/>
          <w:color w:val="000000"/>
          <w:sz w:val="20"/>
        </w:rPr>
        <w:t>controllable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fonksiyonunu destekleyecektir.</w:t>
      </w:r>
    </w:p>
    <w:p w14:paraId="346F667D"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lastRenderedPageBreak/>
        <w:t xml:space="preserve">Teklif edilecek ağ anahtarı IPv6 </w:t>
      </w:r>
      <w:proofErr w:type="spellStart"/>
      <w:r w:rsidRPr="001947DD">
        <w:rPr>
          <w:rFonts w:ascii="Times New Roman" w:hAnsi="Times New Roman"/>
          <w:color w:val="000000"/>
          <w:sz w:val="20"/>
        </w:rPr>
        <w:t>ping</w:t>
      </w:r>
      <w:proofErr w:type="spellEnd"/>
      <w:r w:rsidRPr="001947DD">
        <w:rPr>
          <w:rFonts w:ascii="Times New Roman" w:hAnsi="Times New Roman"/>
          <w:color w:val="000000"/>
          <w:sz w:val="20"/>
        </w:rPr>
        <w:t xml:space="preserve"> ve IPv6 </w:t>
      </w:r>
      <w:proofErr w:type="spellStart"/>
      <w:r w:rsidRPr="001947DD">
        <w:rPr>
          <w:rFonts w:ascii="Times New Roman" w:hAnsi="Times New Roman"/>
          <w:color w:val="000000"/>
          <w:sz w:val="20"/>
        </w:rPr>
        <w:t>tracert</w:t>
      </w:r>
      <w:proofErr w:type="spellEnd"/>
      <w:r w:rsidRPr="001947DD">
        <w:rPr>
          <w:rFonts w:ascii="Times New Roman" w:hAnsi="Times New Roman"/>
          <w:color w:val="000000"/>
          <w:sz w:val="20"/>
        </w:rPr>
        <w:t xml:space="preserve"> fonksiyonlarını destekleyecektir.</w:t>
      </w:r>
    </w:p>
    <w:p w14:paraId="30BB8BC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IPv4/IPv6 DHCP server, </w:t>
      </w:r>
      <w:proofErr w:type="spellStart"/>
      <w:r w:rsidRPr="001947DD">
        <w:rPr>
          <w:rFonts w:ascii="Times New Roman" w:hAnsi="Times New Roman"/>
          <w:color w:val="000000"/>
          <w:sz w:val="20"/>
        </w:rPr>
        <w:t>relay</w:t>
      </w:r>
      <w:proofErr w:type="spellEnd"/>
      <w:r w:rsidRPr="001947DD">
        <w:rPr>
          <w:rFonts w:ascii="Times New Roman" w:hAnsi="Times New Roman"/>
          <w:color w:val="000000"/>
          <w:sz w:val="20"/>
        </w:rPr>
        <w:t xml:space="preserve"> ve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xml:space="preserve"> özelliklerini destekleyecektir.</w:t>
      </w:r>
    </w:p>
    <w:p w14:paraId="25EEE86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L2 </w:t>
      </w:r>
      <w:proofErr w:type="spellStart"/>
      <w:r w:rsidRPr="001947DD">
        <w:rPr>
          <w:rFonts w:ascii="Times New Roman" w:hAnsi="Times New Roman"/>
          <w:color w:val="000000"/>
          <w:sz w:val="20"/>
        </w:rPr>
        <w:t>loop’ları</w:t>
      </w:r>
      <w:proofErr w:type="spellEnd"/>
      <w:r w:rsidRPr="001947DD">
        <w:rPr>
          <w:rFonts w:ascii="Times New Roman" w:hAnsi="Times New Roman"/>
          <w:color w:val="000000"/>
          <w:sz w:val="20"/>
        </w:rPr>
        <w:t xml:space="preserve"> engelleyebilmek için STP yardımcı özelliklerinden BPDU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Loop</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Root</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veya benzeri özellikleri destekleyecektir.</w:t>
      </w:r>
    </w:p>
    <w:p w14:paraId="59568258" w14:textId="77777777" w:rsidR="001947DD" w:rsidRPr="001947DD" w:rsidRDefault="001947DD" w:rsidP="001947DD">
      <w:pPr>
        <w:pStyle w:val="GvdeMetni2"/>
        <w:numPr>
          <w:ilvl w:val="1"/>
          <w:numId w:val="5"/>
        </w:numPr>
        <w:ind w:left="709" w:hanging="709"/>
        <w:rPr>
          <w:rFonts w:ascii="Times New Roman" w:hAnsi="Times New Roman"/>
          <w:color w:val="000000"/>
          <w:sz w:val="20"/>
        </w:rPr>
      </w:pPr>
      <w:proofErr w:type="spellStart"/>
      <w:r w:rsidRPr="001947DD">
        <w:rPr>
          <w:rFonts w:ascii="Times New Roman" w:hAnsi="Times New Roman"/>
          <w:color w:val="000000"/>
          <w:sz w:val="20"/>
        </w:rPr>
        <w:t>Fiberoptik</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arayüzlerde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bağlanlantıların</w:t>
      </w:r>
      <w:proofErr w:type="spellEnd"/>
      <w:r w:rsidRPr="001947DD">
        <w:rPr>
          <w:rFonts w:ascii="Times New Roman" w:hAnsi="Times New Roman"/>
          <w:color w:val="000000"/>
          <w:sz w:val="20"/>
        </w:rPr>
        <w:t xml:space="preserve"> tek yönlü olarak </w:t>
      </w:r>
      <w:proofErr w:type="spellStart"/>
      <w:r w:rsidRPr="001947DD">
        <w:rPr>
          <w:rFonts w:ascii="Times New Roman" w:hAnsi="Times New Roman"/>
          <w:color w:val="000000"/>
          <w:sz w:val="20"/>
        </w:rPr>
        <w:t>fiberoptik</w:t>
      </w:r>
      <w:proofErr w:type="spellEnd"/>
      <w:r w:rsidRPr="001947DD">
        <w:rPr>
          <w:rFonts w:ascii="Times New Roman" w:hAnsi="Times New Roman"/>
          <w:color w:val="000000"/>
          <w:sz w:val="20"/>
        </w:rPr>
        <w:t xml:space="preserve"> kablolama veya port hatalarından dolayı arızalanması durumuna bunu algılayan ve tek yönlü olan linkleri kapatan DLDP özelliğini veya benzerini destekleyecektir.</w:t>
      </w:r>
    </w:p>
    <w:p w14:paraId="66D35C62"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kablo problemlerini bulabilmek için VCT (</w:t>
      </w:r>
      <w:proofErr w:type="spellStart"/>
      <w:r w:rsidRPr="001947DD">
        <w:rPr>
          <w:rFonts w:ascii="Times New Roman" w:hAnsi="Times New Roman"/>
          <w:color w:val="000000"/>
          <w:sz w:val="20"/>
        </w:rPr>
        <w:t>virtual</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cable</w:t>
      </w:r>
      <w:proofErr w:type="spellEnd"/>
      <w:r w:rsidRPr="001947DD">
        <w:rPr>
          <w:rFonts w:ascii="Times New Roman" w:hAnsi="Times New Roman"/>
          <w:color w:val="000000"/>
          <w:sz w:val="20"/>
        </w:rPr>
        <w:t xml:space="preserve"> test) veya benzeri özelliği desteklemelidir.</w:t>
      </w:r>
    </w:p>
    <w:p w14:paraId="558C0374"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link yedeklemesi için </w:t>
      </w:r>
      <w:proofErr w:type="spellStart"/>
      <w:r w:rsidRPr="001947DD">
        <w:rPr>
          <w:rFonts w:ascii="Times New Roman" w:hAnsi="Times New Roman"/>
          <w:color w:val="000000"/>
          <w:sz w:val="20"/>
        </w:rPr>
        <w:t>smart</w:t>
      </w:r>
      <w:proofErr w:type="spellEnd"/>
      <w:r w:rsidRPr="001947DD">
        <w:rPr>
          <w:rFonts w:ascii="Times New Roman" w:hAnsi="Times New Roman"/>
          <w:color w:val="000000"/>
          <w:sz w:val="20"/>
        </w:rPr>
        <w:t xml:space="preserve"> link veya benzeri özelliği destekleyecektir.</w:t>
      </w:r>
    </w:p>
    <w:p w14:paraId="776D498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hiyerarşik kullanıcı ve parola yönetimini destekleyecektir.</w:t>
      </w:r>
    </w:p>
    <w:p w14:paraId="36AB092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SNMP v1/2/3 ve RMON protokolünü desteklemelidir.</w:t>
      </w:r>
    </w:p>
    <w:p w14:paraId="5A8AE4B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LLDP/LLDP-MED özelliklerini desteklemelidir.</w:t>
      </w:r>
    </w:p>
    <w:p w14:paraId="1D7578F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1 adet konsol ve 1 adet </w:t>
      </w:r>
      <w:r w:rsidR="00914642" w:rsidRPr="001947DD">
        <w:rPr>
          <w:rFonts w:ascii="Times New Roman" w:hAnsi="Times New Roman"/>
          <w:color w:val="000000"/>
          <w:sz w:val="20"/>
        </w:rPr>
        <w:t>USB portuna</w:t>
      </w:r>
      <w:r w:rsidRPr="001947DD">
        <w:rPr>
          <w:rFonts w:ascii="Times New Roman" w:hAnsi="Times New Roman"/>
          <w:color w:val="000000"/>
          <w:sz w:val="20"/>
        </w:rPr>
        <w:t xml:space="preserve"> sahip olacaktır.</w:t>
      </w:r>
    </w:p>
    <w:p w14:paraId="3EAE0A1F"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w:t>
      </w:r>
      <w:r w:rsidRPr="001947DD">
        <w:rPr>
          <w:rFonts w:ascii="Times New Roman" w:hAnsi="Times New Roman" w:hint="eastAsia"/>
          <w:color w:val="000000"/>
          <w:sz w:val="20"/>
        </w:rPr>
        <w:t>5</w:t>
      </w:r>
      <w:r w:rsidRPr="001947DD">
        <w:rPr>
          <w:rFonts w:ascii="Times New Roman" w:hAnsi="Times New Roman"/>
          <w:color w:val="000000"/>
          <w:sz w:val="20"/>
        </w:rPr>
        <w:t xml:space="preserve"> ile </w:t>
      </w:r>
      <w:r w:rsidRPr="001947DD">
        <w:rPr>
          <w:rFonts w:ascii="Times New Roman" w:hAnsi="Times New Roman" w:hint="eastAsia"/>
          <w:color w:val="000000"/>
          <w:sz w:val="20"/>
        </w:rPr>
        <w:t>50</w:t>
      </w:r>
      <w:r w:rsidRPr="001947DD">
        <w:rPr>
          <w:rFonts w:ascii="Times New Roman" w:hAnsi="Times New Roman"/>
          <w:color w:val="000000"/>
          <w:sz w:val="20"/>
        </w:rPr>
        <w:t>℃ sıcaklık aralığında çalışmalıdır.</w:t>
      </w:r>
    </w:p>
    <w:p w14:paraId="35C72D2A"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w:t>
      </w:r>
      <w:r w:rsidRPr="001947DD">
        <w:rPr>
          <w:rFonts w:ascii="Times New Roman" w:hAnsi="Times New Roman" w:hint="eastAsia"/>
          <w:color w:val="000000"/>
          <w:sz w:val="20"/>
        </w:rPr>
        <w:t xml:space="preserve">6 </w:t>
      </w:r>
      <w:proofErr w:type="spellStart"/>
      <w:r w:rsidRPr="001947DD">
        <w:rPr>
          <w:rFonts w:ascii="Times New Roman" w:hAnsi="Times New Roman" w:hint="eastAsia"/>
          <w:color w:val="000000"/>
          <w:sz w:val="20"/>
        </w:rPr>
        <w:t>kV</w:t>
      </w:r>
      <w:proofErr w:type="spellEnd"/>
      <w:r w:rsidRPr="001947DD">
        <w:rPr>
          <w:rFonts w:ascii="Times New Roman" w:hAnsi="Times New Roman"/>
          <w:color w:val="000000"/>
          <w:sz w:val="20"/>
        </w:rPr>
        <w:t xml:space="preserve"> güç koruması özelliğini destekleyecektir.</w:t>
      </w:r>
    </w:p>
    <w:p w14:paraId="351C7F4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en az 59.13 yıl MTBF değerine sahip olacaktır.</w:t>
      </w:r>
    </w:p>
    <w:p w14:paraId="214C54B0"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w:t>
      </w:r>
      <w:r w:rsidRPr="001947DD">
        <w:rPr>
          <w:rFonts w:ascii="Times New Roman" w:hAnsi="Times New Roman" w:hint="eastAsia"/>
          <w:color w:val="000000"/>
          <w:sz w:val="20"/>
        </w:rPr>
        <w:t>&gt;0.99999</w:t>
      </w:r>
      <w:r w:rsidRPr="001947DD">
        <w:rPr>
          <w:rFonts w:ascii="Times New Roman" w:hAnsi="Times New Roman"/>
          <w:color w:val="000000"/>
          <w:sz w:val="20"/>
        </w:rPr>
        <w:t xml:space="preserve"> kullanılabilirlik esasına göre çalışabilecektir.</w:t>
      </w:r>
    </w:p>
    <w:p w14:paraId="0859A1C2"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ürünler ile birlikte 10G aynı marka SFP modül verilecektir.</w:t>
      </w:r>
    </w:p>
    <w:p w14:paraId="719F3D54" w14:textId="77777777" w:rsidR="001947DD" w:rsidRPr="001947DD" w:rsidRDefault="001947DD" w:rsidP="001947DD">
      <w:pPr>
        <w:pStyle w:val="GvdeMetni2"/>
        <w:ind w:left="709"/>
        <w:rPr>
          <w:rFonts w:ascii="Times New Roman" w:hAnsi="Times New Roman"/>
          <w:color w:val="000000"/>
          <w:sz w:val="20"/>
        </w:rPr>
      </w:pPr>
    </w:p>
    <w:p w14:paraId="0500C604" w14:textId="77777777" w:rsidR="001947DD" w:rsidRDefault="001947DD" w:rsidP="001947DD">
      <w:pPr>
        <w:pStyle w:val="ListeParagraf"/>
        <w:numPr>
          <w:ilvl w:val="0"/>
          <w:numId w:val="5"/>
        </w:numPr>
        <w:spacing w:after="160" w:line="360" w:lineRule="auto"/>
        <w:rPr>
          <w:rFonts w:ascii="Times New Roman" w:hAnsi="Times New Roman"/>
          <w:b/>
          <w:bCs/>
          <w:sz w:val="20"/>
          <w:szCs w:val="20"/>
        </w:rPr>
      </w:pPr>
      <w:r>
        <w:rPr>
          <w:rFonts w:ascii="Times New Roman" w:hAnsi="Times New Roman"/>
          <w:b/>
          <w:bCs/>
          <w:sz w:val="20"/>
          <w:szCs w:val="20"/>
        </w:rPr>
        <w:t xml:space="preserve">48 PORT LAYER-2 </w:t>
      </w:r>
      <w:r w:rsidR="00914642">
        <w:rPr>
          <w:rFonts w:ascii="Times New Roman" w:hAnsi="Times New Roman"/>
          <w:b/>
          <w:bCs/>
          <w:sz w:val="20"/>
          <w:szCs w:val="20"/>
        </w:rPr>
        <w:t>POE</w:t>
      </w:r>
      <w:r>
        <w:rPr>
          <w:rFonts w:ascii="Times New Roman" w:hAnsi="Times New Roman"/>
          <w:b/>
          <w:bCs/>
          <w:sz w:val="20"/>
          <w:szCs w:val="20"/>
        </w:rPr>
        <w:t xml:space="preserve"> SWITCH ÖZELLİKLERİ</w:t>
      </w:r>
    </w:p>
    <w:p w14:paraId="09B93CBB" w14:textId="46914FB0" w:rsid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üzerinde en az 48 adet 10/100/1000 Base-T portu ve en az 4*10GE SFP+ port yuvası bulunacaktır. Anahtar üzerinde en az 52 adet port aynı anda aktif olabilecektir.</w:t>
      </w:r>
    </w:p>
    <w:p w14:paraId="6905BA16" w14:textId="77777777" w:rsidR="00433357" w:rsidRDefault="00433357" w:rsidP="00433357">
      <w:pPr>
        <w:pStyle w:val="GvdeMetni2"/>
        <w:numPr>
          <w:ilvl w:val="1"/>
          <w:numId w:val="5"/>
        </w:numPr>
        <w:ind w:left="709" w:hanging="709"/>
        <w:rPr>
          <w:rFonts w:ascii="Times New Roman" w:hAnsi="Times New Roman"/>
          <w:color w:val="000000"/>
          <w:sz w:val="20"/>
        </w:rPr>
      </w:pPr>
      <w:r>
        <w:rPr>
          <w:rFonts w:ascii="Times New Roman" w:hAnsi="Times New Roman"/>
          <w:color w:val="000000"/>
          <w:sz w:val="20"/>
        </w:rPr>
        <w:t xml:space="preserve">Teklif edilecek ürün </w:t>
      </w:r>
      <w:proofErr w:type="spellStart"/>
      <w:r>
        <w:rPr>
          <w:rFonts w:ascii="Times New Roman" w:hAnsi="Times New Roman"/>
          <w:color w:val="000000"/>
          <w:sz w:val="20"/>
        </w:rPr>
        <w:t>Huawei</w:t>
      </w:r>
      <w:proofErr w:type="spellEnd"/>
      <w:r>
        <w:rPr>
          <w:rFonts w:ascii="Times New Roman" w:hAnsi="Times New Roman"/>
          <w:color w:val="000000"/>
          <w:sz w:val="20"/>
        </w:rPr>
        <w:t xml:space="preserve"> NCE-</w:t>
      </w:r>
      <w:proofErr w:type="spellStart"/>
      <w:r>
        <w:rPr>
          <w:rFonts w:ascii="Times New Roman" w:hAnsi="Times New Roman"/>
          <w:color w:val="000000"/>
          <w:sz w:val="20"/>
        </w:rPr>
        <w:t>Campus</w:t>
      </w:r>
      <w:proofErr w:type="spellEnd"/>
      <w:r>
        <w:rPr>
          <w:rFonts w:ascii="Times New Roman" w:hAnsi="Times New Roman"/>
          <w:color w:val="000000"/>
          <w:sz w:val="20"/>
        </w:rPr>
        <w:t xml:space="preserve"> yazılımına uygun olacaktır.</w:t>
      </w:r>
    </w:p>
    <w:p w14:paraId="225B8B08"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w:t>
      </w:r>
      <w:proofErr w:type="spellStart"/>
      <w:r w:rsidRPr="001947DD">
        <w:rPr>
          <w:rFonts w:ascii="Times New Roman" w:hAnsi="Times New Roman"/>
          <w:color w:val="000000"/>
          <w:sz w:val="20"/>
        </w:rPr>
        <w:t>stack</w:t>
      </w:r>
      <w:proofErr w:type="spellEnd"/>
      <w:r w:rsidRPr="001947DD">
        <w:rPr>
          <w:rFonts w:ascii="Times New Roman" w:hAnsi="Times New Roman"/>
          <w:color w:val="000000"/>
          <w:sz w:val="20"/>
        </w:rPr>
        <w:t xml:space="preserve"> için 2 adet </w:t>
      </w:r>
      <w:proofErr w:type="spellStart"/>
      <w:r w:rsidRPr="001947DD">
        <w:rPr>
          <w:rFonts w:ascii="Times New Roman" w:hAnsi="Times New Roman"/>
          <w:color w:val="000000"/>
          <w:sz w:val="20"/>
        </w:rPr>
        <w:t>dedike</w:t>
      </w:r>
      <w:proofErr w:type="spellEnd"/>
      <w:r w:rsidRPr="001947DD">
        <w:rPr>
          <w:rFonts w:ascii="Times New Roman" w:hAnsi="Times New Roman"/>
          <w:color w:val="000000"/>
          <w:sz w:val="20"/>
        </w:rPr>
        <w:t xml:space="preserve"> 12G Base-T </w:t>
      </w:r>
      <w:proofErr w:type="spellStart"/>
      <w:r w:rsidRPr="001947DD">
        <w:rPr>
          <w:rFonts w:ascii="Times New Roman" w:hAnsi="Times New Roman"/>
          <w:color w:val="000000"/>
          <w:sz w:val="20"/>
        </w:rPr>
        <w:t>stack</w:t>
      </w:r>
      <w:proofErr w:type="spellEnd"/>
      <w:r w:rsidRPr="001947DD">
        <w:rPr>
          <w:rFonts w:ascii="Times New Roman" w:hAnsi="Times New Roman"/>
          <w:color w:val="000000"/>
          <w:sz w:val="20"/>
        </w:rPr>
        <w:t xml:space="preserve"> portuna sahip olmalıdır.</w:t>
      </w:r>
    </w:p>
    <w:p w14:paraId="2CF1751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Anahtar Ethernet portu 802.3af ve 802.3at'ı desteklemelidir.</w:t>
      </w:r>
    </w:p>
    <w:p w14:paraId="4626D71D"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üzerindeki Ethernet portları </w:t>
      </w:r>
      <w:r w:rsidR="00914642">
        <w:rPr>
          <w:rFonts w:ascii="Times New Roman" w:hAnsi="Times New Roman"/>
          <w:color w:val="000000"/>
          <w:sz w:val="20"/>
        </w:rPr>
        <w:t>POE</w:t>
      </w:r>
      <w:r w:rsidRPr="001947DD">
        <w:rPr>
          <w:rFonts w:ascii="Times New Roman" w:hAnsi="Times New Roman"/>
          <w:color w:val="000000"/>
          <w:sz w:val="20"/>
        </w:rPr>
        <w:t>+'</w:t>
      </w:r>
      <w:proofErr w:type="spellStart"/>
      <w:r w:rsidRPr="001947DD">
        <w:rPr>
          <w:rFonts w:ascii="Times New Roman" w:hAnsi="Times New Roman"/>
          <w:color w:val="000000"/>
          <w:sz w:val="20"/>
        </w:rPr>
        <w:t>yı</w:t>
      </w:r>
      <w:proofErr w:type="spellEnd"/>
      <w:r w:rsidRPr="001947DD">
        <w:rPr>
          <w:rFonts w:ascii="Times New Roman" w:hAnsi="Times New Roman"/>
          <w:color w:val="000000"/>
          <w:sz w:val="20"/>
        </w:rPr>
        <w:t xml:space="preserve"> desteklemelidir. </w:t>
      </w:r>
    </w:p>
    <w:p w14:paraId="5B175DD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380 </w:t>
      </w:r>
      <w:proofErr w:type="spellStart"/>
      <w:r w:rsidRPr="001947DD">
        <w:rPr>
          <w:rFonts w:ascii="Times New Roman" w:hAnsi="Times New Roman"/>
          <w:color w:val="000000"/>
          <w:sz w:val="20"/>
        </w:rPr>
        <w:t>watt</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kapasitesine sahip olacaktır.</w:t>
      </w:r>
    </w:p>
    <w:p w14:paraId="2A78911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yeniden başlarken </w:t>
      </w:r>
      <w:r w:rsidR="00914642">
        <w:rPr>
          <w:rFonts w:ascii="Times New Roman" w:hAnsi="Times New Roman"/>
          <w:color w:val="000000"/>
          <w:sz w:val="20"/>
        </w:rPr>
        <w:t>POE</w:t>
      </w:r>
      <w:r w:rsidRPr="001947DD">
        <w:rPr>
          <w:rFonts w:ascii="Times New Roman" w:hAnsi="Times New Roman"/>
          <w:color w:val="000000"/>
          <w:sz w:val="20"/>
        </w:rPr>
        <w:t xml:space="preserve"> güç çıkışını kesmeyen </w:t>
      </w:r>
      <w:proofErr w:type="spellStart"/>
      <w:r w:rsidRPr="001947DD">
        <w:rPr>
          <w:rFonts w:ascii="Times New Roman" w:hAnsi="Times New Roman"/>
          <w:color w:val="000000"/>
          <w:sz w:val="20"/>
        </w:rPr>
        <w:t>perpetual</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özelliğini destekleyecektir.</w:t>
      </w:r>
    </w:p>
    <w:p w14:paraId="6E632D31"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yeniden başlama işleminin bitmesini beklemeden normalden hızlı şekilde </w:t>
      </w:r>
      <w:r w:rsidR="00914642">
        <w:rPr>
          <w:rFonts w:ascii="Times New Roman" w:hAnsi="Times New Roman"/>
          <w:color w:val="000000"/>
          <w:sz w:val="20"/>
        </w:rPr>
        <w:t>POE</w:t>
      </w:r>
      <w:r w:rsidRPr="001947DD">
        <w:rPr>
          <w:rFonts w:ascii="Times New Roman" w:hAnsi="Times New Roman"/>
          <w:color w:val="000000"/>
          <w:sz w:val="20"/>
        </w:rPr>
        <w:t xml:space="preserve"> güç çıkışını sağlayan </w:t>
      </w:r>
      <w:proofErr w:type="spellStart"/>
      <w:r w:rsidRPr="001947DD">
        <w:rPr>
          <w:rFonts w:ascii="Times New Roman" w:hAnsi="Times New Roman"/>
          <w:color w:val="000000"/>
          <w:sz w:val="20"/>
        </w:rPr>
        <w:t>fast</w:t>
      </w:r>
      <w:proofErr w:type="spellEnd"/>
      <w:r w:rsidRPr="001947DD">
        <w:rPr>
          <w:rFonts w:ascii="Times New Roman" w:hAnsi="Times New Roman"/>
          <w:color w:val="000000"/>
          <w:sz w:val="20"/>
        </w:rPr>
        <w:t xml:space="preserve"> </w:t>
      </w:r>
      <w:r w:rsidR="00914642">
        <w:rPr>
          <w:rFonts w:ascii="Times New Roman" w:hAnsi="Times New Roman"/>
          <w:color w:val="000000"/>
          <w:sz w:val="20"/>
        </w:rPr>
        <w:t>POE</w:t>
      </w:r>
      <w:r w:rsidRPr="001947DD">
        <w:rPr>
          <w:rFonts w:ascii="Times New Roman" w:hAnsi="Times New Roman"/>
          <w:color w:val="000000"/>
          <w:sz w:val="20"/>
        </w:rPr>
        <w:t xml:space="preserve"> özelliğini destekleyecektir.</w:t>
      </w:r>
    </w:p>
    <w:p w14:paraId="6DC9AB1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Data iletim kapasitesi en az 168 </w:t>
      </w:r>
      <w:proofErr w:type="spellStart"/>
      <w:r w:rsidRPr="001947DD">
        <w:rPr>
          <w:rFonts w:ascii="Times New Roman" w:hAnsi="Times New Roman"/>
          <w:color w:val="000000"/>
          <w:sz w:val="20"/>
        </w:rPr>
        <w:t>Mpps</w:t>
      </w:r>
      <w:proofErr w:type="spellEnd"/>
      <w:r w:rsidRPr="001947DD">
        <w:rPr>
          <w:rFonts w:ascii="Times New Roman" w:hAnsi="Times New Roman"/>
          <w:color w:val="000000"/>
          <w:sz w:val="20"/>
        </w:rPr>
        <w:t xml:space="preserve"> olmalıdır</w:t>
      </w:r>
    </w:p>
    <w:p w14:paraId="6CB52F40"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Anahtarlama kapasitesi en az 520 </w:t>
      </w:r>
      <w:proofErr w:type="spellStart"/>
      <w:r w:rsidRPr="001947DD">
        <w:rPr>
          <w:rFonts w:ascii="Times New Roman" w:hAnsi="Times New Roman"/>
          <w:color w:val="000000"/>
          <w:sz w:val="20"/>
        </w:rPr>
        <w:t>Gbps</w:t>
      </w:r>
      <w:proofErr w:type="spellEnd"/>
      <w:r w:rsidRPr="001947DD">
        <w:rPr>
          <w:rFonts w:ascii="Times New Roman" w:hAnsi="Times New Roman"/>
          <w:color w:val="000000"/>
          <w:sz w:val="20"/>
        </w:rPr>
        <w:t xml:space="preserve"> olmalıdır.</w:t>
      </w:r>
    </w:p>
    <w:p w14:paraId="7DE2965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32000 </w:t>
      </w:r>
      <w:proofErr w:type="spellStart"/>
      <w:r w:rsidRPr="001947DD">
        <w:rPr>
          <w:rFonts w:ascii="Times New Roman" w:hAnsi="Times New Roman"/>
          <w:color w:val="000000"/>
          <w:sz w:val="20"/>
        </w:rPr>
        <w:t>mac</w:t>
      </w:r>
      <w:proofErr w:type="spellEnd"/>
      <w:r w:rsidRPr="001947DD">
        <w:rPr>
          <w:rFonts w:ascii="Times New Roman" w:hAnsi="Times New Roman"/>
          <w:color w:val="000000"/>
          <w:sz w:val="20"/>
        </w:rPr>
        <w:t xml:space="preserve"> adresi destekleyecektir.</w:t>
      </w:r>
    </w:p>
    <w:p w14:paraId="78AF988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vlan’ların</w:t>
      </w:r>
      <w:proofErr w:type="spellEnd"/>
      <w:r w:rsidRPr="001947DD">
        <w:rPr>
          <w:rFonts w:ascii="Times New Roman" w:hAnsi="Times New Roman"/>
          <w:color w:val="000000"/>
          <w:sz w:val="20"/>
        </w:rPr>
        <w:t xml:space="preserve"> merkezi yerden yönetilerek dağıtılabilmesi için VCMP veya GVRP veya VTP protokolünü destekleyecektir.</w:t>
      </w:r>
    </w:p>
    <w:p w14:paraId="037C0B34"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DTP veya LNP protokolünü destekleyecektir.</w:t>
      </w:r>
    </w:p>
    <w:p w14:paraId="48C6835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her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başına kendi </w:t>
      </w:r>
      <w:proofErr w:type="spellStart"/>
      <w:r w:rsidRPr="001947DD">
        <w:rPr>
          <w:rFonts w:ascii="Times New Roman" w:hAnsi="Times New Roman"/>
          <w:color w:val="000000"/>
          <w:sz w:val="20"/>
        </w:rPr>
        <w:t>spanning-tree</w:t>
      </w:r>
      <w:proofErr w:type="spellEnd"/>
      <w:r w:rsidRPr="001947DD">
        <w:rPr>
          <w:rFonts w:ascii="Times New Roman" w:hAnsi="Times New Roman"/>
          <w:color w:val="000000"/>
          <w:sz w:val="20"/>
        </w:rPr>
        <w:t xml:space="preserve"> hesaplamasını yapabilmesi için PVST veya VBST protokolünü destekleyecektir.</w:t>
      </w:r>
    </w:p>
    <w:p w14:paraId="02AA467A" w14:textId="77777777" w:rsidR="001947DD" w:rsidRPr="001947DD" w:rsidRDefault="001947DD" w:rsidP="001947DD">
      <w:pPr>
        <w:pStyle w:val="GvdeMetni2"/>
        <w:numPr>
          <w:ilvl w:val="1"/>
          <w:numId w:val="5"/>
        </w:numPr>
        <w:ind w:left="709" w:hanging="709"/>
        <w:rPr>
          <w:rFonts w:ascii="Times New Roman" w:hAnsi="Times New Roman"/>
          <w:color w:val="000000"/>
          <w:sz w:val="20"/>
        </w:rPr>
      </w:pPr>
      <w:bookmarkStart w:id="1" w:name="OLE_LINK3"/>
      <w:r w:rsidRPr="001947DD">
        <w:rPr>
          <w:rFonts w:ascii="Times New Roman" w:hAnsi="Times New Roman"/>
          <w:color w:val="000000"/>
          <w:sz w:val="20"/>
        </w:rPr>
        <w:t xml:space="preserve">Teklif edilecek ağ anahtarı </w:t>
      </w:r>
      <w:bookmarkEnd w:id="1"/>
      <w:r w:rsidRPr="001947DD">
        <w:rPr>
          <w:rFonts w:ascii="Times New Roman" w:hAnsi="Times New Roman"/>
          <w:color w:val="000000"/>
          <w:sz w:val="20"/>
        </w:rPr>
        <w:t xml:space="preserve">dinamik yönlendirme protokollerinden RIP, </w:t>
      </w:r>
      <w:proofErr w:type="spellStart"/>
      <w:r w:rsidRPr="001947DD">
        <w:rPr>
          <w:rFonts w:ascii="Times New Roman" w:hAnsi="Times New Roman"/>
          <w:color w:val="000000"/>
          <w:sz w:val="20"/>
        </w:rPr>
        <w:t>RIPng</w:t>
      </w:r>
      <w:proofErr w:type="spellEnd"/>
      <w:r w:rsidRPr="001947DD">
        <w:rPr>
          <w:rFonts w:ascii="Times New Roman" w:hAnsi="Times New Roman"/>
          <w:color w:val="000000"/>
          <w:sz w:val="20"/>
        </w:rPr>
        <w:t xml:space="preserve">, OSPF, OSPFv3 protokollerini destekleyecektir. </w:t>
      </w:r>
      <w:bookmarkStart w:id="2" w:name="OLE_LINK4"/>
      <w:r w:rsidRPr="001947DD">
        <w:rPr>
          <w:rFonts w:ascii="Times New Roman" w:hAnsi="Times New Roman"/>
          <w:color w:val="000000"/>
          <w:sz w:val="20"/>
        </w:rPr>
        <w:t>Bu özelliklerin aktif olması için lisans gerekli ise ilgili lisanslar teklife dahil edilecektir.</w:t>
      </w:r>
    </w:p>
    <w:bookmarkEnd w:id="2"/>
    <w:p w14:paraId="595E78E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anahtarının yönlendirme tablosu IPv4 için en az 4K, IPv6 için en az 1K olacaktır. Bu özelliklerin aktif olması için lisans gerekli ise ilgili lisanslar teklife dahil edilecektir.</w:t>
      </w:r>
    </w:p>
    <w:p w14:paraId="18522EAA"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anahtarının arp tablo kapasitesi en az 4K olacaktır. Bu özelliklerin aktif olması için lisans gerekli ise ilgili lisanslar teklife dahil edilecektir.</w:t>
      </w:r>
    </w:p>
    <w:p w14:paraId="23D4DEF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kullanıcı veri ve ağ güvenliğini sağlamak için 802.1x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portal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ve MAC </w:t>
      </w:r>
      <w:proofErr w:type="spellStart"/>
      <w:r w:rsidRPr="001947DD">
        <w:rPr>
          <w:rFonts w:ascii="Times New Roman" w:hAnsi="Times New Roman"/>
          <w:color w:val="000000"/>
          <w:sz w:val="20"/>
        </w:rPr>
        <w:t>address</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authentication</w:t>
      </w:r>
      <w:proofErr w:type="spellEnd"/>
      <w:r w:rsidRPr="001947DD">
        <w:rPr>
          <w:rFonts w:ascii="Times New Roman" w:hAnsi="Times New Roman"/>
          <w:color w:val="000000"/>
          <w:sz w:val="20"/>
        </w:rPr>
        <w:t xml:space="preserve"> özelliklerini destekleyecektir. Ayrıca anahtar kullanıcılara dinamik olarak VLAN, </w:t>
      </w:r>
      <w:proofErr w:type="spellStart"/>
      <w:r w:rsidRPr="001947DD">
        <w:rPr>
          <w:rFonts w:ascii="Times New Roman" w:hAnsi="Times New Roman"/>
          <w:color w:val="000000"/>
          <w:sz w:val="20"/>
        </w:rPr>
        <w:t>QoS</w:t>
      </w:r>
      <w:proofErr w:type="spellEnd"/>
      <w:r w:rsidRPr="001947DD">
        <w:rPr>
          <w:rFonts w:ascii="Times New Roman" w:hAnsi="Times New Roman"/>
          <w:color w:val="000000"/>
          <w:sz w:val="20"/>
        </w:rPr>
        <w:t xml:space="preserve"> ve ACL ataması yapabilecektir.</w:t>
      </w:r>
    </w:p>
    <w:p w14:paraId="387A6DD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farklı departmanlara ait aynı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numaralarının birden fazla anahtar üzerinden aynı anahtara gelmesi durumunda veya </w:t>
      </w:r>
      <w:proofErr w:type="spellStart"/>
      <w:r w:rsidRPr="001947DD">
        <w:rPr>
          <w:rFonts w:ascii="Times New Roman" w:hAnsi="Times New Roman"/>
          <w:color w:val="000000"/>
          <w:sz w:val="20"/>
        </w:rPr>
        <w:t>vb</w:t>
      </w:r>
      <w:proofErr w:type="spellEnd"/>
      <w:r w:rsidRPr="001947DD">
        <w:rPr>
          <w:rFonts w:ascii="Times New Roman" w:hAnsi="Times New Roman"/>
          <w:color w:val="000000"/>
          <w:sz w:val="20"/>
        </w:rPr>
        <w:t xml:space="preserve"> bir ihtiyaçtan kaynaklı olarak, gelen </w:t>
      </w:r>
      <w:proofErr w:type="spellStart"/>
      <w:r w:rsidRPr="001947DD">
        <w:rPr>
          <w:rFonts w:ascii="Times New Roman" w:hAnsi="Times New Roman"/>
          <w:color w:val="000000"/>
          <w:sz w:val="20"/>
        </w:rPr>
        <w:t>vlan’ların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etiketlerini değiştirip gönderebilen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w:t>
      </w:r>
      <w:proofErr w:type="spellStart"/>
      <w:r w:rsidR="00914642" w:rsidRPr="001947DD">
        <w:rPr>
          <w:rFonts w:ascii="Times New Roman" w:hAnsi="Times New Roman"/>
          <w:color w:val="000000"/>
          <w:sz w:val="20"/>
        </w:rPr>
        <w:t>mapping</w:t>
      </w:r>
      <w:proofErr w:type="spellEnd"/>
      <w:r w:rsidR="00914642" w:rsidRPr="001947DD">
        <w:rPr>
          <w:rFonts w:ascii="Times New Roman" w:hAnsi="Times New Roman"/>
          <w:color w:val="000000"/>
          <w:sz w:val="20"/>
        </w:rPr>
        <w:t xml:space="preserve"> teknolojisini</w:t>
      </w:r>
      <w:r w:rsidRPr="001947DD">
        <w:rPr>
          <w:rFonts w:ascii="Times New Roman" w:hAnsi="Times New Roman"/>
          <w:color w:val="000000"/>
          <w:sz w:val="20"/>
        </w:rPr>
        <w:t xml:space="preserve"> destekleyecektir.</w:t>
      </w:r>
    </w:p>
    <w:p w14:paraId="4BD4AF3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ring </w:t>
      </w:r>
      <w:proofErr w:type="spellStart"/>
      <w:r w:rsidRPr="001947DD">
        <w:rPr>
          <w:rFonts w:ascii="Times New Roman" w:hAnsi="Times New Roman"/>
          <w:color w:val="000000"/>
          <w:sz w:val="20"/>
        </w:rPr>
        <w:t>topology’lerinde</w:t>
      </w:r>
      <w:proofErr w:type="spellEnd"/>
      <w:r w:rsidRPr="001947DD">
        <w:rPr>
          <w:rFonts w:ascii="Times New Roman" w:hAnsi="Times New Roman"/>
          <w:color w:val="000000"/>
          <w:sz w:val="20"/>
        </w:rPr>
        <w:t xml:space="preserve"> hat koruması sağlayan ERPS (G.8032) veya SEP veya REP protokolünü destekleyecektir.</w:t>
      </w:r>
    </w:p>
    <w:p w14:paraId="3952B03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katman 2 seviyesinde trafik </w:t>
      </w:r>
      <w:proofErr w:type="spellStart"/>
      <w:r w:rsidRPr="001947DD">
        <w:rPr>
          <w:rFonts w:ascii="Times New Roman" w:hAnsi="Times New Roman"/>
          <w:color w:val="000000"/>
          <w:sz w:val="20"/>
        </w:rPr>
        <w:t>filtelerine</w:t>
      </w:r>
      <w:proofErr w:type="spellEnd"/>
      <w:r w:rsidRPr="001947DD">
        <w:rPr>
          <w:rFonts w:ascii="Times New Roman" w:hAnsi="Times New Roman"/>
          <w:color w:val="000000"/>
          <w:sz w:val="20"/>
        </w:rPr>
        <w:t xml:space="preserve"> gerek duymadan, istemcilerin birbirleri arasındaki iletişimi kesebilmek için </w:t>
      </w:r>
      <w:proofErr w:type="spellStart"/>
      <w:r w:rsidRPr="001947DD">
        <w:rPr>
          <w:rFonts w:ascii="Times New Roman" w:hAnsi="Times New Roman"/>
          <w:color w:val="000000"/>
          <w:sz w:val="20"/>
        </w:rPr>
        <w:t>private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mux</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özelliğini destekleyecektir.</w:t>
      </w:r>
    </w:p>
    <w:p w14:paraId="343F02A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servis kalitesi çeşitlendirmek ve arttırmak için en az port başına 8 adet kuyruk yapısını destekleyerek SP, DRR, DRR+SP veya benzeri </w:t>
      </w:r>
      <w:proofErr w:type="spellStart"/>
      <w:r w:rsidRPr="001947DD">
        <w:rPr>
          <w:rFonts w:ascii="Times New Roman" w:hAnsi="Times New Roman"/>
          <w:color w:val="000000"/>
          <w:sz w:val="20"/>
        </w:rPr>
        <w:t>kuyruklama</w:t>
      </w:r>
      <w:proofErr w:type="spellEnd"/>
      <w:r w:rsidRPr="001947DD">
        <w:rPr>
          <w:rFonts w:ascii="Times New Roman" w:hAnsi="Times New Roman"/>
          <w:color w:val="000000"/>
          <w:sz w:val="20"/>
        </w:rPr>
        <w:t xml:space="preserve"> algoritmalarını çalıştırabilecektir.</w:t>
      </w:r>
    </w:p>
    <w:p w14:paraId="70557DE2"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kameralardan veya video uygulamalardan gelebilecek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trafiğinin yönetilebilmesi için IGMP v1/v2/v3, IGMP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xml:space="preserve">, MLD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xml:space="preserve">, PIM-SM, PIM-DM ve PIM-SSM </w:t>
      </w:r>
      <w:r w:rsidRPr="001947DD">
        <w:rPr>
          <w:rFonts w:ascii="Times New Roman" w:hAnsi="Times New Roman"/>
          <w:color w:val="000000"/>
          <w:sz w:val="20"/>
        </w:rPr>
        <w:lastRenderedPageBreak/>
        <w:t>protokollerini destekleyecektir. Bu özellikler için ayrıca lisans ilave edilmesi gerekiyorsa ilgili lisanslar teklife dahil edilecektir.</w:t>
      </w:r>
    </w:p>
    <w:p w14:paraId="1ACB304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merkezi işlem ünitesine (CPU) giden trafiğin miktarını sınırlandırabilmeli ve böylelikle CPU trafiği kontrol edilebilmelidir.</w:t>
      </w:r>
    </w:p>
    <w:p w14:paraId="0008D4B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ileri seviye raporlama ve analiz için </w:t>
      </w:r>
      <w:proofErr w:type="spellStart"/>
      <w:r w:rsidRPr="001947DD">
        <w:rPr>
          <w:rFonts w:ascii="Times New Roman" w:hAnsi="Times New Roman"/>
          <w:color w:val="000000"/>
          <w:sz w:val="20"/>
        </w:rPr>
        <w:t>sflow</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netflow</w:t>
      </w:r>
      <w:proofErr w:type="spellEnd"/>
      <w:r w:rsidRPr="001947DD">
        <w:rPr>
          <w:rFonts w:ascii="Times New Roman" w:hAnsi="Times New Roman"/>
          <w:color w:val="000000"/>
          <w:sz w:val="20"/>
        </w:rPr>
        <w:t xml:space="preserve"> veya </w:t>
      </w:r>
      <w:proofErr w:type="spellStart"/>
      <w:r w:rsidRPr="001947DD">
        <w:rPr>
          <w:rFonts w:ascii="Times New Roman" w:hAnsi="Times New Roman"/>
          <w:color w:val="000000"/>
          <w:sz w:val="20"/>
        </w:rPr>
        <w:t>netstream</w:t>
      </w:r>
      <w:proofErr w:type="spellEnd"/>
      <w:r w:rsidRPr="001947DD">
        <w:rPr>
          <w:rFonts w:ascii="Times New Roman" w:hAnsi="Times New Roman"/>
          <w:color w:val="000000"/>
          <w:sz w:val="20"/>
        </w:rPr>
        <w:t xml:space="preserve"> protokollerinden birisini destekleyecektir.</w:t>
      </w:r>
    </w:p>
    <w:p w14:paraId="6DD522AE"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otomasyon için programlanabilir yapıda olmalıdır. Bu nedenle </w:t>
      </w:r>
      <w:proofErr w:type="spellStart"/>
      <w:r w:rsidRPr="001947DD">
        <w:rPr>
          <w:rFonts w:ascii="Times New Roman" w:hAnsi="Times New Roman"/>
          <w:color w:val="000000"/>
          <w:sz w:val="20"/>
        </w:rPr>
        <w:t>python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scripting</w:t>
      </w:r>
      <w:proofErr w:type="spellEnd"/>
      <w:r w:rsidRPr="001947DD">
        <w:rPr>
          <w:rFonts w:ascii="Times New Roman" w:hAnsi="Times New Roman"/>
          <w:color w:val="000000"/>
          <w:sz w:val="20"/>
        </w:rPr>
        <w:t xml:space="preserve"> veya benzeri bir özelliği destekleyecektir.</w:t>
      </w:r>
    </w:p>
    <w:p w14:paraId="24A061E1"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voice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vlan</w:t>
      </w:r>
      <w:proofErr w:type="spellEnd"/>
      <w:r w:rsidRPr="001947DD">
        <w:rPr>
          <w:rFonts w:ascii="Times New Roman" w:hAnsi="Times New Roman"/>
          <w:color w:val="000000"/>
          <w:sz w:val="20"/>
        </w:rPr>
        <w:t xml:space="preserve"> özelliğini destekleyecektir.</w:t>
      </w:r>
    </w:p>
    <w:p w14:paraId="37D7AECF"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istemcilerin esnek kontrolü için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xml:space="preserve"> kontrolü fonksiyonunu (</w:t>
      </w:r>
      <w:proofErr w:type="spellStart"/>
      <w:r w:rsidRPr="001947DD">
        <w:rPr>
          <w:rFonts w:ascii="Times New Roman" w:hAnsi="Times New Roman"/>
          <w:color w:val="000000"/>
          <w:sz w:val="20"/>
        </w:rPr>
        <w:t>controllable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multicast</w:t>
      </w:r>
      <w:proofErr w:type="spellEnd"/>
      <w:r w:rsidRPr="001947DD">
        <w:rPr>
          <w:rFonts w:ascii="Times New Roman" w:hAnsi="Times New Roman"/>
          <w:color w:val="000000"/>
          <w:sz w:val="20"/>
        </w:rPr>
        <w:t>) fonksiyonunu destekleyecektir.</w:t>
      </w:r>
    </w:p>
    <w:p w14:paraId="685A0C4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IPv6 </w:t>
      </w:r>
      <w:proofErr w:type="spellStart"/>
      <w:r w:rsidRPr="001947DD">
        <w:rPr>
          <w:rFonts w:ascii="Times New Roman" w:hAnsi="Times New Roman"/>
          <w:color w:val="000000"/>
          <w:sz w:val="20"/>
        </w:rPr>
        <w:t>ping</w:t>
      </w:r>
      <w:proofErr w:type="spellEnd"/>
      <w:r w:rsidRPr="001947DD">
        <w:rPr>
          <w:rFonts w:ascii="Times New Roman" w:hAnsi="Times New Roman"/>
          <w:color w:val="000000"/>
          <w:sz w:val="20"/>
        </w:rPr>
        <w:t xml:space="preserve"> ve IPv6 </w:t>
      </w:r>
      <w:proofErr w:type="spellStart"/>
      <w:r w:rsidRPr="001947DD">
        <w:rPr>
          <w:rFonts w:ascii="Times New Roman" w:hAnsi="Times New Roman"/>
          <w:color w:val="000000"/>
          <w:sz w:val="20"/>
        </w:rPr>
        <w:t>tracert</w:t>
      </w:r>
      <w:proofErr w:type="spellEnd"/>
      <w:r w:rsidRPr="001947DD">
        <w:rPr>
          <w:rFonts w:ascii="Times New Roman" w:hAnsi="Times New Roman"/>
          <w:color w:val="000000"/>
          <w:sz w:val="20"/>
        </w:rPr>
        <w:t xml:space="preserve"> fonksiyonlarını destekleyecektir.</w:t>
      </w:r>
    </w:p>
    <w:p w14:paraId="6195A16F"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IPv4/IPv6 DHCP server, </w:t>
      </w:r>
      <w:proofErr w:type="spellStart"/>
      <w:r w:rsidRPr="001947DD">
        <w:rPr>
          <w:rFonts w:ascii="Times New Roman" w:hAnsi="Times New Roman"/>
          <w:color w:val="000000"/>
          <w:sz w:val="20"/>
        </w:rPr>
        <w:t>relay</w:t>
      </w:r>
      <w:proofErr w:type="spellEnd"/>
      <w:r w:rsidRPr="001947DD">
        <w:rPr>
          <w:rFonts w:ascii="Times New Roman" w:hAnsi="Times New Roman"/>
          <w:color w:val="000000"/>
          <w:sz w:val="20"/>
        </w:rPr>
        <w:t xml:space="preserve"> ve </w:t>
      </w:r>
      <w:proofErr w:type="spellStart"/>
      <w:r w:rsidRPr="001947DD">
        <w:rPr>
          <w:rFonts w:ascii="Times New Roman" w:hAnsi="Times New Roman"/>
          <w:color w:val="000000"/>
          <w:sz w:val="20"/>
        </w:rPr>
        <w:t>snooping</w:t>
      </w:r>
      <w:proofErr w:type="spellEnd"/>
      <w:r w:rsidRPr="001947DD">
        <w:rPr>
          <w:rFonts w:ascii="Times New Roman" w:hAnsi="Times New Roman"/>
          <w:color w:val="000000"/>
          <w:sz w:val="20"/>
        </w:rPr>
        <w:t xml:space="preserve"> özelliklerini destekleyecektir.</w:t>
      </w:r>
    </w:p>
    <w:p w14:paraId="445F0E8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Anahtar L2 </w:t>
      </w:r>
      <w:proofErr w:type="spellStart"/>
      <w:r w:rsidRPr="001947DD">
        <w:rPr>
          <w:rFonts w:ascii="Times New Roman" w:hAnsi="Times New Roman"/>
          <w:color w:val="000000"/>
          <w:sz w:val="20"/>
        </w:rPr>
        <w:t>loop’ları</w:t>
      </w:r>
      <w:proofErr w:type="spellEnd"/>
      <w:r w:rsidRPr="001947DD">
        <w:rPr>
          <w:rFonts w:ascii="Times New Roman" w:hAnsi="Times New Roman"/>
          <w:color w:val="000000"/>
          <w:sz w:val="20"/>
        </w:rPr>
        <w:t xml:space="preserve"> engelleyebilmek için STP yardımcı özelliklerinden BPDU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Loop</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Root</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protection</w:t>
      </w:r>
      <w:proofErr w:type="spellEnd"/>
      <w:r w:rsidRPr="001947DD">
        <w:rPr>
          <w:rFonts w:ascii="Times New Roman" w:hAnsi="Times New Roman"/>
          <w:color w:val="000000"/>
          <w:sz w:val="20"/>
        </w:rPr>
        <w:t xml:space="preserve"> veya benzeri özellikleri destekleyecektir.</w:t>
      </w:r>
    </w:p>
    <w:p w14:paraId="0DBCCD13" w14:textId="77777777" w:rsidR="001947DD" w:rsidRPr="001947DD" w:rsidRDefault="001947DD" w:rsidP="001947DD">
      <w:pPr>
        <w:pStyle w:val="GvdeMetni2"/>
        <w:numPr>
          <w:ilvl w:val="1"/>
          <w:numId w:val="5"/>
        </w:numPr>
        <w:ind w:left="709" w:hanging="709"/>
        <w:rPr>
          <w:rFonts w:ascii="Times New Roman" w:hAnsi="Times New Roman"/>
          <w:color w:val="000000"/>
          <w:sz w:val="20"/>
        </w:rPr>
      </w:pPr>
      <w:proofErr w:type="spellStart"/>
      <w:r w:rsidRPr="001947DD">
        <w:rPr>
          <w:rFonts w:ascii="Times New Roman" w:hAnsi="Times New Roman"/>
          <w:color w:val="000000"/>
          <w:sz w:val="20"/>
        </w:rPr>
        <w:t>Fiberoptik</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arayüzlerde</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bağlanlantıların</w:t>
      </w:r>
      <w:proofErr w:type="spellEnd"/>
      <w:r w:rsidRPr="001947DD">
        <w:rPr>
          <w:rFonts w:ascii="Times New Roman" w:hAnsi="Times New Roman"/>
          <w:color w:val="000000"/>
          <w:sz w:val="20"/>
        </w:rPr>
        <w:t xml:space="preserve"> tek yönlü olarak </w:t>
      </w:r>
      <w:proofErr w:type="spellStart"/>
      <w:r w:rsidRPr="001947DD">
        <w:rPr>
          <w:rFonts w:ascii="Times New Roman" w:hAnsi="Times New Roman"/>
          <w:color w:val="000000"/>
          <w:sz w:val="20"/>
        </w:rPr>
        <w:t>fiberoptik</w:t>
      </w:r>
      <w:proofErr w:type="spellEnd"/>
      <w:r w:rsidRPr="001947DD">
        <w:rPr>
          <w:rFonts w:ascii="Times New Roman" w:hAnsi="Times New Roman"/>
          <w:color w:val="000000"/>
          <w:sz w:val="20"/>
        </w:rPr>
        <w:t xml:space="preserve"> kablolama veya port hatalarından dolayı arızalanması durumuna bunu algılayan ve tek yönlü olan linkleri kapatan DLDP özelliğini veya benzerini destekleyecektir.</w:t>
      </w:r>
    </w:p>
    <w:p w14:paraId="1F1413B1"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kablo problemlerini bulabilmek için VCT (</w:t>
      </w:r>
      <w:proofErr w:type="spellStart"/>
      <w:r w:rsidRPr="001947DD">
        <w:rPr>
          <w:rFonts w:ascii="Times New Roman" w:hAnsi="Times New Roman"/>
          <w:color w:val="000000"/>
          <w:sz w:val="20"/>
        </w:rPr>
        <w:t>virtual</w:t>
      </w:r>
      <w:proofErr w:type="spellEnd"/>
      <w:r w:rsidRPr="001947DD">
        <w:rPr>
          <w:rFonts w:ascii="Times New Roman" w:hAnsi="Times New Roman"/>
          <w:color w:val="000000"/>
          <w:sz w:val="20"/>
        </w:rPr>
        <w:t xml:space="preserve"> </w:t>
      </w:r>
      <w:proofErr w:type="spellStart"/>
      <w:r w:rsidRPr="001947DD">
        <w:rPr>
          <w:rFonts w:ascii="Times New Roman" w:hAnsi="Times New Roman"/>
          <w:color w:val="000000"/>
          <w:sz w:val="20"/>
        </w:rPr>
        <w:t>cable</w:t>
      </w:r>
      <w:proofErr w:type="spellEnd"/>
      <w:r w:rsidRPr="001947DD">
        <w:rPr>
          <w:rFonts w:ascii="Times New Roman" w:hAnsi="Times New Roman"/>
          <w:color w:val="000000"/>
          <w:sz w:val="20"/>
        </w:rPr>
        <w:t xml:space="preserve"> test) veya benzeri özelliği desteklemelidir.</w:t>
      </w:r>
    </w:p>
    <w:p w14:paraId="6044333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link yedeklemesi için </w:t>
      </w:r>
      <w:proofErr w:type="spellStart"/>
      <w:r w:rsidRPr="001947DD">
        <w:rPr>
          <w:rFonts w:ascii="Times New Roman" w:hAnsi="Times New Roman"/>
          <w:color w:val="000000"/>
          <w:sz w:val="20"/>
        </w:rPr>
        <w:t>smart</w:t>
      </w:r>
      <w:proofErr w:type="spellEnd"/>
      <w:r w:rsidRPr="001947DD">
        <w:rPr>
          <w:rFonts w:ascii="Times New Roman" w:hAnsi="Times New Roman"/>
          <w:color w:val="000000"/>
          <w:sz w:val="20"/>
        </w:rPr>
        <w:t xml:space="preserve"> link veya benzeri özelliği destekleyecektir.</w:t>
      </w:r>
    </w:p>
    <w:p w14:paraId="336D6427"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hiyerarşik kullanıcı ve parola yönetimini destekleyecektir.</w:t>
      </w:r>
    </w:p>
    <w:p w14:paraId="06A7F53A"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SNMP v1/2/3 ve RMON protokolünü desteklemelidir.</w:t>
      </w:r>
    </w:p>
    <w:p w14:paraId="7477695D"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LLDP/LLDP-MED özelliklerini desteklemelidir.</w:t>
      </w:r>
    </w:p>
    <w:p w14:paraId="241216F0"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1 adet konsol ve 1 adet </w:t>
      </w:r>
      <w:r w:rsidR="00713137" w:rsidRPr="001947DD">
        <w:rPr>
          <w:rFonts w:ascii="Times New Roman" w:hAnsi="Times New Roman"/>
          <w:color w:val="000000"/>
          <w:sz w:val="20"/>
        </w:rPr>
        <w:t>USB portuna</w:t>
      </w:r>
      <w:r w:rsidRPr="001947DD">
        <w:rPr>
          <w:rFonts w:ascii="Times New Roman" w:hAnsi="Times New Roman"/>
          <w:color w:val="000000"/>
          <w:sz w:val="20"/>
        </w:rPr>
        <w:t xml:space="preserve"> sahip olacaktır.</w:t>
      </w:r>
    </w:p>
    <w:p w14:paraId="6506BC4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-5 ile 50℃ sıcaklık aralığında çalışmalıdır.</w:t>
      </w:r>
    </w:p>
    <w:p w14:paraId="4E72718C"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 xml:space="preserve">Teklif edilecek ağ anahtarı en az 6 </w:t>
      </w:r>
      <w:proofErr w:type="spellStart"/>
      <w:r w:rsidRPr="001947DD">
        <w:rPr>
          <w:rFonts w:ascii="Times New Roman" w:hAnsi="Times New Roman"/>
          <w:color w:val="000000"/>
          <w:sz w:val="20"/>
        </w:rPr>
        <w:t>kV</w:t>
      </w:r>
      <w:proofErr w:type="spellEnd"/>
      <w:r w:rsidRPr="001947DD">
        <w:rPr>
          <w:rFonts w:ascii="Times New Roman" w:hAnsi="Times New Roman"/>
          <w:color w:val="000000"/>
          <w:sz w:val="20"/>
        </w:rPr>
        <w:t xml:space="preserve"> güç koruması özelliğini destekleyecektir.</w:t>
      </w:r>
    </w:p>
    <w:p w14:paraId="177ADBB5"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en az 59.13 yıl MTBF değerine sahip olacaktır.</w:t>
      </w:r>
    </w:p>
    <w:p w14:paraId="5F4B6C0B"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ağ anahtarı en az &gt;0.99999 kullanılabilirlik esasına göre çalışabilecektir.</w:t>
      </w:r>
    </w:p>
    <w:p w14:paraId="6B7CD229" w14:textId="77777777" w:rsidR="001947DD" w:rsidRPr="001947DD" w:rsidRDefault="001947DD" w:rsidP="001947DD">
      <w:pPr>
        <w:pStyle w:val="GvdeMetni2"/>
        <w:numPr>
          <w:ilvl w:val="1"/>
          <w:numId w:val="5"/>
        </w:numPr>
        <w:ind w:left="709" w:hanging="709"/>
        <w:rPr>
          <w:rFonts w:ascii="Times New Roman" w:hAnsi="Times New Roman"/>
          <w:color w:val="000000"/>
          <w:sz w:val="20"/>
        </w:rPr>
      </w:pPr>
      <w:r w:rsidRPr="001947DD">
        <w:rPr>
          <w:rFonts w:ascii="Times New Roman" w:hAnsi="Times New Roman"/>
          <w:color w:val="000000"/>
          <w:sz w:val="20"/>
        </w:rPr>
        <w:t>Teklif edilecek ürünler ile birlikte 10G aynı marka SFP modül verilecektir</w:t>
      </w:r>
    </w:p>
    <w:p w14:paraId="2E976BE0" w14:textId="77777777" w:rsidR="001947DD" w:rsidRPr="001947DD" w:rsidRDefault="001947DD" w:rsidP="001947DD">
      <w:pPr>
        <w:pStyle w:val="GvdeMetni2"/>
        <w:ind w:left="709"/>
        <w:rPr>
          <w:rFonts w:ascii="Times New Roman" w:hAnsi="Times New Roman"/>
          <w:color w:val="000000"/>
          <w:sz w:val="20"/>
        </w:rPr>
      </w:pPr>
    </w:p>
    <w:p w14:paraId="02124952" w14:textId="77777777" w:rsidR="00B00CBB" w:rsidRDefault="00B00CBB" w:rsidP="00B00CBB">
      <w:pPr>
        <w:pStyle w:val="ListeParagraf"/>
        <w:numPr>
          <w:ilvl w:val="0"/>
          <w:numId w:val="5"/>
        </w:numPr>
        <w:spacing w:after="160" w:line="360" w:lineRule="auto"/>
        <w:rPr>
          <w:rFonts w:ascii="Times New Roman" w:hAnsi="Times New Roman"/>
          <w:b/>
          <w:bCs/>
          <w:sz w:val="20"/>
          <w:szCs w:val="20"/>
        </w:rPr>
      </w:pPr>
      <w:r>
        <w:rPr>
          <w:rFonts w:ascii="Times New Roman" w:hAnsi="Times New Roman"/>
          <w:b/>
          <w:bCs/>
          <w:sz w:val="20"/>
          <w:szCs w:val="20"/>
        </w:rPr>
        <w:t>SFP MODÜL ÖZELLİKLERİ</w:t>
      </w:r>
    </w:p>
    <w:p w14:paraId="12937335" w14:textId="77777777" w:rsidR="00B00CBB" w:rsidRP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 xml:space="preserve">SFP modüller </w:t>
      </w:r>
      <w:r w:rsidR="00D95B60">
        <w:rPr>
          <w:rFonts w:ascii="Times New Roman" w:hAnsi="Times New Roman"/>
          <w:sz w:val="20"/>
        </w:rPr>
        <w:t xml:space="preserve">bu iş kapsamında temin edilecek </w:t>
      </w:r>
      <w:r w:rsidRPr="00B00CBB">
        <w:rPr>
          <w:rFonts w:ascii="Times New Roman" w:hAnsi="Times New Roman"/>
          <w:sz w:val="20"/>
        </w:rPr>
        <w:t xml:space="preserve">POE </w:t>
      </w:r>
      <w:proofErr w:type="spellStart"/>
      <w:r w:rsidRPr="00B00CBB">
        <w:rPr>
          <w:rFonts w:ascii="Times New Roman" w:hAnsi="Times New Roman"/>
          <w:sz w:val="20"/>
        </w:rPr>
        <w:t>switchler</w:t>
      </w:r>
      <w:proofErr w:type="spellEnd"/>
      <w:r w:rsidRPr="00B00CBB">
        <w:rPr>
          <w:rFonts w:ascii="Times New Roman" w:hAnsi="Times New Roman"/>
          <w:sz w:val="20"/>
        </w:rPr>
        <w:t xml:space="preserve"> ile aynı marka ve uyumlu olacaktır.</w:t>
      </w:r>
    </w:p>
    <w:p w14:paraId="3DB7765F" w14:textId="77777777" w:rsidR="00B00CBB" w:rsidRP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İletim Mesafesi: 10KM,</w:t>
      </w:r>
    </w:p>
    <w:p w14:paraId="4244FB3F" w14:textId="77777777" w:rsidR="00B00CBB" w:rsidRP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 xml:space="preserve">İletim Ortamı: </w:t>
      </w:r>
      <w:proofErr w:type="spellStart"/>
      <w:r>
        <w:rPr>
          <w:rFonts w:ascii="Times New Roman" w:hAnsi="Times New Roman"/>
          <w:sz w:val="20"/>
        </w:rPr>
        <w:t>Single</w:t>
      </w:r>
      <w:proofErr w:type="spellEnd"/>
      <w:r>
        <w:rPr>
          <w:rFonts w:ascii="Times New Roman" w:hAnsi="Times New Roman"/>
          <w:sz w:val="20"/>
        </w:rPr>
        <w:t xml:space="preserve"> </w:t>
      </w:r>
      <w:proofErr w:type="spellStart"/>
      <w:r>
        <w:rPr>
          <w:rFonts w:ascii="Times New Roman" w:hAnsi="Times New Roman"/>
          <w:sz w:val="20"/>
        </w:rPr>
        <w:t>Mod</w:t>
      </w:r>
      <w:proofErr w:type="spellEnd"/>
      <w:r w:rsidRPr="00B00CBB">
        <w:rPr>
          <w:rFonts w:ascii="Times New Roman" w:hAnsi="Times New Roman"/>
          <w:sz w:val="20"/>
        </w:rPr>
        <w:t>,</w:t>
      </w:r>
    </w:p>
    <w:p w14:paraId="6B676678" w14:textId="77777777" w:rsidR="00B00CBB" w:rsidRP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İletim Dalga Boyu: 1310nm,</w:t>
      </w:r>
    </w:p>
    <w:p w14:paraId="78D2E77A" w14:textId="77777777" w:rsidR="00B00CBB" w:rsidRP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 xml:space="preserve">Bağlayıcı Tipi: </w:t>
      </w:r>
      <w:proofErr w:type="spellStart"/>
      <w:r w:rsidRPr="00B00CBB">
        <w:rPr>
          <w:rFonts w:ascii="Times New Roman" w:hAnsi="Times New Roman"/>
          <w:sz w:val="20"/>
        </w:rPr>
        <w:t>Two</w:t>
      </w:r>
      <w:proofErr w:type="spellEnd"/>
      <w:r w:rsidRPr="00B00CBB">
        <w:rPr>
          <w:rFonts w:ascii="Times New Roman" w:hAnsi="Times New Roman"/>
          <w:sz w:val="20"/>
        </w:rPr>
        <w:t xml:space="preserve"> LC,</w:t>
      </w:r>
    </w:p>
    <w:p w14:paraId="4E072416" w14:textId="77777777" w:rsidR="00B00CBB" w:rsidRDefault="00B00CBB" w:rsidP="00B00CBB">
      <w:pPr>
        <w:pStyle w:val="GvdeMetni2"/>
        <w:numPr>
          <w:ilvl w:val="1"/>
          <w:numId w:val="5"/>
        </w:numPr>
        <w:ind w:left="709" w:hanging="709"/>
        <w:rPr>
          <w:rFonts w:ascii="Times New Roman" w:hAnsi="Times New Roman"/>
          <w:sz w:val="20"/>
        </w:rPr>
      </w:pPr>
      <w:r w:rsidRPr="00B00CBB">
        <w:rPr>
          <w:rFonts w:ascii="Times New Roman" w:hAnsi="Times New Roman"/>
          <w:sz w:val="20"/>
        </w:rPr>
        <w:t>İletim Hızı: 10G</w:t>
      </w:r>
    </w:p>
    <w:p w14:paraId="03004812" w14:textId="77777777" w:rsidR="00B00CBB" w:rsidRPr="00B00CBB" w:rsidRDefault="00B00CBB" w:rsidP="00B00CBB">
      <w:pPr>
        <w:pStyle w:val="GvdeMetni2"/>
        <w:rPr>
          <w:rFonts w:ascii="Times New Roman" w:hAnsi="Times New Roman"/>
          <w:sz w:val="20"/>
        </w:rPr>
      </w:pPr>
    </w:p>
    <w:p w14:paraId="3CD9997B" w14:textId="77777777" w:rsidR="001947DD" w:rsidRPr="001947DD" w:rsidRDefault="001947DD" w:rsidP="001947DD">
      <w:pPr>
        <w:pStyle w:val="ListeParagraf"/>
        <w:numPr>
          <w:ilvl w:val="0"/>
          <w:numId w:val="5"/>
        </w:numPr>
        <w:spacing w:after="160" w:line="360" w:lineRule="auto"/>
        <w:rPr>
          <w:rFonts w:ascii="Times New Roman" w:hAnsi="Times New Roman"/>
          <w:b/>
          <w:bCs/>
          <w:sz w:val="20"/>
          <w:szCs w:val="20"/>
        </w:rPr>
      </w:pPr>
      <w:r w:rsidRPr="00BA08F6">
        <w:rPr>
          <w:rFonts w:ascii="Times New Roman" w:hAnsi="Times New Roman"/>
          <w:b/>
          <w:bCs/>
          <w:sz w:val="20"/>
          <w:szCs w:val="20"/>
        </w:rPr>
        <w:t>TİP</w:t>
      </w:r>
      <w:r>
        <w:rPr>
          <w:rFonts w:ascii="Times New Roman" w:hAnsi="Times New Roman"/>
          <w:b/>
          <w:bCs/>
          <w:sz w:val="20"/>
          <w:szCs w:val="20"/>
        </w:rPr>
        <w:t>-</w:t>
      </w:r>
      <w:r w:rsidRPr="00BA08F6">
        <w:rPr>
          <w:rFonts w:ascii="Times New Roman" w:hAnsi="Times New Roman"/>
          <w:b/>
          <w:bCs/>
          <w:sz w:val="20"/>
          <w:szCs w:val="20"/>
        </w:rPr>
        <w:t>1 IP TELEFON</w:t>
      </w:r>
      <w:r>
        <w:rPr>
          <w:rFonts w:ascii="Times New Roman" w:hAnsi="Times New Roman"/>
          <w:b/>
          <w:bCs/>
          <w:sz w:val="20"/>
          <w:szCs w:val="20"/>
        </w:rPr>
        <w:t xml:space="preserve"> ÖZELLİKLERİ</w:t>
      </w:r>
    </w:p>
    <w:p w14:paraId="02E1CD58"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SIP desteği olmalıdır. </w:t>
      </w:r>
    </w:p>
    <w:p w14:paraId="2B8F624A"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üzerinde en az 2 (iki) adet </w:t>
      </w:r>
      <w:proofErr w:type="spellStart"/>
      <w:r w:rsidRPr="00BA08F6">
        <w:rPr>
          <w:rFonts w:ascii="Times New Roman" w:hAnsi="Times New Roman"/>
          <w:color w:val="000000"/>
          <w:sz w:val="20"/>
        </w:rPr>
        <w:t>ethernet</w:t>
      </w:r>
      <w:proofErr w:type="spellEnd"/>
      <w:r w:rsidRPr="00BA08F6">
        <w:rPr>
          <w:rFonts w:ascii="Times New Roman" w:hAnsi="Times New Roman"/>
          <w:color w:val="000000"/>
          <w:sz w:val="20"/>
        </w:rPr>
        <w:t xml:space="preserve"> portu bulunmalıdır, böylece masaüstüne gelen tek bir IP ucu ile hem telefon hem de bilgisayara IP erişim sağlanabilmelidir. </w:t>
      </w:r>
    </w:p>
    <w:p w14:paraId="36BA8900"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Ayrı bir PBX ve telefon kablolaması yatırımı olmadan, var olan data altyapısı ve data hatları kullanılarak çalışabilmelidir.</w:t>
      </w:r>
    </w:p>
    <w:p w14:paraId="2D26A6DC"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DHCP sunucudan IP adresini kendileri alabilmeli veya statik IP adresi ile </w:t>
      </w:r>
      <w:proofErr w:type="spellStart"/>
      <w:r w:rsidRPr="00BA08F6">
        <w:rPr>
          <w:rFonts w:ascii="Times New Roman" w:hAnsi="Times New Roman"/>
          <w:color w:val="000000"/>
          <w:sz w:val="20"/>
        </w:rPr>
        <w:t>konfigüre</w:t>
      </w:r>
      <w:proofErr w:type="spellEnd"/>
      <w:r w:rsidRPr="00BA08F6">
        <w:rPr>
          <w:rFonts w:ascii="Times New Roman" w:hAnsi="Times New Roman"/>
          <w:color w:val="000000"/>
          <w:sz w:val="20"/>
        </w:rPr>
        <w:t xml:space="preserve"> edilebilmelidir.</w:t>
      </w:r>
    </w:p>
    <w:p w14:paraId="3EDC01F1" w14:textId="77777777" w:rsidR="00DB74BD"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full-duplex</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handsfree</w:t>
      </w:r>
      <w:proofErr w:type="spellEnd"/>
      <w:r w:rsidRPr="00BA08F6">
        <w:rPr>
          <w:rFonts w:ascii="Times New Roman" w:hAnsi="Times New Roman"/>
          <w:color w:val="000000"/>
          <w:sz w:val="20"/>
        </w:rPr>
        <w:t xml:space="preserve"> özelliği olmalıdır. </w:t>
      </w:r>
    </w:p>
    <w:p w14:paraId="194340FC"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telefona en az 2 SIP hesabı tanımlanabilmelidir.</w:t>
      </w:r>
    </w:p>
    <w:p w14:paraId="4420D37F"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Telefonun üzerinde, LAN ve PC bağlantısı sağlamak amacıyla en az 2 x 10/100/1000 </w:t>
      </w:r>
      <w:proofErr w:type="spellStart"/>
      <w:r w:rsidRPr="00BA08F6">
        <w:rPr>
          <w:rFonts w:ascii="Times New Roman" w:hAnsi="Times New Roman"/>
          <w:color w:val="000000"/>
          <w:sz w:val="20"/>
        </w:rPr>
        <w:t>BaseTX</w:t>
      </w:r>
      <w:proofErr w:type="spellEnd"/>
      <w:r w:rsidRPr="00BA08F6">
        <w:rPr>
          <w:rFonts w:ascii="Times New Roman" w:hAnsi="Times New Roman"/>
          <w:color w:val="000000"/>
          <w:sz w:val="20"/>
        </w:rPr>
        <w:t xml:space="preserve"> portlu </w:t>
      </w:r>
      <w:proofErr w:type="spellStart"/>
      <w:r w:rsidRPr="00BA08F6">
        <w:rPr>
          <w:rFonts w:ascii="Times New Roman" w:hAnsi="Times New Roman"/>
          <w:color w:val="000000"/>
          <w:sz w:val="20"/>
        </w:rPr>
        <w:t>Gigabit</w:t>
      </w:r>
      <w:proofErr w:type="spellEnd"/>
      <w:r w:rsidRPr="00BA08F6">
        <w:rPr>
          <w:rFonts w:ascii="Times New Roman" w:hAnsi="Times New Roman"/>
          <w:color w:val="000000"/>
          <w:sz w:val="20"/>
        </w:rPr>
        <w:t xml:space="preserve"> Ethernet </w:t>
      </w:r>
      <w:proofErr w:type="spellStart"/>
      <w:r w:rsidRPr="00BA08F6">
        <w:rPr>
          <w:rFonts w:ascii="Times New Roman" w:hAnsi="Times New Roman"/>
          <w:color w:val="000000"/>
          <w:sz w:val="20"/>
        </w:rPr>
        <w:t>switch</w:t>
      </w:r>
      <w:proofErr w:type="spellEnd"/>
      <w:r w:rsidRPr="00BA08F6">
        <w:rPr>
          <w:rFonts w:ascii="Times New Roman" w:hAnsi="Times New Roman"/>
          <w:color w:val="000000"/>
          <w:sz w:val="20"/>
        </w:rPr>
        <w:t xml:space="preserve"> bulunmalıdır. </w:t>
      </w:r>
    </w:p>
    <w:p w14:paraId="3A5E81B5"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w:t>
      </w:r>
      <w:r w:rsidR="00914642">
        <w:rPr>
          <w:rFonts w:ascii="Times New Roman" w:hAnsi="Times New Roman"/>
          <w:color w:val="000000"/>
          <w:sz w:val="20"/>
        </w:rPr>
        <w:t>POE</w:t>
      </w:r>
      <w:r w:rsidRPr="00BA08F6">
        <w:rPr>
          <w:rFonts w:ascii="Times New Roman" w:hAnsi="Times New Roman"/>
          <w:color w:val="000000"/>
          <w:sz w:val="20"/>
        </w:rPr>
        <w:t xml:space="preserve"> desteği (</w:t>
      </w:r>
      <w:proofErr w:type="spellStart"/>
      <w:r w:rsidRPr="00BA08F6">
        <w:rPr>
          <w:rFonts w:ascii="Times New Roman" w:hAnsi="Times New Roman"/>
          <w:color w:val="000000"/>
          <w:sz w:val="20"/>
        </w:rPr>
        <w:t>Power</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Over</w:t>
      </w:r>
      <w:proofErr w:type="spellEnd"/>
      <w:r w:rsidRPr="00BA08F6">
        <w:rPr>
          <w:rFonts w:ascii="Times New Roman" w:hAnsi="Times New Roman"/>
          <w:color w:val="000000"/>
          <w:sz w:val="20"/>
        </w:rPr>
        <w:t xml:space="preserve"> Ethernet) ile network şebekesinden beslenebilmelidir. İstenmesi durumda harici besleme de kullanılabilmelidir. </w:t>
      </w:r>
    </w:p>
    <w:p w14:paraId="56A2DD09"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telefonun en az 128 x 48-piksel grafik LCD ekranı olmalıdır. </w:t>
      </w:r>
    </w:p>
    <w:p w14:paraId="41068BC5"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 üzerinde en az 4 adet programlanabilir esnek tuş, en az 4 adet özellik tuşu ile en az 2 adet </w:t>
      </w:r>
      <w:proofErr w:type="spellStart"/>
      <w:r w:rsidRPr="00BA08F6">
        <w:rPr>
          <w:rFonts w:ascii="Times New Roman" w:hAnsi="Times New Roman"/>
          <w:color w:val="000000"/>
          <w:sz w:val="20"/>
        </w:rPr>
        <w:t>LED’li</w:t>
      </w:r>
      <w:proofErr w:type="spellEnd"/>
      <w:r w:rsidRPr="00BA08F6">
        <w:rPr>
          <w:rFonts w:ascii="Times New Roman" w:hAnsi="Times New Roman"/>
          <w:color w:val="000000"/>
          <w:sz w:val="20"/>
        </w:rPr>
        <w:t xml:space="preserve"> hat tuşu bulunmalıdır. </w:t>
      </w:r>
    </w:p>
    <w:p w14:paraId="332CD4D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 en az 4 adet </w:t>
      </w:r>
      <w:proofErr w:type="spellStart"/>
      <w:r w:rsidRPr="00BA08F6">
        <w:rPr>
          <w:rFonts w:ascii="Times New Roman" w:hAnsi="Times New Roman"/>
          <w:color w:val="000000"/>
          <w:sz w:val="20"/>
        </w:rPr>
        <w:t>navigasyon</w:t>
      </w:r>
      <w:proofErr w:type="spellEnd"/>
      <w:r w:rsidRPr="00BA08F6">
        <w:rPr>
          <w:rFonts w:ascii="Times New Roman" w:hAnsi="Times New Roman"/>
          <w:color w:val="000000"/>
          <w:sz w:val="20"/>
        </w:rPr>
        <w:t xml:space="preserve"> tuşu, ses kontrol tuşları, sessize alma ve hoparlör tuşları bulunmalıdır. </w:t>
      </w:r>
    </w:p>
    <w:p w14:paraId="59ED1E0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 ahize ve kulaklık bağlantısı için en az 2 adet RJ9 portu ve Network ve PC bağlantısı için kullanılabilecek en az 2 adet RJ45 portu bulunmalıdır. </w:t>
      </w:r>
    </w:p>
    <w:p w14:paraId="78A50286"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Telefonlar üzerinde bekleyen mesaj göstergesi (VMWI) bulunmalıdır.  Aboneye çağrı geldiğinde ve mesaj bırakıldığında mesaj ışığı yanmalıdır.</w:t>
      </w:r>
    </w:p>
    <w:p w14:paraId="6D5EB9AD"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STUN protokolü desteği ile NAT geçişi özelliği bulunmalıdır. </w:t>
      </w:r>
    </w:p>
    <w:p w14:paraId="66060A5F"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Arayan numarayı gösterme (CID) ve Bilinmeyen çağrı özellikleri bulunmalıdır. </w:t>
      </w:r>
    </w:p>
    <w:p w14:paraId="10C8C757"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üzerinden lokal 3-yönlü sesli konferans yapılabilmelidir. </w:t>
      </w:r>
    </w:p>
    <w:p w14:paraId="01940C82"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HD (High </w:t>
      </w:r>
      <w:proofErr w:type="spellStart"/>
      <w:r w:rsidRPr="00BA08F6">
        <w:rPr>
          <w:rFonts w:ascii="Times New Roman" w:hAnsi="Times New Roman"/>
          <w:color w:val="000000"/>
          <w:sz w:val="20"/>
        </w:rPr>
        <w:t>Defination</w:t>
      </w:r>
      <w:proofErr w:type="spellEnd"/>
      <w:r w:rsidRPr="00BA08F6">
        <w:rPr>
          <w:rFonts w:ascii="Times New Roman" w:hAnsi="Times New Roman"/>
          <w:color w:val="000000"/>
          <w:sz w:val="20"/>
        </w:rPr>
        <w:t>) ses kalitesine sahip olacaktır. Bu özellik set üzerinde ilgili ibarelerle belirtilecektir.</w:t>
      </w:r>
    </w:p>
    <w:p w14:paraId="27B077AC"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HD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(G.722) desteği bulunmalıdır. Bu destek hem </w:t>
      </w:r>
      <w:proofErr w:type="spellStart"/>
      <w:r w:rsidRPr="00BA08F6">
        <w:rPr>
          <w:rFonts w:ascii="Times New Roman" w:hAnsi="Times New Roman"/>
          <w:color w:val="000000"/>
          <w:sz w:val="20"/>
        </w:rPr>
        <w:t>handsfree</w:t>
      </w:r>
      <w:proofErr w:type="spellEnd"/>
      <w:r w:rsidRPr="00BA08F6">
        <w:rPr>
          <w:rFonts w:ascii="Times New Roman" w:hAnsi="Times New Roman"/>
          <w:color w:val="000000"/>
          <w:sz w:val="20"/>
        </w:rPr>
        <w:t xml:space="preserve"> hem de ahize kullanımında sağlanmalıdır. </w:t>
      </w:r>
    </w:p>
    <w:p w14:paraId="37EBCDEA"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gürültü filtreleme özelliği olmalıdır.  </w:t>
      </w:r>
    </w:p>
    <w:p w14:paraId="6C475379"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Uzak noktalardaki IP telefonlar, merkez noktadaki çağrı yöneticisi ile çalışabilmelidir. Telefonlar, WAN hatlarındaki bir kopukluk durumunda yedekli çalışmayı desteklemelidirler.</w:t>
      </w:r>
    </w:p>
    <w:p w14:paraId="075A39CE"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Telefonların otomatik cevaplama ve çağrıya geri dönme özelliği bulunmalıdır. Çağrı geldiğinde telefonun otomatik olarak çağrıyı cevaplaması sağlanabilmelidir.</w:t>
      </w:r>
    </w:p>
    <w:p w14:paraId="2B68363B"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setlerde acil hat desteği bulunmalıdır. Ahizeyi kaldırınca cihazın otomatik olarak bir numarayı araması sağlanabilmelidir.</w:t>
      </w:r>
    </w:p>
    <w:p w14:paraId="57F53738"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Çağrı bekletme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hold</w:t>
      </w:r>
      <w:proofErr w:type="spellEnd"/>
      <w:r w:rsidRPr="00BA08F6">
        <w:rPr>
          <w:rFonts w:ascii="Times New Roman" w:hAnsi="Times New Roman"/>
          <w:color w:val="000000"/>
          <w:sz w:val="20"/>
        </w:rPr>
        <w:t>), çağrı aktarma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transfer), çağrı yönlendirme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forward</w:t>
      </w:r>
      <w:proofErr w:type="spellEnd"/>
      <w:r w:rsidRPr="00BA08F6">
        <w:rPr>
          <w:rFonts w:ascii="Times New Roman" w:hAnsi="Times New Roman"/>
          <w:color w:val="000000"/>
          <w:sz w:val="20"/>
        </w:rPr>
        <w:t xml:space="preserve">), tekrar arama özelliklerini desteklemelidir. </w:t>
      </w:r>
    </w:p>
    <w:p w14:paraId="75544B9D"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sessize alma (</w:t>
      </w:r>
      <w:proofErr w:type="spellStart"/>
      <w:r w:rsidRPr="00BA08F6">
        <w:rPr>
          <w:rFonts w:ascii="Times New Roman" w:hAnsi="Times New Roman"/>
          <w:color w:val="000000"/>
          <w:sz w:val="20"/>
        </w:rPr>
        <w:t>Mute</w:t>
      </w:r>
      <w:proofErr w:type="spellEnd"/>
      <w:r w:rsidRPr="00BA08F6">
        <w:rPr>
          <w:rFonts w:ascii="Times New Roman" w:hAnsi="Times New Roman"/>
          <w:color w:val="000000"/>
          <w:sz w:val="20"/>
        </w:rPr>
        <w:t>), rahatsız edilmeme özellikleri bulunmalıdır.</w:t>
      </w:r>
    </w:p>
    <w:p w14:paraId="3DE5B1EF"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çağrı park etme, çağrı yakalama, </w:t>
      </w:r>
      <w:proofErr w:type="spellStart"/>
      <w:r w:rsidRPr="00BA08F6">
        <w:rPr>
          <w:rFonts w:ascii="Times New Roman" w:hAnsi="Times New Roman"/>
          <w:color w:val="000000"/>
          <w:sz w:val="20"/>
        </w:rPr>
        <w:t>interkom</w:t>
      </w:r>
      <w:proofErr w:type="spellEnd"/>
      <w:r w:rsidRPr="00BA08F6">
        <w:rPr>
          <w:rFonts w:ascii="Times New Roman" w:hAnsi="Times New Roman"/>
          <w:color w:val="000000"/>
          <w:sz w:val="20"/>
        </w:rPr>
        <w:t xml:space="preserve"> özellikleri bulunmalıdır.</w:t>
      </w:r>
    </w:p>
    <w:p w14:paraId="2FE7E6E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Görüşme yapılıyorken, gelen ikinci çağrı ekrandan görülebilmelidir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waiting</w:t>
      </w:r>
      <w:proofErr w:type="spellEnd"/>
      <w:r w:rsidRPr="00BA08F6">
        <w:rPr>
          <w:rFonts w:ascii="Times New Roman" w:hAnsi="Times New Roman"/>
          <w:color w:val="000000"/>
          <w:sz w:val="20"/>
        </w:rPr>
        <w:t xml:space="preserve">). Arayan dahili abonenin numarası veya rehbere kayıtlı ise ismi ekrandan görülebilmelidir. İkinci çağrı ikinci hat tuşuna basarak yanıtlanmalı, bu sırada ilk çağrı otomatik olarak beklemeye alınmalıdır. </w:t>
      </w:r>
    </w:p>
    <w:p w14:paraId="6E912365"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beklemede santralin bekletme müziğini çalabilmelidir. </w:t>
      </w:r>
    </w:p>
    <w:p w14:paraId="5107DBD7"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G.722 ve Opus </w:t>
      </w:r>
      <w:proofErr w:type="spellStart"/>
      <w:r w:rsidRPr="00BA08F6">
        <w:rPr>
          <w:rFonts w:ascii="Times New Roman" w:hAnsi="Times New Roman"/>
          <w:color w:val="000000"/>
          <w:sz w:val="20"/>
        </w:rPr>
        <w:t>genişbant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desteği ve G.711 (A/μ), G.726, G.729AB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desteği olmalıdır. </w:t>
      </w:r>
    </w:p>
    <w:p w14:paraId="3589B494"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Tüm telefon setleri Türkçe dil desteğine sahip olmalıdır, çoklu dil desteklemelidir.</w:t>
      </w:r>
    </w:p>
    <w:p w14:paraId="7EE153B3"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setlerde VAD (</w:t>
      </w:r>
      <w:proofErr w:type="spellStart"/>
      <w:r w:rsidRPr="00BA08F6">
        <w:rPr>
          <w:rFonts w:ascii="Times New Roman" w:hAnsi="Times New Roman"/>
          <w:color w:val="000000"/>
          <w:sz w:val="20"/>
        </w:rPr>
        <w:t>voice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activity</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detection</w:t>
      </w:r>
      <w:proofErr w:type="spellEnd"/>
      <w:r w:rsidRPr="00BA08F6">
        <w:rPr>
          <w:rFonts w:ascii="Times New Roman" w:hAnsi="Times New Roman"/>
          <w:color w:val="000000"/>
          <w:sz w:val="20"/>
        </w:rPr>
        <w:t>), CNG (</w:t>
      </w:r>
      <w:proofErr w:type="spellStart"/>
      <w:r w:rsidRPr="00BA08F6">
        <w:rPr>
          <w:rFonts w:ascii="Times New Roman" w:hAnsi="Times New Roman"/>
          <w:color w:val="000000"/>
          <w:sz w:val="20"/>
        </w:rPr>
        <w:t>comfort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noise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generation</w:t>
      </w:r>
      <w:proofErr w:type="spellEnd"/>
      <w:r w:rsidRPr="00BA08F6">
        <w:rPr>
          <w:rFonts w:ascii="Times New Roman" w:hAnsi="Times New Roman"/>
          <w:color w:val="000000"/>
          <w:sz w:val="20"/>
        </w:rPr>
        <w:t>), AEC (</w:t>
      </w:r>
      <w:proofErr w:type="spellStart"/>
      <w:r w:rsidRPr="00BA08F6">
        <w:rPr>
          <w:rFonts w:ascii="Times New Roman" w:hAnsi="Times New Roman"/>
          <w:color w:val="000000"/>
          <w:sz w:val="20"/>
        </w:rPr>
        <w:t>acoustic</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eco</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cancelling</w:t>
      </w:r>
      <w:proofErr w:type="spellEnd"/>
      <w:r w:rsidRPr="00BA08F6">
        <w:rPr>
          <w:rFonts w:ascii="Times New Roman" w:hAnsi="Times New Roman"/>
          <w:color w:val="000000"/>
          <w:sz w:val="20"/>
        </w:rPr>
        <w:t>), PLC (</w:t>
      </w:r>
      <w:proofErr w:type="spellStart"/>
      <w:r w:rsidRPr="00BA08F6">
        <w:rPr>
          <w:rFonts w:ascii="Times New Roman" w:hAnsi="Times New Roman"/>
          <w:color w:val="000000"/>
          <w:sz w:val="20"/>
        </w:rPr>
        <w:t>packet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loss</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concealment</w:t>
      </w:r>
      <w:proofErr w:type="spellEnd"/>
      <w:r w:rsidRPr="00BA08F6">
        <w:rPr>
          <w:rFonts w:ascii="Times New Roman" w:hAnsi="Times New Roman"/>
          <w:color w:val="000000"/>
          <w:sz w:val="20"/>
        </w:rPr>
        <w:t>), AJB (</w:t>
      </w:r>
      <w:proofErr w:type="spellStart"/>
      <w:r w:rsidRPr="00BA08F6">
        <w:rPr>
          <w:rFonts w:ascii="Times New Roman" w:hAnsi="Times New Roman"/>
          <w:color w:val="000000"/>
          <w:sz w:val="20"/>
        </w:rPr>
        <w:t>adaptive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jitter</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buffer</w:t>
      </w:r>
      <w:proofErr w:type="spellEnd"/>
      <w:r w:rsidRPr="00BA08F6">
        <w:rPr>
          <w:rFonts w:ascii="Times New Roman" w:hAnsi="Times New Roman"/>
          <w:color w:val="000000"/>
          <w:sz w:val="20"/>
        </w:rPr>
        <w:t>) özellikleri ve Arka Plan Gürültü Tahmini (BNE) ve Gürültü Azaltma (NR) ses özellikleri desteklenmelidir.</w:t>
      </w:r>
    </w:p>
    <w:p w14:paraId="2554F43D"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Telefonlar FTP/TFTP/HTTP/HTTPS/DHCP OPT66/SIP </w:t>
      </w:r>
      <w:proofErr w:type="spellStart"/>
      <w:r w:rsidRPr="00BA08F6">
        <w:rPr>
          <w:rFonts w:ascii="Times New Roman" w:hAnsi="Times New Roman"/>
          <w:color w:val="000000"/>
          <w:sz w:val="20"/>
        </w:rPr>
        <w:t>PnP</w:t>
      </w:r>
      <w:proofErr w:type="spellEnd"/>
      <w:r w:rsidRPr="00BA08F6">
        <w:rPr>
          <w:rFonts w:ascii="Times New Roman" w:hAnsi="Times New Roman"/>
          <w:color w:val="000000"/>
          <w:sz w:val="20"/>
        </w:rPr>
        <w:t xml:space="preserve">/TR-069 ile otomatik olarak güncellenebilmelidir.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telefon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veya otomatik olarak konfigürasyon yapılabilmeli ve böylelikle farklı </w:t>
      </w:r>
      <w:proofErr w:type="spellStart"/>
      <w:r w:rsidRPr="00BA08F6">
        <w:rPr>
          <w:rFonts w:ascii="Times New Roman" w:hAnsi="Times New Roman"/>
          <w:color w:val="000000"/>
          <w:sz w:val="20"/>
        </w:rPr>
        <w:t>lokasyondaki</w:t>
      </w:r>
      <w:proofErr w:type="spellEnd"/>
      <w:r w:rsidRPr="00BA08F6">
        <w:rPr>
          <w:rFonts w:ascii="Times New Roman" w:hAnsi="Times New Roman"/>
          <w:color w:val="000000"/>
          <w:sz w:val="20"/>
        </w:rPr>
        <w:t xml:space="preserve"> telefonlar merkezden yönetilebilmelidir.</w:t>
      </w:r>
    </w:p>
    <w:p w14:paraId="472A8587"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en az 1000 adet isim ve telefon numarası girilebilen telefon rehberi bulunmalıdır. </w:t>
      </w:r>
    </w:p>
    <w:p w14:paraId="45515CD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en az 1000 adet isim ve telefon numarası girilebilen XML XML/LDAP Uzak rehber ve XML tarayıcı özelliği bulunmalıdır. </w:t>
      </w:r>
    </w:p>
    <w:p w14:paraId="5D62906C"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Abone cevapsız çağrı arama listesine girdiğinde, kendisini arayan dahili/harici abonenin numarasını, telefon defterine kayıtlı ise ismini, arayanın numarasını ve arama yapılan zamanı görebilmelidir. IP telefonlar en az 600 gelen/giden/cevapsız çağrı geçmişi kaydedilebilmelidir. </w:t>
      </w:r>
    </w:p>
    <w:p w14:paraId="294B588D"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Talep edildiğinde telefon rehberinde arama yapma, rehberi içe ve dışa aktarma yapılabilmelidir. </w:t>
      </w:r>
    </w:p>
    <w:p w14:paraId="4A90E07B"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İstenmeyen numaralar kara listeye alınabilmelidir. </w:t>
      </w:r>
    </w:p>
    <w:p w14:paraId="33009E8F"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RTCP-XR (RFC3611), VQ-RTCPX (RFC6035) desteği bulunmalıdır. </w:t>
      </w:r>
    </w:p>
    <w:p w14:paraId="39CF9F8D"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Action URL, URL, </w:t>
      </w:r>
      <w:proofErr w:type="spellStart"/>
      <w:r w:rsidRPr="00BA08F6">
        <w:rPr>
          <w:rFonts w:ascii="Times New Roman" w:hAnsi="Times New Roman"/>
          <w:color w:val="000000"/>
          <w:sz w:val="20"/>
        </w:rPr>
        <w:t>uaCSTA</w:t>
      </w:r>
      <w:proofErr w:type="spellEnd"/>
      <w:r w:rsidRPr="00BA08F6">
        <w:rPr>
          <w:rFonts w:ascii="Times New Roman" w:hAnsi="Times New Roman"/>
          <w:color w:val="000000"/>
          <w:sz w:val="20"/>
        </w:rPr>
        <w:t xml:space="preserve"> özellikleri bulunmalıdır. </w:t>
      </w:r>
    </w:p>
    <w:p w14:paraId="6D28C8A0"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ortak masa (hot-</w:t>
      </w:r>
      <w:proofErr w:type="spellStart"/>
      <w:r w:rsidRPr="00BA08F6">
        <w:rPr>
          <w:rFonts w:ascii="Times New Roman" w:hAnsi="Times New Roman"/>
          <w:color w:val="000000"/>
          <w:sz w:val="20"/>
        </w:rPr>
        <w:t>desking</w:t>
      </w:r>
      <w:proofErr w:type="spellEnd"/>
      <w:r w:rsidRPr="00BA08F6">
        <w:rPr>
          <w:rFonts w:ascii="Times New Roman" w:hAnsi="Times New Roman"/>
          <w:color w:val="000000"/>
          <w:sz w:val="20"/>
        </w:rPr>
        <w:t>), sesli mesaj özellikleri bulunmalıdır.</w:t>
      </w:r>
    </w:p>
    <w:p w14:paraId="50A58B40"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In-Band</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Out</w:t>
      </w:r>
      <w:proofErr w:type="spellEnd"/>
      <w:r w:rsidRPr="00BA08F6">
        <w:rPr>
          <w:rFonts w:ascii="Times New Roman" w:hAnsi="Times New Roman"/>
          <w:color w:val="000000"/>
          <w:sz w:val="20"/>
        </w:rPr>
        <w:t xml:space="preserve"> of </w:t>
      </w:r>
      <w:proofErr w:type="spellStart"/>
      <w:r w:rsidRPr="00BA08F6">
        <w:rPr>
          <w:rFonts w:ascii="Times New Roman" w:hAnsi="Times New Roman"/>
          <w:color w:val="000000"/>
          <w:sz w:val="20"/>
        </w:rPr>
        <w:t>band</w:t>
      </w:r>
      <w:proofErr w:type="spellEnd"/>
      <w:r w:rsidRPr="00BA08F6">
        <w:rPr>
          <w:rFonts w:ascii="Times New Roman" w:hAnsi="Times New Roman"/>
          <w:color w:val="000000"/>
          <w:sz w:val="20"/>
        </w:rPr>
        <w:t xml:space="preserve"> (RFC2833), SIP </w:t>
      </w:r>
      <w:proofErr w:type="spellStart"/>
      <w:r w:rsidRPr="00BA08F6">
        <w:rPr>
          <w:rFonts w:ascii="Times New Roman" w:hAnsi="Times New Roman"/>
          <w:color w:val="000000"/>
          <w:sz w:val="20"/>
        </w:rPr>
        <w:t>Info</w:t>
      </w:r>
      <w:proofErr w:type="spellEnd"/>
      <w:r w:rsidRPr="00BA08F6">
        <w:rPr>
          <w:rFonts w:ascii="Times New Roman" w:hAnsi="Times New Roman"/>
          <w:color w:val="000000"/>
          <w:sz w:val="20"/>
        </w:rPr>
        <w:t xml:space="preserve"> DTMF desteği olmalıdır.</w:t>
      </w:r>
    </w:p>
    <w:p w14:paraId="79DBEA17"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SIP </w:t>
      </w:r>
      <w:proofErr w:type="spellStart"/>
      <w:r w:rsidRPr="00BA08F6">
        <w:rPr>
          <w:rFonts w:ascii="Times New Roman" w:hAnsi="Times New Roman"/>
          <w:color w:val="000000"/>
          <w:sz w:val="20"/>
        </w:rPr>
        <w:t>proxy</w:t>
      </w:r>
      <w:proofErr w:type="spellEnd"/>
      <w:r w:rsidRPr="00BA08F6">
        <w:rPr>
          <w:rFonts w:ascii="Times New Roman" w:hAnsi="Times New Roman"/>
          <w:color w:val="000000"/>
          <w:sz w:val="20"/>
        </w:rPr>
        <w:t xml:space="preserve"> olmadan direkt IP çağrı yapılabilmelidir.</w:t>
      </w:r>
    </w:p>
    <w:p w14:paraId="04B07E6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zil sesi seçilebilmeli, talep edilen sesler yüklenebilmeli veya silinebilmelidir. </w:t>
      </w:r>
    </w:p>
    <w:p w14:paraId="01ECF2D5"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 üzerinden tarih ve saat manuel veya SNTP üzerinden yapılabilmelidir.</w:t>
      </w:r>
    </w:p>
    <w:p w14:paraId="7A2C939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UDP/TCP protokol desteği bulunmalıdır.</w:t>
      </w:r>
    </w:p>
    <w:p w14:paraId="1B2618BE"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ses güvenliği için SRTP ile Transport </w:t>
      </w:r>
      <w:proofErr w:type="spellStart"/>
      <w:r w:rsidRPr="00BA08F6">
        <w:rPr>
          <w:rFonts w:ascii="Times New Roman" w:hAnsi="Times New Roman"/>
          <w:color w:val="000000"/>
          <w:sz w:val="20"/>
        </w:rPr>
        <w:t>Layer</w:t>
      </w:r>
      <w:proofErr w:type="spellEnd"/>
      <w:r w:rsidRPr="00BA08F6">
        <w:rPr>
          <w:rFonts w:ascii="Times New Roman" w:hAnsi="Times New Roman"/>
          <w:color w:val="000000"/>
          <w:sz w:val="20"/>
        </w:rPr>
        <w:t xml:space="preserve"> Security (TLS) şifreleme yöntemlerini kullanabilmelidir.</w:t>
      </w:r>
    </w:p>
    <w:p w14:paraId="1F8FED3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 IEEE802.1x güvenlik protokolünü desteklemelidir.</w:t>
      </w:r>
    </w:p>
    <w:p w14:paraId="6F8B452B"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özel kimlik doğrulaması özelliği bulunmalıdır.</w:t>
      </w:r>
    </w:p>
    <w:p w14:paraId="4CE970B1"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LLDP/DHCP, </w:t>
      </w:r>
      <w:proofErr w:type="spellStart"/>
      <w:r w:rsidRPr="00BA08F6">
        <w:rPr>
          <w:rFonts w:ascii="Times New Roman" w:hAnsi="Times New Roman"/>
          <w:color w:val="000000"/>
          <w:sz w:val="20"/>
        </w:rPr>
        <w:t>QoS</w:t>
      </w:r>
      <w:proofErr w:type="spellEnd"/>
      <w:r w:rsidRPr="00BA08F6">
        <w:rPr>
          <w:rFonts w:ascii="Times New Roman" w:hAnsi="Times New Roman"/>
          <w:color w:val="000000"/>
          <w:sz w:val="20"/>
        </w:rPr>
        <w:t xml:space="preserve"> VLAN özelliği bulunmalıdır</w:t>
      </w:r>
    </w:p>
    <w:p w14:paraId="329509B2"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OpenVPN</w:t>
      </w:r>
      <w:proofErr w:type="spellEnd"/>
      <w:r w:rsidRPr="00BA08F6">
        <w:rPr>
          <w:rFonts w:ascii="Times New Roman" w:hAnsi="Times New Roman"/>
          <w:color w:val="000000"/>
          <w:sz w:val="20"/>
        </w:rPr>
        <w:t xml:space="preserve"> ve L2TP VPN özelliği bulunmalıdır. </w:t>
      </w:r>
    </w:p>
    <w:p w14:paraId="1AA1D1E0"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Telefonların IPv4/IPv6/IPv4&amp;IPv6 desteği olmalıdır.</w:t>
      </w:r>
    </w:p>
    <w:p w14:paraId="4CFD3A8B"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İstenildiği zaman fabrika ayarlarına dönülebilmeli, telefon yeniden başlatılabilmelidir.</w:t>
      </w:r>
    </w:p>
    <w:p w14:paraId="29BBBADE" w14:textId="77777777" w:rsidR="005B3F12" w:rsidRPr="00BA08F6"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sistem </w:t>
      </w:r>
      <w:proofErr w:type="spellStart"/>
      <w:r w:rsidRPr="00BA08F6">
        <w:rPr>
          <w:rFonts w:ascii="Times New Roman" w:hAnsi="Times New Roman"/>
          <w:color w:val="000000"/>
          <w:sz w:val="20"/>
        </w:rPr>
        <w:t>logu</w:t>
      </w:r>
      <w:proofErr w:type="spellEnd"/>
      <w:r w:rsidRPr="00BA08F6">
        <w:rPr>
          <w:rFonts w:ascii="Times New Roman" w:hAnsi="Times New Roman"/>
          <w:color w:val="000000"/>
          <w:sz w:val="20"/>
        </w:rPr>
        <w:t xml:space="preserve"> alınabilmelidir. Telefon konfigürasyonları içe/dışa aktarılabilmelidir.  </w:t>
      </w:r>
    </w:p>
    <w:p w14:paraId="21FC9E5B" w14:textId="5FE5928D" w:rsidR="00DB74BD" w:rsidRDefault="00DB74B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 istenildiği zaman ek bir aparat ile duvara monte edilebilmelidir. </w:t>
      </w:r>
    </w:p>
    <w:p w14:paraId="053408E3" w14:textId="3845A1E4" w:rsidR="004A6432" w:rsidRDefault="004A6432" w:rsidP="004A6432">
      <w:pPr>
        <w:pStyle w:val="GvdeMetni2"/>
        <w:rPr>
          <w:rFonts w:ascii="Times New Roman" w:hAnsi="Times New Roman"/>
          <w:color w:val="000000"/>
          <w:sz w:val="20"/>
        </w:rPr>
      </w:pPr>
    </w:p>
    <w:p w14:paraId="62606EDC" w14:textId="77777777" w:rsidR="004A6432" w:rsidRDefault="004A6432" w:rsidP="004A6432">
      <w:pPr>
        <w:pStyle w:val="GvdeMetni2"/>
        <w:rPr>
          <w:rFonts w:ascii="Times New Roman" w:hAnsi="Times New Roman"/>
          <w:color w:val="000000"/>
          <w:sz w:val="20"/>
        </w:rPr>
      </w:pPr>
    </w:p>
    <w:p w14:paraId="7353DC60" w14:textId="77777777" w:rsidR="00260B5B" w:rsidRPr="00BA08F6" w:rsidRDefault="00260B5B" w:rsidP="00260B5B">
      <w:pPr>
        <w:pStyle w:val="GvdeMetni2"/>
        <w:ind w:left="1134"/>
        <w:rPr>
          <w:rFonts w:ascii="Times New Roman" w:hAnsi="Times New Roman"/>
          <w:color w:val="000000"/>
          <w:sz w:val="20"/>
        </w:rPr>
      </w:pPr>
    </w:p>
    <w:p w14:paraId="733A4E7A" w14:textId="77777777" w:rsidR="0086748B" w:rsidRPr="00FD562F" w:rsidRDefault="0086748B" w:rsidP="00260B5B">
      <w:pPr>
        <w:pStyle w:val="ListeParagraf"/>
        <w:numPr>
          <w:ilvl w:val="0"/>
          <w:numId w:val="5"/>
        </w:numPr>
        <w:spacing w:after="160" w:line="360" w:lineRule="auto"/>
        <w:rPr>
          <w:rFonts w:ascii="Times New Roman" w:eastAsia="Times New Roman" w:hAnsi="Times New Roman"/>
          <w:b/>
          <w:bCs/>
          <w:color w:val="000000"/>
          <w:sz w:val="20"/>
          <w:szCs w:val="20"/>
        </w:rPr>
      </w:pPr>
      <w:r w:rsidRPr="00FD562F">
        <w:rPr>
          <w:rFonts w:ascii="Times New Roman" w:eastAsia="Times New Roman" w:hAnsi="Times New Roman"/>
          <w:b/>
          <w:bCs/>
          <w:color w:val="000000"/>
          <w:sz w:val="20"/>
          <w:szCs w:val="20"/>
        </w:rPr>
        <w:lastRenderedPageBreak/>
        <w:t xml:space="preserve"> TİP</w:t>
      </w:r>
      <w:r w:rsidR="00B37C6E">
        <w:rPr>
          <w:rFonts w:ascii="Times New Roman" w:eastAsia="Times New Roman" w:hAnsi="Times New Roman"/>
          <w:b/>
          <w:bCs/>
          <w:color w:val="000000"/>
          <w:sz w:val="20"/>
          <w:szCs w:val="20"/>
        </w:rPr>
        <w:t>-</w:t>
      </w:r>
      <w:r w:rsidRPr="00FD562F">
        <w:rPr>
          <w:rFonts w:ascii="Times New Roman" w:eastAsia="Times New Roman" w:hAnsi="Times New Roman"/>
          <w:b/>
          <w:bCs/>
          <w:color w:val="000000"/>
          <w:sz w:val="20"/>
          <w:szCs w:val="20"/>
        </w:rPr>
        <w:t xml:space="preserve">2 IP TELEFON TEKNİK </w:t>
      </w:r>
      <w:r w:rsidR="00B77D17">
        <w:rPr>
          <w:rFonts w:ascii="Times New Roman" w:eastAsia="Times New Roman" w:hAnsi="Times New Roman"/>
          <w:b/>
          <w:bCs/>
          <w:color w:val="000000"/>
          <w:sz w:val="20"/>
          <w:szCs w:val="20"/>
        </w:rPr>
        <w:t>ÖZELLİKLERİ</w:t>
      </w:r>
    </w:p>
    <w:p w14:paraId="1EE1850D"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SIP desteği olmalıdır. </w:t>
      </w:r>
    </w:p>
    <w:p w14:paraId="4CB9F86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üzerinde en az 2 (iki) adet </w:t>
      </w:r>
      <w:proofErr w:type="spellStart"/>
      <w:r w:rsidRPr="00BA08F6">
        <w:rPr>
          <w:rFonts w:ascii="Times New Roman" w:hAnsi="Times New Roman"/>
          <w:color w:val="000000"/>
          <w:sz w:val="20"/>
        </w:rPr>
        <w:t>ethernet</w:t>
      </w:r>
      <w:proofErr w:type="spellEnd"/>
      <w:r w:rsidRPr="00BA08F6">
        <w:rPr>
          <w:rFonts w:ascii="Times New Roman" w:hAnsi="Times New Roman"/>
          <w:color w:val="000000"/>
          <w:sz w:val="20"/>
        </w:rPr>
        <w:t xml:space="preserve"> portu bulunmalıdır, böylece masaüstüne gelen tek bir IP ucu ile hem telefon hem de bilgisayara IP erişim sağlanabilmelidir.</w:t>
      </w:r>
    </w:p>
    <w:p w14:paraId="157B2F22"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Ayrı bir PBX ve telefon kablolaması yatırımı olmadan, var olan data altyapısı ve data hatları kullanılarak çalışabilmelidir.</w:t>
      </w:r>
    </w:p>
    <w:p w14:paraId="31CBE92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DHCP sunucudan IP adresini kendileri alabilmeli veya statik IP adresi ile </w:t>
      </w:r>
      <w:proofErr w:type="spellStart"/>
      <w:r w:rsidRPr="00BA08F6">
        <w:rPr>
          <w:rFonts w:ascii="Times New Roman" w:hAnsi="Times New Roman"/>
          <w:color w:val="000000"/>
          <w:sz w:val="20"/>
        </w:rPr>
        <w:t>konfigüre</w:t>
      </w:r>
      <w:proofErr w:type="spellEnd"/>
      <w:r w:rsidRPr="00BA08F6">
        <w:rPr>
          <w:rFonts w:ascii="Times New Roman" w:hAnsi="Times New Roman"/>
          <w:color w:val="000000"/>
          <w:sz w:val="20"/>
        </w:rPr>
        <w:t xml:space="preserve"> edilebilmelidir.</w:t>
      </w:r>
    </w:p>
    <w:p w14:paraId="76BCEAD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full-duplex</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handsfree</w:t>
      </w:r>
      <w:proofErr w:type="spellEnd"/>
      <w:r w:rsidRPr="00BA08F6">
        <w:rPr>
          <w:rFonts w:ascii="Times New Roman" w:hAnsi="Times New Roman"/>
          <w:color w:val="000000"/>
          <w:sz w:val="20"/>
        </w:rPr>
        <w:t xml:space="preserve"> özelliği olmalıdır. </w:t>
      </w:r>
    </w:p>
    <w:p w14:paraId="488A1A3D"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HD (High </w:t>
      </w:r>
      <w:proofErr w:type="spellStart"/>
      <w:r w:rsidRPr="00BA08F6">
        <w:rPr>
          <w:rFonts w:ascii="Times New Roman" w:hAnsi="Times New Roman"/>
          <w:color w:val="000000"/>
          <w:sz w:val="20"/>
        </w:rPr>
        <w:t>Defination</w:t>
      </w:r>
      <w:proofErr w:type="spellEnd"/>
      <w:r w:rsidRPr="00BA08F6">
        <w:rPr>
          <w:rFonts w:ascii="Times New Roman" w:hAnsi="Times New Roman"/>
          <w:color w:val="000000"/>
          <w:sz w:val="20"/>
        </w:rPr>
        <w:t>) ses kalitesine sahip olacaktır. Bu özellik set üzerinde ilgili ibarelerle belirtilecektir.</w:t>
      </w:r>
    </w:p>
    <w:p w14:paraId="751D71C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HD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(G.722) desteği bulunmalıdır. Bu destek hem </w:t>
      </w:r>
      <w:proofErr w:type="spellStart"/>
      <w:r w:rsidRPr="00BA08F6">
        <w:rPr>
          <w:rFonts w:ascii="Times New Roman" w:hAnsi="Times New Roman"/>
          <w:color w:val="000000"/>
          <w:sz w:val="20"/>
        </w:rPr>
        <w:t>handsfree</w:t>
      </w:r>
      <w:proofErr w:type="spellEnd"/>
      <w:r w:rsidRPr="00BA08F6">
        <w:rPr>
          <w:rFonts w:ascii="Times New Roman" w:hAnsi="Times New Roman"/>
          <w:color w:val="000000"/>
          <w:sz w:val="20"/>
        </w:rPr>
        <w:t xml:space="preserve"> hem de ahize kullanımında sağlanmalıdır. </w:t>
      </w:r>
    </w:p>
    <w:p w14:paraId="05A37E92"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telefona en az 16 SIP hesabı tanımlanabilmelidir. </w:t>
      </w:r>
    </w:p>
    <w:p w14:paraId="6C3B6A6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Telefonun üzerinde, LAN ve PC bağlantısı sağlamak amacıyla en az 2 x 10/100/1000 </w:t>
      </w:r>
      <w:proofErr w:type="spellStart"/>
      <w:r w:rsidRPr="00BA08F6">
        <w:rPr>
          <w:rFonts w:ascii="Times New Roman" w:hAnsi="Times New Roman"/>
          <w:color w:val="000000"/>
          <w:sz w:val="20"/>
        </w:rPr>
        <w:t>BaseTX</w:t>
      </w:r>
      <w:proofErr w:type="spellEnd"/>
      <w:r w:rsidRPr="00BA08F6">
        <w:rPr>
          <w:rFonts w:ascii="Times New Roman" w:hAnsi="Times New Roman"/>
          <w:color w:val="000000"/>
          <w:sz w:val="20"/>
        </w:rPr>
        <w:t xml:space="preserve"> portlu </w:t>
      </w:r>
      <w:proofErr w:type="spellStart"/>
      <w:r w:rsidRPr="00BA08F6">
        <w:rPr>
          <w:rFonts w:ascii="Times New Roman" w:hAnsi="Times New Roman"/>
          <w:color w:val="000000"/>
          <w:sz w:val="20"/>
        </w:rPr>
        <w:t>Gigabit</w:t>
      </w:r>
      <w:proofErr w:type="spellEnd"/>
      <w:r w:rsidRPr="00BA08F6">
        <w:rPr>
          <w:rFonts w:ascii="Times New Roman" w:hAnsi="Times New Roman"/>
          <w:color w:val="000000"/>
          <w:sz w:val="20"/>
        </w:rPr>
        <w:t xml:space="preserve"> Ethernet </w:t>
      </w:r>
      <w:proofErr w:type="spellStart"/>
      <w:r w:rsidRPr="00BA08F6">
        <w:rPr>
          <w:rFonts w:ascii="Times New Roman" w:hAnsi="Times New Roman"/>
          <w:color w:val="000000"/>
          <w:sz w:val="20"/>
        </w:rPr>
        <w:t>switch</w:t>
      </w:r>
      <w:proofErr w:type="spellEnd"/>
      <w:r w:rsidRPr="00BA08F6">
        <w:rPr>
          <w:rFonts w:ascii="Times New Roman" w:hAnsi="Times New Roman"/>
          <w:color w:val="000000"/>
          <w:sz w:val="20"/>
        </w:rPr>
        <w:t xml:space="preserve"> bulunmalıdır. </w:t>
      </w:r>
    </w:p>
    <w:p w14:paraId="3E6DB03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Class-3 </w:t>
      </w:r>
      <w:r w:rsidR="00914642">
        <w:rPr>
          <w:rFonts w:ascii="Times New Roman" w:hAnsi="Times New Roman"/>
          <w:color w:val="000000"/>
          <w:sz w:val="20"/>
        </w:rPr>
        <w:t>POE</w:t>
      </w:r>
      <w:r w:rsidRPr="00BA08F6">
        <w:rPr>
          <w:rFonts w:ascii="Times New Roman" w:hAnsi="Times New Roman"/>
          <w:color w:val="000000"/>
          <w:sz w:val="20"/>
        </w:rPr>
        <w:t xml:space="preserve"> desteği (</w:t>
      </w:r>
      <w:proofErr w:type="spellStart"/>
      <w:r w:rsidRPr="00BA08F6">
        <w:rPr>
          <w:rFonts w:ascii="Times New Roman" w:hAnsi="Times New Roman"/>
          <w:color w:val="000000"/>
          <w:sz w:val="20"/>
        </w:rPr>
        <w:t>Power</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Over</w:t>
      </w:r>
      <w:proofErr w:type="spellEnd"/>
      <w:r w:rsidRPr="00BA08F6">
        <w:rPr>
          <w:rFonts w:ascii="Times New Roman" w:hAnsi="Times New Roman"/>
          <w:color w:val="000000"/>
          <w:sz w:val="20"/>
        </w:rPr>
        <w:t xml:space="preserve"> Ethernet) ile network şebekesinden beslenebilmelidir. İstenmesi durumda harici besleme de kullanılabilmelidir.</w:t>
      </w:r>
    </w:p>
    <w:p w14:paraId="110DC37D"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telefonun en az 4.3” 480 x 272-piksel renkli arka ışıklı LCD ekranı olmalıdır.</w:t>
      </w:r>
    </w:p>
    <w:p w14:paraId="58114AE8"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 üzerinde en az 27 adet özelliğin tanımlanabildiği 10 adet çift renkli </w:t>
      </w:r>
      <w:proofErr w:type="spellStart"/>
      <w:r w:rsidRPr="00BA08F6">
        <w:rPr>
          <w:rFonts w:ascii="Times New Roman" w:hAnsi="Times New Roman"/>
          <w:color w:val="000000"/>
          <w:sz w:val="20"/>
        </w:rPr>
        <w:t>LED’li</w:t>
      </w:r>
      <w:proofErr w:type="spellEnd"/>
      <w:r w:rsidRPr="00BA08F6">
        <w:rPr>
          <w:rFonts w:ascii="Times New Roman" w:hAnsi="Times New Roman"/>
          <w:color w:val="000000"/>
          <w:sz w:val="20"/>
        </w:rPr>
        <w:t xml:space="preserve"> hat tuşu ile 4 adet esnek tuş bulunmalıdır. </w:t>
      </w:r>
    </w:p>
    <w:p w14:paraId="2A737E79"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 üzerinde en az 7 adet özellik tuşu, en az 6 adet </w:t>
      </w:r>
      <w:proofErr w:type="spellStart"/>
      <w:r w:rsidRPr="00BA08F6">
        <w:rPr>
          <w:rFonts w:ascii="Times New Roman" w:hAnsi="Times New Roman"/>
          <w:color w:val="000000"/>
          <w:sz w:val="20"/>
        </w:rPr>
        <w:t>navigasyon</w:t>
      </w:r>
      <w:proofErr w:type="spellEnd"/>
      <w:r w:rsidRPr="00BA08F6">
        <w:rPr>
          <w:rFonts w:ascii="Times New Roman" w:hAnsi="Times New Roman"/>
          <w:color w:val="000000"/>
          <w:sz w:val="20"/>
        </w:rPr>
        <w:t xml:space="preserve"> tuşu ve </w:t>
      </w:r>
      <w:proofErr w:type="spellStart"/>
      <w:r w:rsidRPr="00BA08F6">
        <w:rPr>
          <w:rFonts w:ascii="Times New Roman" w:hAnsi="Times New Roman"/>
          <w:color w:val="000000"/>
          <w:sz w:val="20"/>
        </w:rPr>
        <w:t>Led’li</w:t>
      </w:r>
      <w:proofErr w:type="spellEnd"/>
      <w:r w:rsidRPr="00BA08F6">
        <w:rPr>
          <w:rFonts w:ascii="Times New Roman" w:hAnsi="Times New Roman"/>
          <w:color w:val="000000"/>
          <w:sz w:val="20"/>
        </w:rPr>
        <w:t xml:space="preserve"> Sessiz (</w:t>
      </w:r>
      <w:proofErr w:type="spellStart"/>
      <w:r w:rsidRPr="00BA08F6">
        <w:rPr>
          <w:rFonts w:ascii="Times New Roman" w:hAnsi="Times New Roman"/>
          <w:color w:val="000000"/>
          <w:sz w:val="20"/>
        </w:rPr>
        <w:t>Mute</w:t>
      </w:r>
      <w:proofErr w:type="spellEnd"/>
      <w:r w:rsidRPr="00BA08F6">
        <w:rPr>
          <w:rFonts w:ascii="Times New Roman" w:hAnsi="Times New Roman"/>
          <w:color w:val="000000"/>
          <w:sz w:val="20"/>
        </w:rPr>
        <w:t>), Hoparlör (</w:t>
      </w:r>
      <w:proofErr w:type="spellStart"/>
      <w:r w:rsidRPr="00BA08F6">
        <w:rPr>
          <w:rFonts w:ascii="Times New Roman" w:hAnsi="Times New Roman"/>
          <w:color w:val="000000"/>
          <w:sz w:val="20"/>
        </w:rPr>
        <w:t>Handsfree</w:t>
      </w:r>
      <w:proofErr w:type="spellEnd"/>
      <w:r w:rsidRPr="00BA08F6">
        <w:rPr>
          <w:rFonts w:ascii="Times New Roman" w:hAnsi="Times New Roman"/>
          <w:color w:val="000000"/>
          <w:sz w:val="20"/>
        </w:rPr>
        <w:t>), kulaklık tuşları bulunmalıdır.</w:t>
      </w:r>
    </w:p>
    <w:p w14:paraId="2BC7B9C8"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BLF (</w:t>
      </w:r>
      <w:proofErr w:type="spellStart"/>
      <w:r w:rsidRPr="00BA08F6">
        <w:rPr>
          <w:rFonts w:ascii="Times New Roman" w:hAnsi="Times New Roman"/>
          <w:color w:val="000000"/>
          <w:sz w:val="20"/>
        </w:rPr>
        <w:t>Busy</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Lamp</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Field</w:t>
      </w:r>
      <w:proofErr w:type="spellEnd"/>
      <w:r w:rsidRPr="00BA08F6">
        <w:rPr>
          <w:rFonts w:ascii="Times New Roman" w:hAnsi="Times New Roman"/>
          <w:color w:val="000000"/>
          <w:sz w:val="20"/>
        </w:rPr>
        <w:t>) ve BLA (</w:t>
      </w:r>
      <w:proofErr w:type="spellStart"/>
      <w:r w:rsidRPr="00BA08F6">
        <w:rPr>
          <w:rFonts w:ascii="Times New Roman" w:hAnsi="Times New Roman"/>
          <w:color w:val="000000"/>
          <w:sz w:val="20"/>
        </w:rPr>
        <w:t>Bridged</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line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appearance</w:t>
      </w:r>
      <w:proofErr w:type="spellEnd"/>
      <w:r w:rsidRPr="00BA08F6">
        <w:rPr>
          <w:rFonts w:ascii="Times New Roman" w:hAnsi="Times New Roman"/>
          <w:color w:val="000000"/>
          <w:sz w:val="20"/>
        </w:rPr>
        <w:t xml:space="preserve">) özellikleri bulunmalıdır. </w:t>
      </w:r>
    </w:p>
    <w:p w14:paraId="282EEE9F"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Opus geniş bant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desteği bulunmalıdır. </w:t>
      </w:r>
    </w:p>
    <w:p w14:paraId="2B850FBF"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Zero-</w:t>
      </w:r>
      <w:proofErr w:type="spellStart"/>
      <w:r w:rsidRPr="00BA08F6">
        <w:rPr>
          <w:rFonts w:ascii="Times New Roman" w:hAnsi="Times New Roman"/>
          <w:color w:val="000000"/>
          <w:sz w:val="20"/>
        </w:rPr>
        <w:t>sp</w:t>
      </w:r>
      <w:proofErr w:type="spellEnd"/>
      <w:r w:rsidRPr="00BA08F6">
        <w:rPr>
          <w:rFonts w:ascii="Times New Roman" w:hAnsi="Times New Roman"/>
          <w:color w:val="000000"/>
          <w:sz w:val="20"/>
        </w:rPr>
        <w:t>-</w:t>
      </w:r>
      <w:proofErr w:type="spellStart"/>
      <w:r w:rsidRPr="00BA08F6">
        <w:rPr>
          <w:rFonts w:ascii="Times New Roman" w:hAnsi="Times New Roman"/>
          <w:color w:val="000000"/>
          <w:sz w:val="20"/>
        </w:rPr>
        <w:t>Touch</w:t>
      </w:r>
      <w:proofErr w:type="spellEnd"/>
      <w:r w:rsidRPr="00BA08F6">
        <w:rPr>
          <w:rFonts w:ascii="Times New Roman" w:hAnsi="Times New Roman"/>
          <w:color w:val="000000"/>
          <w:sz w:val="20"/>
        </w:rPr>
        <w:t xml:space="preserve"> desteği olmalıdır. </w:t>
      </w:r>
    </w:p>
    <w:p w14:paraId="2AB9DEE4"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SIP v1 (RFC2543), v2 (RFC3261) özelliği bulunmalıdır</w:t>
      </w:r>
    </w:p>
    <w:p w14:paraId="37A895C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ICE mekanizması ile STUN protokolü desteği ile NAT geçişi özelliği bulunmalıdır. </w:t>
      </w:r>
    </w:p>
    <w:p w14:paraId="598637E0"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Proxy ve noktadan noktaya SIP bağlantısı özellikleri bulunmalıdır.</w:t>
      </w:r>
    </w:p>
    <w:p w14:paraId="0D1A64A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üzerinden lokal 10-yönlü sesli konferans yapılabilmelidir. </w:t>
      </w:r>
    </w:p>
    <w:p w14:paraId="4893C05E"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 setlerinde arama planı desteği bulunmalıdır. </w:t>
      </w:r>
    </w:p>
    <w:p w14:paraId="6747B95A"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en az 1000 adet isim ve telefon numarası girilebilen telefon rehberi bulunmalıdır. </w:t>
      </w:r>
    </w:p>
    <w:p w14:paraId="459E9E6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AES şifreleme ile güvenli konfigürasyon desteği bulunmalıdır</w:t>
      </w:r>
    </w:p>
    <w:p w14:paraId="713037D9"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bilinmeyen çağrı ve bilinmeyen çağrı reddi özellikleri bulunmalıdır. </w:t>
      </w:r>
    </w:p>
    <w:p w14:paraId="61DB7CE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w:t>
      </w:r>
      <w:proofErr w:type="spellStart"/>
      <w:r w:rsidRPr="00BA08F6">
        <w:rPr>
          <w:rFonts w:ascii="Times New Roman" w:hAnsi="Times New Roman"/>
          <w:color w:val="000000"/>
          <w:sz w:val="20"/>
        </w:rPr>
        <w:t>QoS</w:t>
      </w:r>
      <w:proofErr w:type="spellEnd"/>
      <w:r w:rsidRPr="00BA08F6">
        <w:rPr>
          <w:rFonts w:ascii="Times New Roman" w:hAnsi="Times New Roman"/>
          <w:color w:val="000000"/>
          <w:sz w:val="20"/>
        </w:rPr>
        <w:t xml:space="preserve"> 802.1p/Q </w:t>
      </w:r>
      <w:proofErr w:type="spellStart"/>
      <w:r w:rsidRPr="00BA08F6">
        <w:rPr>
          <w:rFonts w:ascii="Times New Roman" w:hAnsi="Times New Roman"/>
          <w:color w:val="000000"/>
          <w:sz w:val="20"/>
        </w:rPr>
        <w:t>tagging</w:t>
      </w:r>
      <w:proofErr w:type="spellEnd"/>
      <w:r w:rsidRPr="00BA08F6">
        <w:rPr>
          <w:rFonts w:ascii="Times New Roman" w:hAnsi="Times New Roman"/>
          <w:color w:val="000000"/>
          <w:sz w:val="20"/>
        </w:rPr>
        <w:t xml:space="preserve"> (VLAN), </w:t>
      </w:r>
      <w:proofErr w:type="spellStart"/>
      <w:r w:rsidRPr="00BA08F6">
        <w:rPr>
          <w:rFonts w:ascii="Times New Roman" w:hAnsi="Times New Roman"/>
          <w:color w:val="000000"/>
          <w:sz w:val="20"/>
        </w:rPr>
        <w:t>Layer</w:t>
      </w:r>
      <w:proofErr w:type="spellEnd"/>
      <w:r w:rsidRPr="00BA08F6">
        <w:rPr>
          <w:rFonts w:ascii="Times New Roman" w:hAnsi="Times New Roman"/>
          <w:color w:val="000000"/>
          <w:sz w:val="20"/>
        </w:rPr>
        <w:t xml:space="preserve"> 3 </w:t>
      </w:r>
      <w:proofErr w:type="spellStart"/>
      <w:r w:rsidRPr="00BA08F6">
        <w:rPr>
          <w:rFonts w:ascii="Times New Roman" w:hAnsi="Times New Roman"/>
          <w:color w:val="000000"/>
          <w:sz w:val="20"/>
        </w:rPr>
        <w:t>ToS</w:t>
      </w:r>
      <w:proofErr w:type="spellEnd"/>
      <w:r w:rsidRPr="00BA08F6">
        <w:rPr>
          <w:rFonts w:ascii="Times New Roman" w:hAnsi="Times New Roman"/>
          <w:color w:val="000000"/>
          <w:sz w:val="20"/>
        </w:rPr>
        <w:t xml:space="preserve"> DSCP protokolünü desteklemelidir. </w:t>
      </w:r>
    </w:p>
    <w:p w14:paraId="3C52F07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Talep edilirse, telefonlar ile </w:t>
      </w:r>
      <w:proofErr w:type="spellStart"/>
      <w:r w:rsidRPr="00BA08F6">
        <w:rPr>
          <w:rFonts w:ascii="Times New Roman" w:hAnsi="Times New Roman"/>
          <w:color w:val="000000"/>
          <w:sz w:val="20"/>
        </w:rPr>
        <w:t>Wi</w:t>
      </w:r>
      <w:proofErr w:type="spellEnd"/>
      <w:r w:rsidRPr="00BA08F6">
        <w:rPr>
          <w:rFonts w:ascii="Times New Roman" w:hAnsi="Times New Roman"/>
          <w:color w:val="000000"/>
          <w:sz w:val="20"/>
        </w:rPr>
        <w:t xml:space="preserve">-Fi aparatı üzerinden </w:t>
      </w:r>
      <w:proofErr w:type="spellStart"/>
      <w:r w:rsidRPr="00BA08F6">
        <w:rPr>
          <w:rFonts w:ascii="Times New Roman" w:hAnsi="Times New Roman"/>
          <w:color w:val="000000"/>
          <w:sz w:val="20"/>
        </w:rPr>
        <w:t>Wi</w:t>
      </w:r>
      <w:proofErr w:type="spellEnd"/>
      <w:r w:rsidRPr="00BA08F6">
        <w:rPr>
          <w:rFonts w:ascii="Times New Roman" w:hAnsi="Times New Roman"/>
          <w:color w:val="000000"/>
          <w:sz w:val="20"/>
        </w:rPr>
        <w:t xml:space="preserve">-Fi bağlantısı, Bluetooth aparatı üzerinden kablosuz kulaklık bağlantısı veya USB sürücüsü ile arama kaydı yapılabilmelidir. </w:t>
      </w:r>
    </w:p>
    <w:p w14:paraId="54DF3967"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 kulaklık ve ahize girişi için kullanılmak üzere en az 2 adet RJ9 portu bulunmalıdır. </w:t>
      </w:r>
    </w:p>
    <w:p w14:paraId="12AA0527"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üzerinde </w:t>
      </w:r>
      <w:proofErr w:type="spellStart"/>
      <w:r w:rsidRPr="00BA08F6">
        <w:rPr>
          <w:rFonts w:ascii="Times New Roman" w:hAnsi="Times New Roman"/>
          <w:color w:val="000000"/>
          <w:sz w:val="20"/>
        </w:rPr>
        <w:t>Wi</w:t>
      </w:r>
      <w:proofErr w:type="spellEnd"/>
      <w:r w:rsidRPr="00BA08F6">
        <w:rPr>
          <w:rFonts w:ascii="Times New Roman" w:hAnsi="Times New Roman"/>
          <w:color w:val="000000"/>
          <w:sz w:val="20"/>
        </w:rPr>
        <w:t xml:space="preserve">-Fi aparatı, Bluetooth aparatı, </w:t>
      </w:r>
      <w:proofErr w:type="spellStart"/>
      <w:r w:rsidRPr="00BA08F6">
        <w:rPr>
          <w:rFonts w:ascii="Times New Roman" w:hAnsi="Times New Roman"/>
          <w:color w:val="000000"/>
          <w:sz w:val="20"/>
        </w:rPr>
        <w:t>flash</w:t>
      </w:r>
      <w:proofErr w:type="spellEnd"/>
      <w:r w:rsidRPr="00BA08F6">
        <w:rPr>
          <w:rFonts w:ascii="Times New Roman" w:hAnsi="Times New Roman"/>
          <w:color w:val="000000"/>
          <w:sz w:val="20"/>
        </w:rPr>
        <w:t xml:space="preserve"> sürücü veya genişletme modülü bağlantısı sağlayabilmek için en az 1 adet USB portu bulunmalıdır. </w:t>
      </w:r>
    </w:p>
    <w:p w14:paraId="1F946FC1"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Talep edilirse, telefonlar ile en az 40 ek özelliğin tanımlanabildiği DSS genişletme modülü kullanılabilmelidir. </w:t>
      </w:r>
    </w:p>
    <w:p w14:paraId="1C8FF6A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gürültü filtreleme özelliği olmalıdır.  </w:t>
      </w:r>
    </w:p>
    <w:p w14:paraId="59F5958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Uzak noktalardaki IP telefonlar, merkez noktadaki çağrı yöneticisi ile çalışabilmelidir. Telefonlar, WAN hatlarındaki bir kopukluk durumunda yedekli çalışmayı desteklemelidirler.</w:t>
      </w:r>
    </w:p>
    <w:p w14:paraId="3D76D687"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Telefonların otomatik cevaplama ve çağrıya geri dönme özelliği bulunmalıdır. Çağrı geldiğinde telefonun otomatik olarak çağrıyı cevaplaması sağlanabilmelidir.</w:t>
      </w:r>
    </w:p>
    <w:p w14:paraId="1310DB80"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setlerde acil hat desteği bulunmalıdır. Ahizeyi kaldırınca cihazın otomatik olarak bir numarayı araması sağlanabilmelidir.</w:t>
      </w:r>
    </w:p>
    <w:p w14:paraId="08C18AE8"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Çağrı bekletme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hold</w:t>
      </w:r>
      <w:proofErr w:type="spellEnd"/>
      <w:r w:rsidRPr="00BA08F6">
        <w:rPr>
          <w:rFonts w:ascii="Times New Roman" w:hAnsi="Times New Roman"/>
          <w:color w:val="000000"/>
          <w:sz w:val="20"/>
        </w:rPr>
        <w:t>), çağrı aktarma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transfer), çağrı yönlendirme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forward</w:t>
      </w:r>
      <w:proofErr w:type="spellEnd"/>
      <w:r w:rsidRPr="00BA08F6">
        <w:rPr>
          <w:rFonts w:ascii="Times New Roman" w:hAnsi="Times New Roman"/>
          <w:color w:val="000000"/>
          <w:sz w:val="20"/>
        </w:rPr>
        <w:t xml:space="preserve">), tekrar arama özelliklerini desteklemelidir. </w:t>
      </w:r>
    </w:p>
    <w:p w14:paraId="03FA8BC0"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sessize alma (</w:t>
      </w:r>
      <w:proofErr w:type="spellStart"/>
      <w:r w:rsidRPr="00BA08F6">
        <w:rPr>
          <w:rFonts w:ascii="Times New Roman" w:hAnsi="Times New Roman"/>
          <w:color w:val="000000"/>
          <w:sz w:val="20"/>
        </w:rPr>
        <w:t>Mute</w:t>
      </w:r>
      <w:proofErr w:type="spellEnd"/>
      <w:r w:rsidRPr="00BA08F6">
        <w:rPr>
          <w:rFonts w:ascii="Times New Roman" w:hAnsi="Times New Roman"/>
          <w:color w:val="000000"/>
          <w:sz w:val="20"/>
        </w:rPr>
        <w:t>), rahatsız edilmeme özellikleri bulunmalıdır.</w:t>
      </w:r>
    </w:p>
    <w:p w14:paraId="3DCFF15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çağrı park etme, çağrı yakalama özellikleri bulunmalıdır.</w:t>
      </w:r>
    </w:p>
    <w:p w14:paraId="6D6A26A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Görüşme yapılıyorken, gelen ikinci çağrı ekrandan görülebilmelidir (</w:t>
      </w:r>
      <w:proofErr w:type="spellStart"/>
      <w:r w:rsidRPr="00BA08F6">
        <w:rPr>
          <w:rFonts w:ascii="Times New Roman" w:hAnsi="Times New Roman"/>
          <w:color w:val="000000"/>
          <w:sz w:val="20"/>
        </w:rPr>
        <w:t>call</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waiting</w:t>
      </w:r>
      <w:proofErr w:type="spellEnd"/>
      <w:r w:rsidRPr="00BA08F6">
        <w:rPr>
          <w:rFonts w:ascii="Times New Roman" w:hAnsi="Times New Roman"/>
          <w:color w:val="000000"/>
          <w:sz w:val="20"/>
        </w:rPr>
        <w:t xml:space="preserve">). Arayan dahili abonenin numarası veya rehbere kayıtlı ise ismi ekrandan görülebilmelidir. İkinci çağrı ikinci hat tuşuna basarak yanıtlanmalı, bu sırada ilk çağrı otomatik olarak beklemeye alınmalıdır. </w:t>
      </w:r>
    </w:p>
    <w:p w14:paraId="1C593679"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üzerinde mesaj lambası olmalıdır. Aboneye çağrı geldiğinde ve mesaj bırakıldığında mesaj ışığı yanmalıdır. </w:t>
      </w:r>
    </w:p>
    <w:p w14:paraId="258B9228"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beklemede santralin bekletme müziğini çalabilmelidir. </w:t>
      </w:r>
    </w:p>
    <w:p w14:paraId="7672C5F8"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G.722 </w:t>
      </w:r>
      <w:proofErr w:type="spellStart"/>
      <w:r w:rsidRPr="00BA08F6">
        <w:rPr>
          <w:rFonts w:ascii="Times New Roman" w:hAnsi="Times New Roman"/>
          <w:color w:val="000000"/>
          <w:sz w:val="20"/>
        </w:rPr>
        <w:t>genişbant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ve G.711 (A/μ), G.726, G.729AB </w:t>
      </w:r>
      <w:proofErr w:type="spellStart"/>
      <w:r w:rsidRPr="00BA08F6">
        <w:rPr>
          <w:rFonts w:ascii="Times New Roman" w:hAnsi="Times New Roman"/>
          <w:color w:val="000000"/>
          <w:sz w:val="20"/>
        </w:rPr>
        <w:t>kodek</w:t>
      </w:r>
      <w:proofErr w:type="spellEnd"/>
      <w:r w:rsidRPr="00BA08F6">
        <w:rPr>
          <w:rFonts w:ascii="Times New Roman" w:hAnsi="Times New Roman"/>
          <w:color w:val="000000"/>
          <w:sz w:val="20"/>
        </w:rPr>
        <w:t xml:space="preserve"> desteği </w:t>
      </w:r>
      <w:proofErr w:type="spellStart"/>
      <w:r w:rsidRPr="00BA08F6">
        <w:rPr>
          <w:rFonts w:ascii="Times New Roman" w:hAnsi="Times New Roman"/>
          <w:color w:val="000000"/>
          <w:sz w:val="20"/>
        </w:rPr>
        <w:t>desteği</w:t>
      </w:r>
      <w:proofErr w:type="spellEnd"/>
      <w:r w:rsidRPr="00BA08F6">
        <w:rPr>
          <w:rFonts w:ascii="Times New Roman" w:hAnsi="Times New Roman"/>
          <w:color w:val="000000"/>
          <w:sz w:val="20"/>
        </w:rPr>
        <w:t xml:space="preserve"> bulunmalıdır. </w:t>
      </w:r>
    </w:p>
    <w:p w14:paraId="2C21B93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Tüm telefon setleri Türkçe dil desteğine sahip olmalıdır, çoklu dil desteklemelidir.</w:t>
      </w:r>
    </w:p>
    <w:p w14:paraId="24CAA7F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IP setlerde VAD (</w:t>
      </w:r>
      <w:proofErr w:type="spellStart"/>
      <w:r w:rsidRPr="00BA08F6">
        <w:rPr>
          <w:rFonts w:ascii="Times New Roman" w:hAnsi="Times New Roman"/>
          <w:color w:val="000000"/>
          <w:sz w:val="20"/>
        </w:rPr>
        <w:t>voice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activity</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detection</w:t>
      </w:r>
      <w:proofErr w:type="spellEnd"/>
      <w:r w:rsidRPr="00BA08F6">
        <w:rPr>
          <w:rFonts w:ascii="Times New Roman" w:hAnsi="Times New Roman"/>
          <w:color w:val="000000"/>
          <w:sz w:val="20"/>
        </w:rPr>
        <w:t>), CNG (</w:t>
      </w:r>
      <w:proofErr w:type="spellStart"/>
      <w:r w:rsidRPr="00BA08F6">
        <w:rPr>
          <w:rFonts w:ascii="Times New Roman" w:hAnsi="Times New Roman"/>
          <w:color w:val="000000"/>
          <w:sz w:val="20"/>
        </w:rPr>
        <w:t>comfort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noise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generation</w:t>
      </w:r>
      <w:proofErr w:type="spellEnd"/>
      <w:r w:rsidRPr="00BA08F6">
        <w:rPr>
          <w:rFonts w:ascii="Times New Roman" w:hAnsi="Times New Roman"/>
          <w:color w:val="000000"/>
          <w:sz w:val="20"/>
        </w:rPr>
        <w:t>), AEC (</w:t>
      </w:r>
      <w:proofErr w:type="spellStart"/>
      <w:r w:rsidRPr="00BA08F6">
        <w:rPr>
          <w:rFonts w:ascii="Times New Roman" w:hAnsi="Times New Roman"/>
          <w:color w:val="000000"/>
          <w:sz w:val="20"/>
        </w:rPr>
        <w:t>acoustic</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eco</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cancelling</w:t>
      </w:r>
      <w:proofErr w:type="spellEnd"/>
      <w:r w:rsidRPr="00BA08F6">
        <w:rPr>
          <w:rFonts w:ascii="Times New Roman" w:hAnsi="Times New Roman"/>
          <w:color w:val="000000"/>
          <w:sz w:val="20"/>
        </w:rPr>
        <w:t>), PLC (</w:t>
      </w:r>
      <w:proofErr w:type="spellStart"/>
      <w:r w:rsidRPr="00BA08F6">
        <w:rPr>
          <w:rFonts w:ascii="Times New Roman" w:hAnsi="Times New Roman"/>
          <w:color w:val="000000"/>
          <w:sz w:val="20"/>
        </w:rPr>
        <w:t>packet</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loss</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concealment</w:t>
      </w:r>
      <w:proofErr w:type="spellEnd"/>
      <w:r w:rsidRPr="00BA08F6">
        <w:rPr>
          <w:rFonts w:ascii="Times New Roman" w:hAnsi="Times New Roman"/>
          <w:color w:val="000000"/>
          <w:sz w:val="20"/>
        </w:rPr>
        <w:t>), AJB (</w:t>
      </w:r>
      <w:proofErr w:type="spellStart"/>
      <w:r w:rsidRPr="00BA08F6">
        <w:rPr>
          <w:rFonts w:ascii="Times New Roman" w:hAnsi="Times New Roman"/>
          <w:color w:val="000000"/>
          <w:sz w:val="20"/>
        </w:rPr>
        <w:t>adaptive</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jitter</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buffer</w:t>
      </w:r>
      <w:proofErr w:type="spellEnd"/>
      <w:r w:rsidRPr="00BA08F6">
        <w:rPr>
          <w:rFonts w:ascii="Times New Roman" w:hAnsi="Times New Roman"/>
          <w:color w:val="000000"/>
          <w:sz w:val="20"/>
        </w:rPr>
        <w:t>) özellikleri desteklenmelidir.</w:t>
      </w:r>
    </w:p>
    <w:p w14:paraId="0D9B027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telefon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veya otomatik olarak konfigürasyon yapılabilmeli ve böylelikle farklı </w:t>
      </w:r>
      <w:proofErr w:type="spellStart"/>
      <w:r w:rsidRPr="00BA08F6">
        <w:rPr>
          <w:rFonts w:ascii="Times New Roman" w:hAnsi="Times New Roman"/>
          <w:color w:val="000000"/>
          <w:sz w:val="20"/>
        </w:rPr>
        <w:t>lokasyondaki</w:t>
      </w:r>
      <w:proofErr w:type="spellEnd"/>
      <w:r w:rsidRPr="00BA08F6">
        <w:rPr>
          <w:rFonts w:ascii="Times New Roman" w:hAnsi="Times New Roman"/>
          <w:color w:val="000000"/>
          <w:sz w:val="20"/>
        </w:rPr>
        <w:t xml:space="preserve"> telefonlar merkezden yönetilebilmelidir.</w:t>
      </w:r>
    </w:p>
    <w:p w14:paraId="0EBAE84D"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IP Telefonlar FTP/TFTP/HTTP/HTTPS/TR-069 üzerinden veya </w:t>
      </w:r>
      <w:proofErr w:type="spellStart"/>
      <w:r w:rsidRPr="00BA08F6">
        <w:rPr>
          <w:rFonts w:ascii="Times New Roman" w:hAnsi="Times New Roman"/>
          <w:color w:val="000000"/>
          <w:sz w:val="20"/>
        </w:rPr>
        <w:t>PnP</w:t>
      </w:r>
      <w:proofErr w:type="spellEnd"/>
      <w:r w:rsidRPr="00BA08F6">
        <w:rPr>
          <w:rFonts w:ascii="Times New Roman" w:hAnsi="Times New Roman"/>
          <w:color w:val="000000"/>
          <w:sz w:val="20"/>
        </w:rPr>
        <w:t xml:space="preserve"> ile otomatik olarak güncellenebilmelidir. </w:t>
      </w:r>
    </w:p>
    <w:p w14:paraId="336E8D9E"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XML/LDAP Uzak rehber ve XML tarayıcı özelliği bulunmalıdır. </w:t>
      </w:r>
    </w:p>
    <w:p w14:paraId="333BB05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Telefonda çağrı geçmişi kaydedilebilmelidir. Aranan, gelen, cevapsız ve yönlendirilmiş aramalar buradan görülebilmelidir. </w:t>
      </w:r>
    </w:p>
    <w:p w14:paraId="13E95141"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Abone cevapsız çağrı arama listesine girdiğinde, kendisini arayan dahili/harici abonenin numarasını, telefon defterine kayıtlı ise ismini, arayanın numarasını ve arama yapılan zamanı görebilmelidir. </w:t>
      </w:r>
    </w:p>
    <w:p w14:paraId="78DED4F2"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Talep edildiğinde telefon rehberinde arama yapma, rehberi içe ve dışa aktarma yapılabilmelidir. </w:t>
      </w:r>
    </w:p>
    <w:p w14:paraId="179C39CF"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İstenmeyen numaralar kara listeye alınabilmelidir. </w:t>
      </w:r>
    </w:p>
    <w:p w14:paraId="5F62714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RTCP-XR (RFC3611), VQ-RTCPX (RFC6035) desteği bulunmalıdır. </w:t>
      </w:r>
    </w:p>
    <w:p w14:paraId="5EA0514F"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Action URL ve URL özelliği bulunmalıdır. </w:t>
      </w:r>
    </w:p>
    <w:p w14:paraId="475C3D7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ortak masa (hot-</w:t>
      </w:r>
      <w:proofErr w:type="spellStart"/>
      <w:r w:rsidRPr="00BA08F6">
        <w:rPr>
          <w:rFonts w:ascii="Times New Roman" w:hAnsi="Times New Roman"/>
          <w:color w:val="000000"/>
          <w:sz w:val="20"/>
        </w:rPr>
        <w:t>desking</w:t>
      </w:r>
      <w:proofErr w:type="spellEnd"/>
      <w:r w:rsidRPr="00BA08F6">
        <w:rPr>
          <w:rFonts w:ascii="Times New Roman" w:hAnsi="Times New Roman"/>
          <w:color w:val="000000"/>
          <w:sz w:val="20"/>
        </w:rPr>
        <w:t>), sesli mesaj özellikleri bulunmalıdır.</w:t>
      </w:r>
    </w:p>
    <w:p w14:paraId="38AE91B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merkezi çağrı kayıt, esnek oturum ve yönetici ve asistan özellikleri bulunmalıdır. </w:t>
      </w:r>
    </w:p>
    <w:p w14:paraId="1C18D5A7"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en az 500 adet isim ve telefon numarası girilebilen telefon rehberi bulunmalıdır. </w:t>
      </w:r>
    </w:p>
    <w:p w14:paraId="7FC915AC"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In-Band</w:t>
      </w:r>
      <w:proofErr w:type="spellEnd"/>
      <w:r w:rsidRPr="00BA08F6">
        <w:rPr>
          <w:rFonts w:ascii="Times New Roman" w:hAnsi="Times New Roman"/>
          <w:color w:val="000000"/>
          <w:sz w:val="20"/>
        </w:rPr>
        <w:t xml:space="preserve">, </w:t>
      </w:r>
      <w:proofErr w:type="spellStart"/>
      <w:r w:rsidRPr="00BA08F6">
        <w:rPr>
          <w:rFonts w:ascii="Times New Roman" w:hAnsi="Times New Roman"/>
          <w:color w:val="000000"/>
          <w:sz w:val="20"/>
        </w:rPr>
        <w:t>Out</w:t>
      </w:r>
      <w:proofErr w:type="spellEnd"/>
      <w:r w:rsidRPr="00BA08F6">
        <w:rPr>
          <w:rFonts w:ascii="Times New Roman" w:hAnsi="Times New Roman"/>
          <w:color w:val="000000"/>
          <w:sz w:val="20"/>
        </w:rPr>
        <w:t xml:space="preserve"> of </w:t>
      </w:r>
      <w:proofErr w:type="spellStart"/>
      <w:r w:rsidRPr="00BA08F6">
        <w:rPr>
          <w:rFonts w:ascii="Times New Roman" w:hAnsi="Times New Roman"/>
          <w:color w:val="000000"/>
          <w:sz w:val="20"/>
        </w:rPr>
        <w:t>band</w:t>
      </w:r>
      <w:proofErr w:type="spellEnd"/>
      <w:r w:rsidRPr="00BA08F6">
        <w:rPr>
          <w:rFonts w:ascii="Times New Roman" w:hAnsi="Times New Roman"/>
          <w:color w:val="000000"/>
          <w:sz w:val="20"/>
        </w:rPr>
        <w:t xml:space="preserve"> (RFC2833), SIP </w:t>
      </w:r>
      <w:proofErr w:type="spellStart"/>
      <w:r w:rsidRPr="00BA08F6">
        <w:rPr>
          <w:rFonts w:ascii="Times New Roman" w:hAnsi="Times New Roman"/>
          <w:color w:val="000000"/>
          <w:sz w:val="20"/>
        </w:rPr>
        <w:t>Info</w:t>
      </w:r>
      <w:proofErr w:type="spellEnd"/>
      <w:r w:rsidRPr="00BA08F6">
        <w:rPr>
          <w:rFonts w:ascii="Times New Roman" w:hAnsi="Times New Roman"/>
          <w:color w:val="000000"/>
          <w:sz w:val="20"/>
        </w:rPr>
        <w:t xml:space="preserve"> DTMF desteği olmalıdır.</w:t>
      </w:r>
    </w:p>
    <w:p w14:paraId="6051558D"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SIP </w:t>
      </w:r>
      <w:proofErr w:type="spellStart"/>
      <w:r w:rsidRPr="00BA08F6">
        <w:rPr>
          <w:rFonts w:ascii="Times New Roman" w:hAnsi="Times New Roman"/>
          <w:color w:val="000000"/>
          <w:sz w:val="20"/>
        </w:rPr>
        <w:t>proxy</w:t>
      </w:r>
      <w:proofErr w:type="spellEnd"/>
      <w:r w:rsidRPr="00BA08F6">
        <w:rPr>
          <w:rFonts w:ascii="Times New Roman" w:hAnsi="Times New Roman"/>
          <w:color w:val="000000"/>
          <w:sz w:val="20"/>
        </w:rPr>
        <w:t xml:space="preserve"> olmadan direkt IP çağrı yapılabilmelidir.</w:t>
      </w:r>
    </w:p>
    <w:p w14:paraId="2B4BFBFC"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zil sesi seçilebilmeli, talep edilen sesler yüklenebilmeli veya silinebilmelidir. </w:t>
      </w:r>
    </w:p>
    <w:p w14:paraId="1D0EAC6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 üzerinden tarih ve saat manuel veya SNTP üzerinden yapılabilmelidir.</w:t>
      </w:r>
    </w:p>
    <w:p w14:paraId="56F85ADC"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UDP/TCP/DNS-SRV (RFC 3263) protokol desteği bulunmalıdır.</w:t>
      </w:r>
    </w:p>
    <w:p w14:paraId="10C27E4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 ses güvenliği için SRTP ile Transport </w:t>
      </w:r>
      <w:proofErr w:type="spellStart"/>
      <w:r w:rsidRPr="00BA08F6">
        <w:rPr>
          <w:rFonts w:ascii="Times New Roman" w:hAnsi="Times New Roman"/>
          <w:color w:val="000000"/>
          <w:sz w:val="20"/>
        </w:rPr>
        <w:t>Layer</w:t>
      </w:r>
      <w:proofErr w:type="spellEnd"/>
      <w:r w:rsidRPr="00BA08F6">
        <w:rPr>
          <w:rFonts w:ascii="Times New Roman" w:hAnsi="Times New Roman"/>
          <w:color w:val="000000"/>
          <w:sz w:val="20"/>
        </w:rPr>
        <w:t xml:space="preserve"> Security (TLS) şifreleme yöntemlerini kullanabilmelidir.</w:t>
      </w:r>
    </w:p>
    <w:p w14:paraId="1073CAF5"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 IEEE802.1x güvenlik protokolünü desteklemelidir.</w:t>
      </w:r>
    </w:p>
    <w:p w14:paraId="453DC5F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özel kimlik doğrulaması özelliği bulunmalıdır.</w:t>
      </w:r>
    </w:p>
    <w:p w14:paraId="6DE0479B"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Telefonlarda LLDP/DHCP VLAN özelliği bulunmalıdır</w:t>
      </w:r>
    </w:p>
    <w:p w14:paraId="5027EBF6"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Telefonların </w:t>
      </w:r>
      <w:proofErr w:type="spellStart"/>
      <w:r w:rsidRPr="00BA08F6">
        <w:rPr>
          <w:rFonts w:ascii="Times New Roman" w:hAnsi="Times New Roman"/>
          <w:color w:val="000000"/>
          <w:sz w:val="20"/>
        </w:rPr>
        <w:t>OpenVPN</w:t>
      </w:r>
      <w:proofErr w:type="spellEnd"/>
      <w:r w:rsidRPr="00BA08F6">
        <w:rPr>
          <w:rFonts w:ascii="Times New Roman" w:hAnsi="Times New Roman"/>
          <w:color w:val="000000"/>
          <w:sz w:val="20"/>
        </w:rPr>
        <w:t xml:space="preserve"> ve L2TP VPN özelliği bulunmalıdır. </w:t>
      </w:r>
    </w:p>
    <w:p w14:paraId="26941083"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Telefonların IPv6 desteği olmalıdır.</w:t>
      </w:r>
    </w:p>
    <w:p w14:paraId="194A4AC2"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Telefonlardan sistem </w:t>
      </w:r>
      <w:proofErr w:type="spellStart"/>
      <w:r w:rsidRPr="00BA08F6">
        <w:rPr>
          <w:rFonts w:ascii="Times New Roman" w:hAnsi="Times New Roman"/>
          <w:color w:val="000000"/>
          <w:sz w:val="20"/>
        </w:rPr>
        <w:t>logu</w:t>
      </w:r>
      <w:proofErr w:type="spellEnd"/>
      <w:r w:rsidRPr="00BA08F6">
        <w:rPr>
          <w:rFonts w:ascii="Times New Roman" w:hAnsi="Times New Roman"/>
          <w:color w:val="000000"/>
          <w:sz w:val="20"/>
        </w:rPr>
        <w:t xml:space="preserve"> alınabilmelidir. </w:t>
      </w:r>
    </w:p>
    <w:p w14:paraId="5222ADCC"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İstenildiği zaman fabrika ayarlarına dönülebilmeli, telefon yeniden başlatılabilmelidir.</w:t>
      </w:r>
    </w:p>
    <w:p w14:paraId="1772433A" w14:textId="77777777" w:rsidR="0086748B" w:rsidRPr="00BA08F6"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Telefonlar üzerinde ses kontrol tuşları bulunmalıdır.</w:t>
      </w:r>
    </w:p>
    <w:p w14:paraId="1589D2ED" w14:textId="77777777" w:rsidR="00CC0225" w:rsidRDefault="0086748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Telefonlarda kulaklık çıkışı bulunmalıdır. </w:t>
      </w:r>
    </w:p>
    <w:p w14:paraId="636D932E" w14:textId="77777777" w:rsidR="00260B5B" w:rsidRPr="00BA08F6" w:rsidRDefault="00260B5B" w:rsidP="00260B5B">
      <w:pPr>
        <w:pStyle w:val="GvdeMetni2"/>
        <w:ind w:left="1134"/>
        <w:rPr>
          <w:rFonts w:ascii="Times New Roman" w:hAnsi="Times New Roman"/>
          <w:color w:val="000000"/>
          <w:sz w:val="20"/>
        </w:rPr>
      </w:pPr>
    </w:p>
    <w:p w14:paraId="7DB437AE" w14:textId="77777777" w:rsidR="001A29B6" w:rsidRPr="005D4442" w:rsidRDefault="001A29B6" w:rsidP="007F7AF7">
      <w:pPr>
        <w:pStyle w:val="ListeParagraf"/>
        <w:numPr>
          <w:ilvl w:val="0"/>
          <w:numId w:val="5"/>
        </w:numPr>
        <w:spacing w:after="160" w:line="240" w:lineRule="auto"/>
        <w:rPr>
          <w:rFonts w:ascii="Times New Roman" w:eastAsia="Times New Roman" w:hAnsi="Times New Roman"/>
          <w:b/>
          <w:color w:val="000000"/>
          <w:sz w:val="20"/>
          <w:szCs w:val="20"/>
        </w:rPr>
      </w:pPr>
      <w:r w:rsidRPr="005D4442">
        <w:rPr>
          <w:rFonts w:ascii="Times New Roman" w:eastAsia="Times New Roman" w:hAnsi="Times New Roman"/>
          <w:color w:val="000000"/>
          <w:sz w:val="20"/>
          <w:szCs w:val="20"/>
        </w:rPr>
        <w:t xml:space="preserve"> </w:t>
      </w:r>
      <w:r w:rsidRPr="005D4442">
        <w:rPr>
          <w:rFonts w:ascii="Times New Roman" w:eastAsia="Times New Roman" w:hAnsi="Times New Roman"/>
          <w:b/>
          <w:color w:val="000000"/>
          <w:sz w:val="20"/>
          <w:szCs w:val="20"/>
        </w:rPr>
        <w:t>DSS ÜNİTESİ</w:t>
      </w:r>
      <w:r w:rsidR="005D4442" w:rsidRPr="005D4442">
        <w:rPr>
          <w:rFonts w:ascii="Times New Roman" w:eastAsia="Times New Roman" w:hAnsi="Times New Roman"/>
          <w:b/>
          <w:color w:val="000000"/>
          <w:sz w:val="20"/>
          <w:szCs w:val="20"/>
        </w:rPr>
        <w:t xml:space="preserve"> ÖZELLİKLERİ</w:t>
      </w:r>
    </w:p>
    <w:p w14:paraId="05C9049A"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Veri alışverişi için 2xRJ12 (6P6C) portu bulunmalıdır</w:t>
      </w:r>
    </w:p>
    <w:p w14:paraId="0BC23B20"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AC 100 -240V, DC 5V/1.2A Güç adaptörü bulunmalı</w:t>
      </w:r>
    </w:p>
    <w:p w14:paraId="3562F06D"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 xml:space="preserve">Tip-2 IP Telefon makinası ile entegre </w:t>
      </w:r>
      <w:proofErr w:type="spellStart"/>
      <w:r w:rsidRPr="00260B5B">
        <w:rPr>
          <w:rFonts w:ascii="Times New Roman" w:hAnsi="Times New Roman"/>
          <w:color w:val="000000"/>
          <w:sz w:val="20"/>
        </w:rPr>
        <w:t>çalıabilmeli</w:t>
      </w:r>
      <w:proofErr w:type="spellEnd"/>
      <w:r w:rsidRPr="00260B5B">
        <w:rPr>
          <w:rFonts w:ascii="Times New Roman" w:hAnsi="Times New Roman"/>
          <w:color w:val="000000"/>
          <w:sz w:val="20"/>
        </w:rPr>
        <w:t>.</w:t>
      </w:r>
    </w:p>
    <w:p w14:paraId="2FAE491C"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Çalışma sıcaklığı: -10~50 °C desteklemelidir.</w:t>
      </w:r>
    </w:p>
    <w:p w14:paraId="4C3783E6"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16-seviye gri tonlamalı 160x320 grafik LCD ekran bulunmalıdır</w:t>
      </w:r>
    </w:p>
    <w:p w14:paraId="08CBE866"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Sayfa değiştirme özelliği olmalıdır.</w:t>
      </w:r>
    </w:p>
    <w:p w14:paraId="119F3C5E" w14:textId="77777777" w:rsidR="001A29B6" w:rsidRPr="00260B5B"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 xml:space="preserve">2 adet bağlantıya kadar harici adaptör gerekmeden enerjisini IP Telefondan </w:t>
      </w:r>
      <w:r w:rsidR="00962460" w:rsidRPr="00260B5B">
        <w:rPr>
          <w:rFonts w:ascii="Times New Roman" w:hAnsi="Times New Roman"/>
          <w:color w:val="000000"/>
          <w:sz w:val="20"/>
        </w:rPr>
        <w:t>alabilmelidir</w:t>
      </w:r>
      <w:r w:rsidRPr="00260B5B">
        <w:rPr>
          <w:rFonts w:ascii="Times New Roman" w:hAnsi="Times New Roman"/>
          <w:color w:val="000000"/>
          <w:sz w:val="20"/>
        </w:rPr>
        <w:t>.</w:t>
      </w:r>
    </w:p>
    <w:p w14:paraId="24DB952D" w14:textId="77777777" w:rsidR="001A29B6" w:rsidRDefault="001A29B6" w:rsidP="00260B5B">
      <w:pPr>
        <w:pStyle w:val="GvdeMetni2"/>
        <w:numPr>
          <w:ilvl w:val="1"/>
          <w:numId w:val="5"/>
        </w:numPr>
        <w:ind w:left="709" w:hanging="709"/>
        <w:rPr>
          <w:rFonts w:ascii="Times New Roman" w:hAnsi="Times New Roman"/>
          <w:color w:val="000000"/>
          <w:sz w:val="20"/>
        </w:rPr>
      </w:pPr>
      <w:r w:rsidRPr="00260B5B">
        <w:rPr>
          <w:rFonts w:ascii="Times New Roman" w:hAnsi="Times New Roman"/>
          <w:color w:val="000000"/>
          <w:sz w:val="20"/>
        </w:rPr>
        <w:t xml:space="preserve">Çift renkli </w:t>
      </w:r>
      <w:proofErr w:type="spellStart"/>
      <w:r w:rsidR="00962460" w:rsidRPr="00260B5B">
        <w:rPr>
          <w:rFonts w:ascii="Times New Roman" w:hAnsi="Times New Roman"/>
          <w:color w:val="000000"/>
          <w:sz w:val="20"/>
        </w:rPr>
        <w:t>LED’li</w:t>
      </w:r>
      <w:proofErr w:type="spellEnd"/>
      <w:r w:rsidRPr="00260B5B">
        <w:rPr>
          <w:rFonts w:ascii="Times New Roman" w:hAnsi="Times New Roman"/>
          <w:color w:val="000000"/>
          <w:sz w:val="20"/>
        </w:rPr>
        <w:t xml:space="preserve"> 20 adet tuş bulunmalıdır.</w:t>
      </w:r>
    </w:p>
    <w:p w14:paraId="16F6AD93" w14:textId="77777777" w:rsidR="00260B5B" w:rsidRPr="00260B5B" w:rsidRDefault="00260B5B" w:rsidP="00260B5B">
      <w:pPr>
        <w:pStyle w:val="GvdeMetni2"/>
        <w:ind w:left="1134"/>
        <w:rPr>
          <w:rFonts w:ascii="Times New Roman" w:hAnsi="Times New Roman"/>
          <w:color w:val="000000"/>
          <w:sz w:val="20"/>
        </w:rPr>
      </w:pPr>
    </w:p>
    <w:p w14:paraId="106DAC28" w14:textId="77777777" w:rsidR="00B77D17" w:rsidRPr="00B77D17" w:rsidRDefault="00DF0C9F" w:rsidP="007F7AF7">
      <w:pPr>
        <w:pStyle w:val="ListeParagraf"/>
        <w:numPr>
          <w:ilvl w:val="0"/>
          <w:numId w:val="5"/>
        </w:numPr>
        <w:spacing w:after="160" w:line="240" w:lineRule="auto"/>
        <w:rPr>
          <w:rFonts w:ascii="Times New Roman" w:hAnsi="Times New Roman"/>
          <w:b/>
          <w:bCs/>
          <w:color w:val="000000"/>
          <w:sz w:val="20"/>
        </w:rPr>
      </w:pPr>
      <w:r w:rsidRPr="00260B5B">
        <w:rPr>
          <w:rFonts w:ascii="Times New Roman" w:hAnsi="Times New Roman"/>
          <w:b/>
          <w:bCs/>
          <w:color w:val="000000"/>
          <w:sz w:val="20"/>
        </w:rPr>
        <w:t xml:space="preserve">ROBOT </w:t>
      </w:r>
      <w:r w:rsidRPr="00260B5B">
        <w:rPr>
          <w:rFonts w:ascii="Times New Roman" w:eastAsia="Times New Roman" w:hAnsi="Times New Roman"/>
          <w:b/>
          <w:bCs/>
          <w:color w:val="000000"/>
          <w:sz w:val="20"/>
          <w:szCs w:val="20"/>
        </w:rPr>
        <w:t>OPERATÖR</w:t>
      </w:r>
      <w:r w:rsidRPr="00260B5B">
        <w:rPr>
          <w:rFonts w:ascii="Times New Roman" w:hAnsi="Times New Roman"/>
          <w:b/>
          <w:bCs/>
          <w:color w:val="000000"/>
          <w:sz w:val="20"/>
        </w:rPr>
        <w:t xml:space="preserve"> VE SESLİ POSTA SİSTEMİ</w:t>
      </w:r>
      <w:r w:rsidR="005D4442">
        <w:rPr>
          <w:rFonts w:ascii="Times New Roman" w:hAnsi="Times New Roman"/>
          <w:b/>
          <w:bCs/>
          <w:color w:val="000000"/>
          <w:sz w:val="20"/>
        </w:rPr>
        <w:t xml:space="preserve"> ÖZELLİKLERİ</w:t>
      </w:r>
    </w:p>
    <w:p w14:paraId="5A724682" w14:textId="77777777" w:rsidR="00DF0C9F" w:rsidRPr="00BA08F6" w:rsidRDefault="005473F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w:t>
      </w:r>
      <w:r w:rsidR="00DF0C9F" w:rsidRPr="00BA08F6">
        <w:rPr>
          <w:rFonts w:ascii="Times New Roman" w:hAnsi="Times New Roman"/>
          <w:color w:val="000000"/>
          <w:sz w:val="20"/>
        </w:rPr>
        <w:t>, Kurumumuzca belirlenen harici hatlara otomatik olarak cevap veren ve numarası tuşlanan dahili aboneye operatör aracılığı olmaksızın aktarma yapabilen robot operatör ve sesli posta sistemine sahip olacaktır. Sistem, abone meşgul ya</w:t>
      </w:r>
      <w:r w:rsidR="00F60AF1" w:rsidRPr="00BA08F6">
        <w:rPr>
          <w:rFonts w:ascii="Times New Roman" w:hAnsi="Times New Roman"/>
          <w:color w:val="000000"/>
          <w:sz w:val="20"/>
        </w:rPr>
        <w:t xml:space="preserve"> </w:t>
      </w:r>
      <w:r w:rsidR="00DF0C9F" w:rsidRPr="00BA08F6">
        <w:rPr>
          <w:rFonts w:ascii="Times New Roman" w:hAnsi="Times New Roman"/>
          <w:color w:val="000000"/>
          <w:sz w:val="20"/>
        </w:rPr>
        <w:t>da yerinde olmadığında aboneye ait sesli posta kutusuna (</w:t>
      </w:r>
      <w:proofErr w:type="spellStart"/>
      <w:r w:rsidR="00DF0C9F" w:rsidRPr="00BA08F6">
        <w:rPr>
          <w:rFonts w:ascii="Times New Roman" w:hAnsi="Times New Roman"/>
          <w:color w:val="000000"/>
          <w:sz w:val="20"/>
        </w:rPr>
        <w:t>voice</w:t>
      </w:r>
      <w:proofErr w:type="spellEnd"/>
      <w:r w:rsidR="00DF0C9F" w:rsidRPr="00BA08F6">
        <w:rPr>
          <w:rFonts w:ascii="Times New Roman" w:hAnsi="Times New Roman"/>
          <w:color w:val="000000"/>
          <w:sz w:val="20"/>
        </w:rPr>
        <w:t xml:space="preserve"> mail) mesaj kaydı yapabilecektir.</w:t>
      </w:r>
    </w:p>
    <w:p w14:paraId="6D07CA1B" w14:textId="77777777" w:rsidR="00DF0C9F" w:rsidRPr="00BA08F6" w:rsidRDefault="0049794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Sistemin portları hem robot operatör hem de sesli posta kutusu amacıyla aynı anda kullanılabilecektir. Robot operatör ve sesli posta sistemi, </w:t>
      </w:r>
      <w:r w:rsidRPr="00FE59F9">
        <w:rPr>
          <w:rFonts w:ascii="Times New Roman" w:hAnsi="Times New Roman"/>
          <w:color w:val="000000"/>
          <w:sz w:val="20"/>
        </w:rPr>
        <w:t>telefon santrali donanım ve yazılım özellik listesi</w:t>
      </w:r>
      <w:r>
        <w:rPr>
          <w:rFonts w:ascii="Times New Roman" w:hAnsi="Times New Roman"/>
          <w:color w:val="000000"/>
          <w:sz w:val="20"/>
        </w:rPr>
        <w:t xml:space="preserve">nde </w:t>
      </w:r>
      <w:r w:rsidRPr="00BA08F6">
        <w:rPr>
          <w:rFonts w:ascii="Times New Roman" w:hAnsi="Times New Roman"/>
          <w:color w:val="000000"/>
          <w:sz w:val="20"/>
        </w:rPr>
        <w:t>belirtilen karşılama ve kayıt kapasitesinde teklif edilecektir.</w:t>
      </w:r>
    </w:p>
    <w:p w14:paraId="5EE168B0"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Farklı dış hat gruplarından gelen çağrılar, farklı karşılama anonsları ile cevaplanabilmelidir. Bu şekilde en az 4 farklı açılış anonsu sisteme kayıt edilebilmelidir.</w:t>
      </w:r>
    </w:p>
    <w:p w14:paraId="087A23F3"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Sistemin karşılama anonsu içerisinde alt menüler oluşturabilmelidir.</w:t>
      </w:r>
    </w:p>
    <w:p w14:paraId="50C1C5FE" w14:textId="77777777" w:rsidR="00DF0C9F" w:rsidRPr="00BA08F6" w:rsidRDefault="005473F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Robot Operatör ve Sesli Posta sistemi, ana sistem</w:t>
      </w:r>
      <w:r w:rsidR="00DF0C9F" w:rsidRPr="00BA08F6">
        <w:rPr>
          <w:rFonts w:ascii="Times New Roman" w:hAnsi="Times New Roman"/>
          <w:color w:val="000000"/>
          <w:sz w:val="20"/>
        </w:rPr>
        <w:t xml:space="preserve"> </w:t>
      </w:r>
      <w:proofErr w:type="spellStart"/>
      <w:r w:rsidR="00DF0C9F" w:rsidRPr="00BA08F6">
        <w:rPr>
          <w:rFonts w:ascii="Times New Roman" w:hAnsi="Times New Roman"/>
          <w:color w:val="000000"/>
          <w:sz w:val="20"/>
        </w:rPr>
        <w:t>kabineti</w:t>
      </w:r>
      <w:proofErr w:type="spellEnd"/>
      <w:r w:rsidR="00DF0C9F" w:rsidRPr="00BA08F6">
        <w:rPr>
          <w:rFonts w:ascii="Times New Roman" w:hAnsi="Times New Roman"/>
          <w:color w:val="000000"/>
          <w:sz w:val="20"/>
        </w:rPr>
        <w:t xml:space="preserve"> içerisinde entegre olarak çalışacak, ayrı bir bilgisayar sistemi olmayacak ve </w:t>
      </w:r>
      <w:r w:rsidRPr="00BA08F6">
        <w:rPr>
          <w:rFonts w:ascii="Times New Roman" w:hAnsi="Times New Roman"/>
          <w:color w:val="000000"/>
          <w:sz w:val="20"/>
        </w:rPr>
        <w:t>ana sistemle</w:t>
      </w:r>
      <w:r w:rsidR="00DF0C9F" w:rsidRPr="00BA08F6">
        <w:rPr>
          <w:rFonts w:ascii="Times New Roman" w:hAnsi="Times New Roman"/>
          <w:color w:val="000000"/>
          <w:sz w:val="20"/>
        </w:rPr>
        <w:t xml:space="preserve"> aynı mar</w:t>
      </w:r>
      <w:r w:rsidRPr="00BA08F6">
        <w:rPr>
          <w:rFonts w:ascii="Times New Roman" w:hAnsi="Times New Roman"/>
          <w:color w:val="000000"/>
          <w:sz w:val="20"/>
        </w:rPr>
        <w:t>ka olacaktır. Enerjisini sistem</w:t>
      </w:r>
      <w:r w:rsidR="00DF0C9F" w:rsidRPr="00BA08F6">
        <w:rPr>
          <w:rFonts w:ascii="Times New Roman" w:hAnsi="Times New Roman"/>
          <w:color w:val="000000"/>
          <w:sz w:val="20"/>
        </w:rPr>
        <w:t xml:space="preserve"> temin edecek olup, </w:t>
      </w:r>
      <w:r w:rsidRPr="00BA08F6">
        <w:rPr>
          <w:rFonts w:ascii="Times New Roman" w:hAnsi="Times New Roman"/>
          <w:color w:val="000000"/>
          <w:sz w:val="20"/>
        </w:rPr>
        <w:t>elektrik kesintilerinde sisteme</w:t>
      </w:r>
      <w:r w:rsidR="00DF0C9F" w:rsidRPr="00BA08F6">
        <w:rPr>
          <w:rFonts w:ascii="Times New Roman" w:hAnsi="Times New Roman"/>
          <w:color w:val="000000"/>
          <w:sz w:val="20"/>
        </w:rPr>
        <w:t xml:space="preserve"> bağlı redresör ve akü grubu üzerinden beslenecektir. Ayrı bir UPS sistemi gerekmeyecektir.</w:t>
      </w:r>
    </w:p>
    <w:p w14:paraId="34D57B43"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Aboneye gelen çağrılar belirli bir süre içinde yanıtlanmazsa, otomatik olarak posta kutusuna yönlenebilecektir.</w:t>
      </w:r>
    </w:p>
    <w:p w14:paraId="7CE698F2"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 xml:space="preserve">Aranan abone meşgul veya yerinde değil ise arayan kişi sesli olarak mesajını bırakabilecektir. Bırakılan sesli mesajlar, ilgili abonenin elektronik posta kutusuna, e-posta olarak gönderilecektir. Kaydedilip, gönderilen sesli mesaj, </w:t>
      </w:r>
      <w:proofErr w:type="spellStart"/>
      <w:r w:rsidRPr="00BA08F6">
        <w:rPr>
          <w:rFonts w:ascii="Times New Roman" w:hAnsi="Times New Roman"/>
          <w:color w:val="000000"/>
          <w:sz w:val="20"/>
        </w:rPr>
        <w:t>wav</w:t>
      </w:r>
      <w:proofErr w:type="spellEnd"/>
      <w:r w:rsidRPr="00BA08F6">
        <w:rPr>
          <w:rFonts w:ascii="Times New Roman" w:hAnsi="Times New Roman"/>
          <w:color w:val="000000"/>
          <w:sz w:val="20"/>
        </w:rPr>
        <w:t xml:space="preserve"> formatlı olacaktır. </w:t>
      </w:r>
    </w:p>
    <w:p w14:paraId="3586736D"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Robot operatör ve sesli posta sistemi en az 2 dil destekleyecektir.</w:t>
      </w:r>
    </w:p>
    <w:p w14:paraId="0206EBA7"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Sisteme bağlı abonelere mesaj bırakıldığında,</w:t>
      </w:r>
      <w:r w:rsidR="005E189D" w:rsidRPr="00BA08F6">
        <w:rPr>
          <w:rFonts w:ascii="Times New Roman" w:hAnsi="Times New Roman"/>
          <w:color w:val="000000"/>
          <w:sz w:val="20"/>
        </w:rPr>
        <w:t xml:space="preserve"> kullandıkları telefon setleri üzerinde ışıklı uyarı olmalıdır</w:t>
      </w:r>
      <w:r w:rsidRPr="00BA08F6">
        <w:rPr>
          <w:rFonts w:ascii="Times New Roman" w:hAnsi="Times New Roman"/>
          <w:color w:val="000000"/>
          <w:sz w:val="20"/>
        </w:rPr>
        <w:t>.</w:t>
      </w:r>
    </w:p>
    <w:p w14:paraId="5E8B0AFB"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Aboneler, yerlerinden ayrılırken bir kod çevirerek yerlerinde olmadıklarına dair özel yerimde yokum mesajı bırakabileceklerdir.</w:t>
      </w:r>
    </w:p>
    <w:p w14:paraId="17312A90"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Abonelere kullanmakta oldukları özellikler ile ilgili bilgiler (yönlendirme, rahatsız edilmeme, mesajınız var vs.) sistem tarafından sesli olarak (Türkçe) dinletilebilecektir.</w:t>
      </w:r>
    </w:p>
    <w:p w14:paraId="543A8597"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Robot operatör mesajları (karşılama, bekletme vs.) sistem yöneticisi üzer</w:t>
      </w:r>
      <w:r w:rsidR="005E189D" w:rsidRPr="00BA08F6">
        <w:rPr>
          <w:rFonts w:ascii="Times New Roman" w:hAnsi="Times New Roman"/>
          <w:color w:val="000000"/>
          <w:sz w:val="20"/>
        </w:rPr>
        <w:t xml:space="preserve">inden uzaktan yüklenebilmeli ve değiştirilebilmelidir. </w:t>
      </w:r>
    </w:p>
    <w:p w14:paraId="6423E34C"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Sistemde </w:t>
      </w:r>
      <w:r w:rsidR="005E189D" w:rsidRPr="00BA08F6">
        <w:rPr>
          <w:rFonts w:ascii="Times New Roman" w:hAnsi="Times New Roman"/>
          <w:color w:val="000000"/>
          <w:sz w:val="20"/>
        </w:rPr>
        <w:t>sadece lisans i</w:t>
      </w:r>
      <w:r w:rsidR="00E02F67" w:rsidRPr="00BA08F6">
        <w:rPr>
          <w:rFonts w:ascii="Times New Roman" w:hAnsi="Times New Roman"/>
          <w:color w:val="000000"/>
          <w:sz w:val="20"/>
        </w:rPr>
        <w:t xml:space="preserve">le aktif hale getirilebilecek, </w:t>
      </w:r>
      <w:r w:rsidR="00A958A8" w:rsidRPr="00BA08F6">
        <w:rPr>
          <w:rFonts w:ascii="Times New Roman" w:hAnsi="Times New Roman"/>
          <w:color w:val="000000"/>
          <w:sz w:val="20"/>
        </w:rPr>
        <w:t>1000</w:t>
      </w:r>
      <w:r w:rsidR="005E189D" w:rsidRPr="00BA08F6">
        <w:rPr>
          <w:rFonts w:ascii="Times New Roman" w:hAnsi="Times New Roman"/>
          <w:color w:val="000000"/>
          <w:sz w:val="20"/>
        </w:rPr>
        <w:t xml:space="preserve"> kanala kadar IVR desteği bulunacaktır.</w:t>
      </w:r>
    </w:p>
    <w:p w14:paraId="4FD3B499" w14:textId="77777777" w:rsidR="005E189D" w:rsidRPr="00BA08F6" w:rsidRDefault="005E189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Abonelere bırakılan sesli mesajlar, kullanıcıların e-mail adreslerine gönderilirken dosya ismi olarak tarih/saat/arayan/aranan numara bilgisinin yer aldığı .</w:t>
      </w:r>
      <w:proofErr w:type="spellStart"/>
      <w:r w:rsidRPr="00BA08F6">
        <w:rPr>
          <w:rFonts w:ascii="Times New Roman" w:hAnsi="Times New Roman"/>
          <w:color w:val="000000"/>
          <w:sz w:val="20"/>
        </w:rPr>
        <w:t>wav</w:t>
      </w:r>
      <w:proofErr w:type="spellEnd"/>
      <w:r w:rsidRPr="00BA08F6">
        <w:rPr>
          <w:rFonts w:ascii="Times New Roman" w:hAnsi="Times New Roman"/>
          <w:color w:val="000000"/>
          <w:sz w:val="20"/>
        </w:rPr>
        <w:t xml:space="preserve"> formatında olmalıdır.</w:t>
      </w:r>
    </w:p>
    <w:p w14:paraId="07C43132" w14:textId="77777777" w:rsidR="00C569A1" w:rsidRPr="00BA08F6" w:rsidRDefault="00C569A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Dış hat bazında farklı saat dilimlerinde farklı karşılama anonsları okutulabilmeli ve farklı menü planları oluşturulabilmelidir.</w:t>
      </w:r>
    </w:p>
    <w:p w14:paraId="0C9FF5F4" w14:textId="77777777" w:rsidR="00C569A1" w:rsidRPr="00BA08F6" w:rsidRDefault="00C569A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Karşılama anonsları başlamadan, öncesinde okunmak üzere farklı tarih ve saatlere göre "günaydın, iyi akşamlar, iyi bayramlar" gibi mesajlar eklenebilmelidir.</w:t>
      </w:r>
    </w:p>
    <w:p w14:paraId="6FAB3A40" w14:textId="77777777" w:rsidR="00F720C1" w:rsidRPr="00BA08F6" w:rsidRDefault="00F720C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Haftanın 7 günü için ayrı ayrı plan yapılabilmelidir. Ayrıca </w:t>
      </w:r>
      <w:r w:rsidR="00BA08F6" w:rsidRPr="00BA08F6">
        <w:rPr>
          <w:rFonts w:ascii="Times New Roman" w:hAnsi="Times New Roman"/>
          <w:color w:val="000000"/>
          <w:sz w:val="20"/>
        </w:rPr>
        <w:t>günler saat</w:t>
      </w:r>
      <w:r w:rsidRPr="00BA08F6">
        <w:rPr>
          <w:rFonts w:ascii="Times New Roman" w:hAnsi="Times New Roman"/>
          <w:color w:val="000000"/>
          <w:sz w:val="20"/>
        </w:rPr>
        <w:t>/dakika bazında başlangıç ve bitiş zamanları ayarlanarak en az 16 bölüme ayrılabilmelidir.</w:t>
      </w:r>
    </w:p>
    <w:p w14:paraId="16E69453" w14:textId="77777777" w:rsidR="00F720C1" w:rsidRPr="00BA08F6" w:rsidRDefault="00F720C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Bayram, yılbaşı gibi özel günler için sisteme girilen belirli bir takvim günü veya tarih aralığı için farklı karşılama anonsları ve hareket planları oluşturulabilmelidir.</w:t>
      </w:r>
    </w:p>
    <w:p w14:paraId="26D4FD5C" w14:textId="77777777" w:rsidR="00DF0C9F" w:rsidRPr="00BA08F6" w:rsidRDefault="00DF0C9F" w:rsidP="00FD562F">
      <w:pPr>
        <w:pStyle w:val="GvdeMetni2"/>
        <w:tabs>
          <w:tab w:val="left" w:pos="1134"/>
        </w:tabs>
        <w:ind w:left="1134" w:hanging="850"/>
        <w:rPr>
          <w:rFonts w:ascii="Times New Roman" w:hAnsi="Times New Roman"/>
          <w:color w:val="000000"/>
          <w:sz w:val="20"/>
        </w:rPr>
      </w:pPr>
    </w:p>
    <w:p w14:paraId="540877A8" w14:textId="77777777" w:rsidR="00CC0225" w:rsidRPr="00BA08F6" w:rsidRDefault="00CC0225" w:rsidP="00FD562F">
      <w:pPr>
        <w:pStyle w:val="GvdeMetni2"/>
        <w:tabs>
          <w:tab w:val="left" w:pos="1134"/>
        </w:tabs>
        <w:ind w:left="1134" w:hanging="850"/>
        <w:rPr>
          <w:rFonts w:ascii="Times New Roman" w:hAnsi="Times New Roman"/>
          <w:color w:val="000000"/>
          <w:sz w:val="20"/>
        </w:rPr>
      </w:pPr>
    </w:p>
    <w:p w14:paraId="63E33B93" w14:textId="77777777" w:rsidR="00DC41D7" w:rsidRPr="007F7AF7" w:rsidRDefault="00DF0C9F" w:rsidP="007F7AF7">
      <w:pPr>
        <w:pStyle w:val="ListeParagraf"/>
        <w:numPr>
          <w:ilvl w:val="0"/>
          <w:numId w:val="5"/>
        </w:numPr>
        <w:spacing w:after="160" w:line="240" w:lineRule="auto"/>
        <w:rPr>
          <w:b/>
          <w:bCs/>
          <w:color w:val="000000"/>
          <w:sz w:val="20"/>
        </w:rPr>
      </w:pPr>
      <w:r w:rsidRPr="007F7AF7">
        <w:rPr>
          <w:rFonts w:ascii="Times New Roman" w:hAnsi="Times New Roman"/>
          <w:b/>
          <w:bCs/>
          <w:color w:val="000000"/>
          <w:sz w:val="20"/>
        </w:rPr>
        <w:t>SES KAYIT SİSTEMİ</w:t>
      </w:r>
      <w:r w:rsidR="005D4442" w:rsidRPr="007F7AF7">
        <w:rPr>
          <w:rFonts w:ascii="Times New Roman" w:hAnsi="Times New Roman"/>
          <w:b/>
          <w:bCs/>
          <w:color w:val="000000"/>
          <w:sz w:val="20"/>
        </w:rPr>
        <w:t xml:space="preserve"> ÖZELLİKLERİ</w:t>
      </w:r>
      <w:r w:rsidRPr="007F7AF7">
        <w:rPr>
          <w:rFonts w:ascii="Times New Roman" w:hAnsi="Times New Roman"/>
          <w:b/>
          <w:bCs/>
          <w:color w:val="000000"/>
          <w:sz w:val="20"/>
        </w:rPr>
        <w:t>:</w:t>
      </w:r>
    </w:p>
    <w:p w14:paraId="1F71648D" w14:textId="77777777" w:rsidR="00DF0C9F" w:rsidRPr="00BA08F6" w:rsidRDefault="005E189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Sistemde entegre </w:t>
      </w:r>
      <w:r w:rsidR="00497C95" w:rsidRPr="00BA08F6">
        <w:rPr>
          <w:rFonts w:ascii="Times New Roman" w:hAnsi="Times New Roman"/>
          <w:color w:val="000000"/>
          <w:sz w:val="20"/>
        </w:rPr>
        <w:t xml:space="preserve">ses kayıt özelliği olmalıdır. İstenildiği durumda </w:t>
      </w:r>
      <w:r w:rsidR="00E02F67" w:rsidRPr="00BA08F6">
        <w:rPr>
          <w:rFonts w:ascii="Times New Roman" w:hAnsi="Times New Roman"/>
          <w:color w:val="000000"/>
          <w:sz w:val="20"/>
        </w:rPr>
        <w:t>10</w:t>
      </w:r>
      <w:r w:rsidRPr="00BA08F6">
        <w:rPr>
          <w:rFonts w:ascii="Times New Roman" w:hAnsi="Times New Roman"/>
          <w:color w:val="000000"/>
          <w:sz w:val="20"/>
        </w:rPr>
        <w:t>00</w:t>
      </w:r>
      <w:r w:rsidR="00DF0C9F" w:rsidRPr="00BA08F6">
        <w:rPr>
          <w:rFonts w:ascii="Times New Roman" w:hAnsi="Times New Roman"/>
          <w:color w:val="000000"/>
          <w:sz w:val="20"/>
        </w:rPr>
        <w:t xml:space="preserve"> kanal ses kayıt </w:t>
      </w:r>
      <w:r w:rsidR="00497C95" w:rsidRPr="00BA08F6">
        <w:rPr>
          <w:rFonts w:ascii="Times New Roman" w:hAnsi="Times New Roman"/>
          <w:color w:val="000000"/>
          <w:sz w:val="20"/>
        </w:rPr>
        <w:t>kapasitesine kadar artırabilmelidir.</w:t>
      </w:r>
    </w:p>
    <w:p w14:paraId="5C2B2926" w14:textId="77777777" w:rsidR="00DF0C9F" w:rsidRPr="00BA08F6" w:rsidRDefault="005E189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Sistemin</w:t>
      </w:r>
      <w:r w:rsidR="00DF0C9F" w:rsidRPr="00BA08F6">
        <w:rPr>
          <w:rFonts w:ascii="Times New Roman" w:hAnsi="Times New Roman"/>
          <w:color w:val="000000"/>
          <w:sz w:val="20"/>
        </w:rPr>
        <w:t xml:space="preserve"> analog, sayısal ve IP hatlarını</w:t>
      </w:r>
      <w:r w:rsidRPr="00BA08F6">
        <w:rPr>
          <w:rFonts w:ascii="Times New Roman" w:hAnsi="Times New Roman"/>
          <w:color w:val="000000"/>
          <w:sz w:val="20"/>
        </w:rPr>
        <w:t>n</w:t>
      </w:r>
      <w:r w:rsidR="00DF0C9F" w:rsidRPr="00BA08F6">
        <w:rPr>
          <w:rFonts w:ascii="Times New Roman" w:hAnsi="Times New Roman"/>
          <w:color w:val="000000"/>
          <w:sz w:val="20"/>
        </w:rPr>
        <w:t xml:space="preserve"> (hem abone hem de dış) </w:t>
      </w:r>
      <w:r w:rsidRPr="00BA08F6">
        <w:rPr>
          <w:rFonts w:ascii="Times New Roman" w:hAnsi="Times New Roman"/>
          <w:color w:val="000000"/>
          <w:sz w:val="20"/>
        </w:rPr>
        <w:t>ses kaydı yapılabilecektir</w:t>
      </w:r>
      <w:r w:rsidR="00DF0C9F" w:rsidRPr="00BA08F6">
        <w:rPr>
          <w:rFonts w:ascii="Times New Roman" w:hAnsi="Times New Roman"/>
          <w:color w:val="000000"/>
          <w:sz w:val="20"/>
        </w:rPr>
        <w:t>.</w:t>
      </w:r>
    </w:p>
    <w:p w14:paraId="7ED66BEB"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kaydı yapılacak abone ve dış hatlar seçilebilir olacaktır. Hangi abone veya dış hatları</w:t>
      </w:r>
      <w:r w:rsidR="005473FF" w:rsidRPr="00BA08F6">
        <w:rPr>
          <w:rFonts w:ascii="Times New Roman" w:hAnsi="Times New Roman"/>
          <w:color w:val="000000"/>
          <w:sz w:val="20"/>
        </w:rPr>
        <w:t>nın kaydının yapılacağı, sistem</w:t>
      </w:r>
      <w:r w:rsidRPr="00BA08F6">
        <w:rPr>
          <w:rFonts w:ascii="Times New Roman" w:hAnsi="Times New Roman"/>
          <w:color w:val="000000"/>
          <w:sz w:val="20"/>
        </w:rPr>
        <w:t xml:space="preserve"> işletim programı üzerinden programlanabilecektir.</w:t>
      </w:r>
    </w:p>
    <w:p w14:paraId="02F723C4"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kaydı yapılacak çağrıda, çağrı öncesi bilgilendirme anonsu yapılacaktır. Bu anons, gelen çağrı veya giden çağrı olup olmadığına bakmadan yapılacaktır.</w:t>
      </w:r>
    </w:p>
    <w:p w14:paraId="5E23C063" w14:textId="77777777" w:rsidR="00DF0C9F" w:rsidRPr="00BA08F6" w:rsidRDefault="00DF0C9F"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Yapılan ses kayıtla</w:t>
      </w:r>
      <w:r w:rsidR="005473FF" w:rsidRPr="00BA08F6">
        <w:rPr>
          <w:rFonts w:ascii="Times New Roman" w:hAnsi="Times New Roman"/>
          <w:color w:val="000000"/>
          <w:sz w:val="20"/>
        </w:rPr>
        <w:t xml:space="preserve">rı, </w:t>
      </w:r>
      <w:proofErr w:type="spellStart"/>
      <w:r w:rsidR="005473FF" w:rsidRPr="00BA08F6">
        <w:rPr>
          <w:rFonts w:ascii="Times New Roman" w:hAnsi="Times New Roman"/>
          <w:color w:val="000000"/>
          <w:sz w:val="20"/>
        </w:rPr>
        <w:t>wav</w:t>
      </w:r>
      <w:proofErr w:type="spellEnd"/>
      <w:r w:rsidR="005473FF" w:rsidRPr="00BA08F6">
        <w:rPr>
          <w:rFonts w:ascii="Times New Roman" w:hAnsi="Times New Roman"/>
          <w:color w:val="000000"/>
          <w:sz w:val="20"/>
        </w:rPr>
        <w:t xml:space="preserve"> formatlı olarak, sistem</w:t>
      </w:r>
      <w:r w:rsidRPr="00BA08F6">
        <w:rPr>
          <w:rFonts w:ascii="Times New Roman" w:hAnsi="Times New Roman"/>
          <w:color w:val="000000"/>
          <w:sz w:val="20"/>
        </w:rPr>
        <w:t xml:space="preserve"> işletim programı üzerinden yapılacak tanımlama ile sistem yetkilisine mail yoluyla gönderilecektir.</w:t>
      </w:r>
    </w:p>
    <w:p w14:paraId="1C9879ED" w14:textId="77777777" w:rsidR="00EA0E99" w:rsidRPr="00BA08F6" w:rsidRDefault="005E189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kaydı yapılan görüşmelerin dosya isim bilgileri tarih/saat/arayan/aranan numara bilgisi içermeli ve .</w:t>
      </w:r>
      <w:proofErr w:type="spellStart"/>
      <w:r w:rsidRPr="00BA08F6">
        <w:rPr>
          <w:rFonts w:ascii="Times New Roman" w:hAnsi="Times New Roman"/>
          <w:color w:val="000000"/>
          <w:sz w:val="20"/>
        </w:rPr>
        <w:t>wav</w:t>
      </w:r>
      <w:proofErr w:type="spellEnd"/>
      <w:r w:rsidRPr="00BA08F6">
        <w:rPr>
          <w:rFonts w:ascii="Times New Roman" w:hAnsi="Times New Roman"/>
          <w:color w:val="000000"/>
          <w:sz w:val="20"/>
        </w:rPr>
        <w:t xml:space="preserve"> formatında olmalıdır. </w:t>
      </w:r>
    </w:p>
    <w:p w14:paraId="208A290E" w14:textId="77777777" w:rsidR="00136346" w:rsidRPr="00BA08F6" w:rsidRDefault="00EA0E9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kayıt öncesi telefondan dinletilen kayıt anonsu, gelen ve giden aramalar için ayrı ayrı seçilebilir olmalıdır.</w:t>
      </w:r>
    </w:p>
    <w:p w14:paraId="6F55BB26" w14:textId="77777777" w:rsidR="00DF0C9F" w:rsidRPr="00BA08F6" w:rsidRDefault="00DF0C9F" w:rsidP="00FD562F">
      <w:pPr>
        <w:pStyle w:val="GvdeMetni2"/>
        <w:ind w:left="1134" w:hanging="850"/>
        <w:rPr>
          <w:rFonts w:ascii="Times New Roman" w:hAnsi="Times New Roman"/>
          <w:color w:val="000000"/>
          <w:sz w:val="20"/>
        </w:rPr>
      </w:pPr>
    </w:p>
    <w:p w14:paraId="46F9A26E" w14:textId="77777777" w:rsidR="00DC41D7" w:rsidRPr="007F7AF7" w:rsidRDefault="002F7A36" w:rsidP="007F7AF7">
      <w:pPr>
        <w:pStyle w:val="ListeParagraf"/>
        <w:numPr>
          <w:ilvl w:val="0"/>
          <w:numId w:val="5"/>
        </w:numPr>
        <w:spacing w:after="160" w:line="240" w:lineRule="auto"/>
        <w:rPr>
          <w:b/>
          <w:bCs/>
          <w:color w:val="000000"/>
          <w:sz w:val="20"/>
        </w:rPr>
      </w:pPr>
      <w:r w:rsidRPr="007F7AF7">
        <w:rPr>
          <w:rFonts w:ascii="Times New Roman" w:hAnsi="Times New Roman"/>
          <w:b/>
          <w:bCs/>
          <w:color w:val="000000"/>
          <w:sz w:val="20"/>
        </w:rPr>
        <w:t>WEB TABANLI ÜCRETLENDİRME VE RAPORLAMA PROGRAMI</w:t>
      </w:r>
      <w:r w:rsidR="005D4442" w:rsidRPr="007F7AF7">
        <w:rPr>
          <w:rFonts w:ascii="Times New Roman" w:hAnsi="Times New Roman"/>
          <w:b/>
          <w:bCs/>
          <w:color w:val="000000"/>
          <w:sz w:val="20"/>
        </w:rPr>
        <w:t xml:space="preserve"> ÖZELLİKLERİ</w:t>
      </w:r>
    </w:p>
    <w:p w14:paraId="71D93917"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Ücretlendirme ve raporlama yazılımı işletim sisteminden bağımsız (</w:t>
      </w:r>
      <w:proofErr w:type="spellStart"/>
      <w:r w:rsidRPr="00BA08F6">
        <w:rPr>
          <w:rFonts w:ascii="Times New Roman" w:hAnsi="Times New Roman"/>
          <w:color w:val="000000"/>
          <w:sz w:val="20"/>
        </w:rPr>
        <w:t>os-independent</w:t>
      </w:r>
      <w:proofErr w:type="spellEnd"/>
      <w:r w:rsidRPr="00BA08F6">
        <w:rPr>
          <w:rFonts w:ascii="Times New Roman" w:hAnsi="Times New Roman"/>
          <w:color w:val="000000"/>
          <w:sz w:val="20"/>
        </w:rPr>
        <w:t>) web tabanlı olmalı ve yalnızca bir web tarayıcıya ve raporların</w:t>
      </w:r>
      <w:r w:rsidR="00EA6C02" w:rsidRPr="00BA08F6">
        <w:rPr>
          <w:rFonts w:ascii="Times New Roman" w:hAnsi="Times New Roman"/>
          <w:color w:val="000000"/>
          <w:sz w:val="20"/>
        </w:rPr>
        <w:t xml:space="preserve">ı görüntüleyebilmek için bir </w:t>
      </w:r>
      <w:proofErr w:type="spellStart"/>
      <w:r w:rsidR="00EA6C02" w:rsidRPr="00BA08F6">
        <w:rPr>
          <w:rFonts w:ascii="Times New Roman" w:hAnsi="Times New Roman"/>
          <w:color w:val="000000"/>
          <w:sz w:val="20"/>
        </w:rPr>
        <w:t>pdf</w:t>
      </w:r>
      <w:proofErr w:type="spellEnd"/>
      <w:r w:rsidR="00EA6C02" w:rsidRPr="00BA08F6">
        <w:rPr>
          <w:rFonts w:ascii="Times New Roman" w:hAnsi="Times New Roman"/>
          <w:color w:val="000000"/>
          <w:sz w:val="20"/>
        </w:rPr>
        <w:t xml:space="preserve">, </w:t>
      </w:r>
      <w:proofErr w:type="spellStart"/>
      <w:r w:rsidR="00EA6C02" w:rsidRPr="00BA08F6">
        <w:rPr>
          <w:rFonts w:ascii="Times New Roman" w:hAnsi="Times New Roman"/>
          <w:color w:val="000000"/>
          <w:sz w:val="20"/>
        </w:rPr>
        <w:t>excel</w:t>
      </w:r>
      <w:proofErr w:type="spellEnd"/>
      <w:r w:rsidR="00EA6C02" w:rsidRPr="00BA08F6">
        <w:rPr>
          <w:rFonts w:ascii="Times New Roman" w:hAnsi="Times New Roman"/>
          <w:color w:val="000000"/>
          <w:sz w:val="20"/>
        </w:rPr>
        <w:t xml:space="preserve">, </w:t>
      </w:r>
      <w:proofErr w:type="spellStart"/>
      <w:r w:rsidR="00EA6C02" w:rsidRPr="00BA08F6">
        <w:rPr>
          <w:rFonts w:ascii="Times New Roman" w:hAnsi="Times New Roman"/>
          <w:color w:val="000000"/>
          <w:sz w:val="20"/>
        </w:rPr>
        <w:t>csv</w:t>
      </w:r>
      <w:proofErr w:type="spellEnd"/>
      <w:r w:rsidR="00EA6C02" w:rsidRPr="00BA08F6">
        <w:rPr>
          <w:rFonts w:ascii="Times New Roman" w:hAnsi="Times New Roman"/>
          <w:color w:val="000000"/>
          <w:sz w:val="20"/>
        </w:rPr>
        <w:t xml:space="preserve">, </w:t>
      </w:r>
      <w:proofErr w:type="spellStart"/>
      <w:r w:rsidR="00EA6C02" w:rsidRPr="00BA08F6">
        <w:rPr>
          <w:rFonts w:ascii="Times New Roman" w:hAnsi="Times New Roman"/>
          <w:color w:val="000000"/>
          <w:sz w:val="20"/>
        </w:rPr>
        <w:t>xml</w:t>
      </w:r>
      <w:proofErr w:type="spellEnd"/>
      <w:r w:rsidR="00EA6C02" w:rsidRPr="00BA08F6">
        <w:rPr>
          <w:rFonts w:ascii="Times New Roman" w:hAnsi="Times New Roman"/>
          <w:color w:val="000000"/>
          <w:sz w:val="20"/>
        </w:rPr>
        <w:t xml:space="preserve"> formatlarından en az 2 sini destekleyecek</w:t>
      </w:r>
      <w:r w:rsidRPr="00BA08F6">
        <w:rPr>
          <w:rFonts w:ascii="Times New Roman" w:hAnsi="Times New Roman"/>
          <w:color w:val="000000"/>
          <w:sz w:val="20"/>
        </w:rPr>
        <w:t xml:space="preserve"> okuyucuya ihtiyaç duymalıdır.</w:t>
      </w:r>
    </w:p>
    <w:p w14:paraId="35700D1C"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Web tabanlı ücretlendirme ve raporlama yazılımı ile aynı anda birden fazla </w:t>
      </w:r>
      <w:r w:rsidR="0060244B" w:rsidRPr="00BA08F6">
        <w:rPr>
          <w:rFonts w:ascii="Times New Roman" w:hAnsi="Times New Roman"/>
          <w:color w:val="000000"/>
          <w:sz w:val="20"/>
        </w:rPr>
        <w:t>sistem</w:t>
      </w:r>
      <w:r w:rsidRPr="00BA08F6">
        <w:rPr>
          <w:rFonts w:ascii="Times New Roman" w:hAnsi="Times New Roman"/>
          <w:color w:val="000000"/>
          <w:sz w:val="20"/>
        </w:rPr>
        <w:t>den çağrı kayıt bilgileri tek bir merkezde eş zamanlı toplanabilmeli, bu bilgiler birlikte ya</w:t>
      </w:r>
      <w:r w:rsidR="00BA08F6">
        <w:rPr>
          <w:rFonts w:ascii="Times New Roman" w:hAnsi="Times New Roman"/>
          <w:color w:val="000000"/>
          <w:sz w:val="20"/>
        </w:rPr>
        <w:t xml:space="preserve"> </w:t>
      </w:r>
      <w:r w:rsidRPr="00BA08F6">
        <w:rPr>
          <w:rFonts w:ascii="Times New Roman" w:hAnsi="Times New Roman"/>
          <w:color w:val="000000"/>
          <w:sz w:val="20"/>
        </w:rPr>
        <w:t>da ayrı ayrı kullanıcılara sunulabilir olmalıdır.</w:t>
      </w:r>
    </w:p>
    <w:p w14:paraId="26B3B86D"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Web tabanlı ücretlendir</w:t>
      </w:r>
      <w:r w:rsidR="00EA6C02" w:rsidRPr="00BA08F6">
        <w:rPr>
          <w:rFonts w:ascii="Times New Roman" w:hAnsi="Times New Roman"/>
          <w:color w:val="000000"/>
          <w:sz w:val="20"/>
        </w:rPr>
        <w:t>me ve raporlama yazılımı en az 5</w:t>
      </w:r>
      <w:r w:rsidR="00683D4B" w:rsidRPr="00BA08F6">
        <w:rPr>
          <w:rFonts w:ascii="Times New Roman" w:hAnsi="Times New Roman"/>
          <w:color w:val="000000"/>
          <w:sz w:val="20"/>
        </w:rPr>
        <w:t>(beş)</w:t>
      </w:r>
      <w:r w:rsidRPr="00BA08F6">
        <w:rPr>
          <w:rFonts w:ascii="Times New Roman" w:hAnsi="Times New Roman"/>
          <w:color w:val="000000"/>
          <w:sz w:val="20"/>
        </w:rPr>
        <w:t xml:space="preserve"> farklı yetki seviyesine sahip çok kullanıcılı bir yazılım olmalı ve uygulamayı birden fazla kullanıcı aynı anda kullanabilmelidir.</w:t>
      </w:r>
    </w:p>
    <w:p w14:paraId="57B6EB7D"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Uygulama ayrıntılı (arayan ve aranan numara, tarih, başlangıç ve bitiş zamanı, görüşme süresi vb.) </w:t>
      </w:r>
      <w:proofErr w:type="spellStart"/>
      <w:r w:rsidRPr="00BA08F6">
        <w:rPr>
          <w:rFonts w:ascii="Times New Roman" w:hAnsi="Times New Roman"/>
          <w:color w:val="000000"/>
          <w:sz w:val="20"/>
        </w:rPr>
        <w:t>tarifelendirme</w:t>
      </w:r>
      <w:proofErr w:type="spellEnd"/>
      <w:r w:rsidRPr="00BA08F6">
        <w:rPr>
          <w:rFonts w:ascii="Times New Roman" w:hAnsi="Times New Roman"/>
          <w:color w:val="000000"/>
          <w:sz w:val="20"/>
        </w:rPr>
        <w:t xml:space="preserve"> ve ücretlendirme özelliklerine sahip olmalı ve farklı para birimlerini desteklemelidir. Abone grupları, dış hat grupları ve operatör bazında tarifeler oluşturulmasına olanak sağlamalıdır. Çağrılar kontör bilgisine </w:t>
      </w:r>
      <w:r w:rsidR="00962460" w:rsidRPr="00BA08F6">
        <w:rPr>
          <w:rFonts w:ascii="Times New Roman" w:hAnsi="Times New Roman"/>
          <w:color w:val="000000"/>
          <w:sz w:val="20"/>
        </w:rPr>
        <w:t>ya da</w:t>
      </w:r>
      <w:r w:rsidRPr="00BA08F6">
        <w:rPr>
          <w:rFonts w:ascii="Times New Roman" w:hAnsi="Times New Roman"/>
          <w:color w:val="000000"/>
          <w:sz w:val="20"/>
        </w:rPr>
        <w:t xml:space="preserve"> aranan numaranın önekine göre ücretlendirilebilir olmalıdır. Uygulama dahili çağrıları da istenirse ücretlendirebilir yetenekte olmadır. Abone bazında istenen süreli (aylık, haftalık </w:t>
      </w:r>
      <w:proofErr w:type="spellStart"/>
      <w:r w:rsidRPr="00BA08F6">
        <w:rPr>
          <w:rFonts w:ascii="Times New Roman" w:hAnsi="Times New Roman"/>
          <w:color w:val="000000"/>
          <w:sz w:val="20"/>
        </w:rPr>
        <w:t>vs</w:t>
      </w:r>
      <w:proofErr w:type="spellEnd"/>
      <w:r w:rsidRPr="00BA08F6">
        <w:rPr>
          <w:rFonts w:ascii="Times New Roman" w:hAnsi="Times New Roman"/>
          <w:color w:val="000000"/>
          <w:sz w:val="20"/>
        </w:rPr>
        <w:t>) telefon faturaları da elde edilebilecektir.</w:t>
      </w:r>
    </w:p>
    <w:p w14:paraId="1F74F59A" w14:textId="77777777" w:rsidR="00E02F67" w:rsidRPr="00BA08F6" w:rsidRDefault="00E02F67"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Hizmet kalitesini ve </w:t>
      </w:r>
      <w:proofErr w:type="spellStart"/>
      <w:r w:rsidRPr="00BA08F6">
        <w:rPr>
          <w:rFonts w:ascii="Times New Roman" w:hAnsi="Times New Roman"/>
          <w:color w:val="000000"/>
          <w:sz w:val="20"/>
        </w:rPr>
        <w:t>operator</w:t>
      </w:r>
      <w:proofErr w:type="spellEnd"/>
      <w:r w:rsidRPr="00BA08F6">
        <w:rPr>
          <w:rFonts w:ascii="Times New Roman" w:hAnsi="Times New Roman"/>
          <w:color w:val="000000"/>
          <w:sz w:val="20"/>
        </w:rPr>
        <w:t xml:space="preserve"> sayısının yeterliliğini ölçebilmek amacıyla bir PBX abone grubu için meşgul tonu duyulup kapatılan çağrılar raporlanabilmelidir.</w:t>
      </w:r>
    </w:p>
    <w:p w14:paraId="64FECA98" w14:textId="77777777" w:rsidR="00E02F67" w:rsidRPr="00BA08F6" w:rsidRDefault="00E02F67"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IP aboneler tarafından reddedilen çağrıların kayıtları oluşturulup raporlanabilmelidir.</w:t>
      </w:r>
    </w:p>
    <w:p w14:paraId="1DAF0528"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Web tabanlı ücretlendirme</w:t>
      </w:r>
      <w:r w:rsidR="00683D4B" w:rsidRPr="00BA08F6">
        <w:rPr>
          <w:rFonts w:ascii="Times New Roman" w:hAnsi="Times New Roman"/>
          <w:color w:val="000000"/>
          <w:sz w:val="20"/>
        </w:rPr>
        <w:t xml:space="preserve"> ve raporlama yazılımı en az 3(üç)</w:t>
      </w:r>
      <w:r w:rsidRPr="00BA08F6">
        <w:rPr>
          <w:rFonts w:ascii="Times New Roman" w:hAnsi="Times New Roman"/>
          <w:color w:val="000000"/>
          <w:sz w:val="20"/>
        </w:rPr>
        <w:t xml:space="preserve"> far</w:t>
      </w:r>
      <w:r w:rsidR="00057456" w:rsidRPr="00BA08F6">
        <w:rPr>
          <w:rFonts w:ascii="Times New Roman" w:hAnsi="Times New Roman"/>
          <w:color w:val="000000"/>
          <w:sz w:val="20"/>
        </w:rPr>
        <w:t>klı dili desteklemeli (Türkçe, İngilizce</w:t>
      </w:r>
      <w:r w:rsidR="00683D4B" w:rsidRPr="00BA08F6">
        <w:rPr>
          <w:rFonts w:ascii="Times New Roman" w:hAnsi="Times New Roman"/>
          <w:color w:val="000000"/>
          <w:sz w:val="20"/>
        </w:rPr>
        <w:t xml:space="preserve"> ve Rusça</w:t>
      </w:r>
      <w:r w:rsidRPr="00BA08F6">
        <w:rPr>
          <w:rFonts w:ascii="Times New Roman" w:hAnsi="Times New Roman"/>
          <w:color w:val="000000"/>
          <w:sz w:val="20"/>
        </w:rPr>
        <w:t>), ilgili çevirilerin yapılması durumunda, farklı kullanıcılar aynı anda, farklı lisanlarda uygulamayı kullanabilmelidir.</w:t>
      </w:r>
    </w:p>
    <w:p w14:paraId="5E65A480"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Web tabanlı ücretlendirme ve raporlama yazılımı ile raporlama hizmetleri e-posta yoluyla kullanıcılar tarafından otomatik olarak kullanılabilmeli ve genel </w:t>
      </w:r>
      <w:r w:rsidR="0043575F" w:rsidRPr="00BA08F6">
        <w:rPr>
          <w:rFonts w:ascii="Times New Roman" w:hAnsi="Times New Roman"/>
          <w:color w:val="000000"/>
          <w:sz w:val="20"/>
        </w:rPr>
        <w:t>ya da</w:t>
      </w:r>
      <w:r w:rsidRPr="00BA08F6">
        <w:rPr>
          <w:rFonts w:ascii="Times New Roman" w:hAnsi="Times New Roman"/>
          <w:color w:val="000000"/>
          <w:sz w:val="20"/>
        </w:rPr>
        <w:t xml:space="preserve"> kişisel rehber kayıtları oluşturulabilmelidir.</w:t>
      </w:r>
    </w:p>
    <w:p w14:paraId="7C649B96" w14:textId="77777777" w:rsidR="00F12950" w:rsidRPr="00BA08F6" w:rsidRDefault="002F7A3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 xml:space="preserve">Web tabanlı ücretlendirme ve raporlama yazılımı </w:t>
      </w:r>
      <w:proofErr w:type="spellStart"/>
      <w:r w:rsidRPr="00BA08F6">
        <w:rPr>
          <w:rFonts w:ascii="Times New Roman" w:hAnsi="Times New Roman"/>
          <w:color w:val="000000"/>
          <w:sz w:val="20"/>
        </w:rPr>
        <w:t>veritabanının</w:t>
      </w:r>
      <w:proofErr w:type="spellEnd"/>
      <w:r w:rsidRPr="00BA08F6">
        <w:rPr>
          <w:rFonts w:ascii="Times New Roman" w:hAnsi="Times New Roman"/>
          <w:color w:val="000000"/>
          <w:sz w:val="20"/>
        </w:rPr>
        <w:t xml:space="preserve"> düzenli olarak günlük yedeğini alarak bakımını yapmalıdır.</w:t>
      </w:r>
      <w:r w:rsidR="004701F2" w:rsidRPr="00BA08F6">
        <w:rPr>
          <w:rFonts w:ascii="Times New Roman" w:hAnsi="Times New Roman"/>
          <w:color w:val="000000"/>
          <w:sz w:val="20"/>
        </w:rPr>
        <w:t xml:space="preserve"> İstendiğinde mevcut veri</w:t>
      </w:r>
      <w:r w:rsidR="005036FF" w:rsidRPr="00BA08F6">
        <w:rPr>
          <w:rFonts w:ascii="Times New Roman" w:hAnsi="Times New Roman"/>
          <w:color w:val="000000"/>
          <w:sz w:val="20"/>
        </w:rPr>
        <w:t xml:space="preserve"> </w:t>
      </w:r>
      <w:r w:rsidR="004701F2" w:rsidRPr="00BA08F6">
        <w:rPr>
          <w:rFonts w:ascii="Times New Roman" w:hAnsi="Times New Roman"/>
          <w:color w:val="000000"/>
          <w:sz w:val="20"/>
        </w:rPr>
        <w:t>tabanı arşivlenebilmelidir</w:t>
      </w:r>
      <w:r w:rsidR="003A2CB4" w:rsidRPr="00BA08F6">
        <w:rPr>
          <w:rFonts w:ascii="Times New Roman" w:hAnsi="Times New Roman"/>
          <w:color w:val="000000"/>
          <w:sz w:val="20"/>
        </w:rPr>
        <w:t>.</w:t>
      </w:r>
    </w:p>
    <w:p w14:paraId="3AB1C892" w14:textId="77777777" w:rsidR="00F12950" w:rsidRPr="00BA08F6" w:rsidRDefault="005B3D69"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 ağ geçidinde takılacak a</w:t>
      </w:r>
      <w:r w:rsidR="002F7A36" w:rsidRPr="00BA08F6">
        <w:rPr>
          <w:rFonts w:ascii="Times New Roman" w:hAnsi="Times New Roman"/>
          <w:color w:val="000000"/>
          <w:sz w:val="20"/>
        </w:rPr>
        <w:t xml:space="preserve">nalog harici hatların tamamında 12 </w:t>
      </w:r>
      <w:proofErr w:type="spellStart"/>
      <w:r w:rsidR="002F7A36" w:rsidRPr="00BA08F6">
        <w:rPr>
          <w:rFonts w:ascii="Times New Roman" w:hAnsi="Times New Roman"/>
          <w:color w:val="000000"/>
          <w:sz w:val="20"/>
        </w:rPr>
        <w:t>Khz</w:t>
      </w:r>
      <w:proofErr w:type="spellEnd"/>
      <w:r w:rsidR="002F7A36" w:rsidRPr="00BA08F6">
        <w:rPr>
          <w:rFonts w:ascii="Times New Roman" w:hAnsi="Times New Roman"/>
          <w:color w:val="000000"/>
          <w:sz w:val="20"/>
        </w:rPr>
        <w:t xml:space="preserve"> </w:t>
      </w:r>
      <w:r w:rsidR="00683D4B" w:rsidRPr="00BA08F6">
        <w:rPr>
          <w:rFonts w:ascii="Times New Roman" w:hAnsi="Times New Roman"/>
          <w:color w:val="000000"/>
          <w:sz w:val="20"/>
        </w:rPr>
        <w:t xml:space="preserve">veya 16 </w:t>
      </w:r>
      <w:proofErr w:type="spellStart"/>
      <w:r w:rsidR="00683D4B" w:rsidRPr="00BA08F6">
        <w:rPr>
          <w:rFonts w:ascii="Times New Roman" w:hAnsi="Times New Roman"/>
          <w:color w:val="000000"/>
          <w:sz w:val="20"/>
        </w:rPr>
        <w:t>Khz</w:t>
      </w:r>
      <w:proofErr w:type="spellEnd"/>
      <w:r w:rsidR="00683D4B" w:rsidRPr="00BA08F6">
        <w:rPr>
          <w:rFonts w:ascii="Times New Roman" w:hAnsi="Times New Roman"/>
          <w:color w:val="000000"/>
          <w:sz w:val="20"/>
        </w:rPr>
        <w:t xml:space="preserve"> </w:t>
      </w:r>
      <w:r w:rsidR="002F7A36" w:rsidRPr="00BA08F6">
        <w:rPr>
          <w:rFonts w:ascii="Times New Roman" w:hAnsi="Times New Roman"/>
          <w:color w:val="000000"/>
          <w:sz w:val="20"/>
        </w:rPr>
        <w:t>ücretlendirme sinyali algılama devresi</w:t>
      </w:r>
      <w:r w:rsidRPr="00BA08F6">
        <w:rPr>
          <w:rFonts w:ascii="Times New Roman" w:hAnsi="Times New Roman"/>
          <w:color w:val="000000"/>
          <w:sz w:val="20"/>
        </w:rPr>
        <w:t xml:space="preserve"> desteklenecektir. Sistem</w:t>
      </w:r>
      <w:r w:rsidR="002F7A36" w:rsidRPr="00BA08F6">
        <w:rPr>
          <w:rFonts w:ascii="Times New Roman" w:hAnsi="Times New Roman"/>
          <w:color w:val="000000"/>
          <w:sz w:val="20"/>
        </w:rPr>
        <w:t>, harici hatlarına ücretlendirme sinyalinin gelmediği durumlarda tanımlanacak ücretlendirme tablolarını kullanarak ücretlendirme yapabilecektir.</w:t>
      </w:r>
    </w:p>
    <w:p w14:paraId="51686546" w14:textId="77777777" w:rsidR="00F12950" w:rsidRPr="00BA08F6" w:rsidRDefault="00804B7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Her abone için ayrı kontö</w:t>
      </w:r>
      <w:r w:rsidR="002F7A36" w:rsidRPr="00BA08F6">
        <w:rPr>
          <w:rFonts w:ascii="Times New Roman" w:hAnsi="Times New Roman"/>
          <w:color w:val="000000"/>
          <w:sz w:val="20"/>
        </w:rPr>
        <w:t xml:space="preserve">r kredi limiti tahsis edilebilecektir. Abonenin dış hatla </w:t>
      </w:r>
      <w:r w:rsidRPr="00BA08F6">
        <w:rPr>
          <w:rFonts w:ascii="Times New Roman" w:hAnsi="Times New Roman"/>
          <w:color w:val="000000"/>
          <w:sz w:val="20"/>
        </w:rPr>
        <w:t>görüşmesi sırasında aldığı kontö</w:t>
      </w:r>
      <w:r w:rsidR="002F7A36" w:rsidRPr="00BA08F6">
        <w:rPr>
          <w:rFonts w:ascii="Times New Roman" w:hAnsi="Times New Roman"/>
          <w:color w:val="000000"/>
          <w:sz w:val="20"/>
        </w:rPr>
        <w:t xml:space="preserve">r darbeleri otomatik olarak tahsis edilen krediden çıkartılacak ve kredisi biten aboneye dış hatları kullanma </w:t>
      </w:r>
      <w:r w:rsidR="00962460" w:rsidRPr="00BA08F6">
        <w:rPr>
          <w:rFonts w:ascii="Times New Roman" w:hAnsi="Times New Roman"/>
          <w:color w:val="000000"/>
          <w:sz w:val="20"/>
        </w:rPr>
        <w:t>imkânı</w:t>
      </w:r>
      <w:r w:rsidR="002F7A36" w:rsidRPr="00BA08F6">
        <w:rPr>
          <w:rFonts w:ascii="Times New Roman" w:hAnsi="Times New Roman"/>
          <w:color w:val="000000"/>
          <w:sz w:val="20"/>
        </w:rPr>
        <w:t xml:space="preserve"> verilmeyecektir.</w:t>
      </w:r>
    </w:p>
    <w:p w14:paraId="2D021F46" w14:textId="77777777" w:rsidR="00057456" w:rsidRPr="00BA08F6" w:rsidRDefault="0005745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Aynı ağdaki aynı marka diğer </w:t>
      </w:r>
      <w:r w:rsidR="0060244B" w:rsidRPr="00BA08F6">
        <w:rPr>
          <w:rFonts w:ascii="Times New Roman" w:hAnsi="Times New Roman"/>
          <w:color w:val="000000"/>
          <w:sz w:val="20"/>
        </w:rPr>
        <w:t>sistemlerin</w:t>
      </w:r>
      <w:r w:rsidRPr="00BA08F6">
        <w:rPr>
          <w:rFonts w:ascii="Times New Roman" w:hAnsi="Times New Roman"/>
          <w:color w:val="000000"/>
          <w:sz w:val="20"/>
        </w:rPr>
        <w:t xml:space="preserve"> çağrı kayıt ve ücretlendirme işlemleri de</w:t>
      </w:r>
      <w:r w:rsidR="001B012E" w:rsidRPr="00BA08F6">
        <w:rPr>
          <w:rFonts w:ascii="Times New Roman" w:hAnsi="Times New Roman"/>
          <w:color w:val="000000"/>
          <w:sz w:val="20"/>
        </w:rPr>
        <w:t xml:space="preserve"> </w:t>
      </w:r>
      <w:r w:rsidRPr="00BA08F6">
        <w:rPr>
          <w:rFonts w:ascii="Times New Roman" w:hAnsi="Times New Roman"/>
          <w:color w:val="000000"/>
          <w:sz w:val="20"/>
        </w:rPr>
        <w:t>tek program ü</w:t>
      </w:r>
      <w:r w:rsidR="00804B72" w:rsidRPr="00BA08F6">
        <w:rPr>
          <w:rFonts w:ascii="Times New Roman" w:hAnsi="Times New Roman"/>
          <w:color w:val="000000"/>
          <w:sz w:val="20"/>
        </w:rPr>
        <w:t>zerinden kontrol edilebilmelidir.</w:t>
      </w:r>
    </w:p>
    <w:p w14:paraId="45768909" w14:textId="77777777" w:rsidR="005D4442" w:rsidRPr="00BA08F6" w:rsidRDefault="005D4442" w:rsidP="007F7AF7">
      <w:pPr>
        <w:pStyle w:val="GvdeMetni2"/>
        <w:rPr>
          <w:rFonts w:ascii="Times New Roman" w:hAnsi="Times New Roman"/>
          <w:color w:val="000000"/>
          <w:sz w:val="20"/>
        </w:rPr>
      </w:pPr>
    </w:p>
    <w:p w14:paraId="6F73F87B" w14:textId="77777777" w:rsidR="00DC41D7" w:rsidRPr="007F7AF7" w:rsidRDefault="005D14EA" w:rsidP="007F7AF7">
      <w:pPr>
        <w:pStyle w:val="ListeParagraf"/>
        <w:numPr>
          <w:ilvl w:val="0"/>
          <w:numId w:val="5"/>
        </w:numPr>
        <w:spacing w:after="160" w:line="240" w:lineRule="auto"/>
        <w:rPr>
          <w:rFonts w:ascii="Times New Roman" w:hAnsi="Times New Roman"/>
          <w:b/>
          <w:bCs/>
          <w:color w:val="000000"/>
          <w:sz w:val="20"/>
        </w:rPr>
      </w:pPr>
      <w:r w:rsidRPr="007F7AF7">
        <w:rPr>
          <w:rFonts w:ascii="Times New Roman" w:hAnsi="Times New Roman"/>
          <w:b/>
          <w:bCs/>
          <w:color w:val="000000"/>
          <w:sz w:val="20"/>
        </w:rPr>
        <w:t>WEB TABANLI ABONE SAYFASI</w:t>
      </w:r>
      <w:r w:rsidR="005D4442" w:rsidRPr="007F7AF7">
        <w:rPr>
          <w:rFonts w:ascii="Times New Roman" w:hAnsi="Times New Roman"/>
          <w:b/>
          <w:bCs/>
          <w:color w:val="000000"/>
          <w:sz w:val="20"/>
        </w:rPr>
        <w:t xml:space="preserve"> ÖZELLİKLERİ</w:t>
      </w:r>
    </w:p>
    <w:p w14:paraId="4F107B32" w14:textId="77777777" w:rsidR="00414A9D" w:rsidRPr="00BA08F6" w:rsidRDefault="0038664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Abone sayfası; bilgisayar, tablet veya akıllı telefon üzerinden tüm internet tarayıcılarında erişim sağlanabilen bir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uygulaması olmalıdır.</w:t>
      </w:r>
    </w:p>
    <w:p w14:paraId="46531863" w14:textId="77777777" w:rsidR="00414A9D" w:rsidRPr="00BA08F6" w:rsidRDefault="0038664B"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Abone Sayfasına Windows işletim sistemli bilgisayarlarda, IOS, </w:t>
      </w:r>
      <w:proofErr w:type="spellStart"/>
      <w:r w:rsidRPr="00BA08F6">
        <w:rPr>
          <w:rFonts w:ascii="Times New Roman" w:hAnsi="Times New Roman"/>
          <w:color w:val="000000"/>
          <w:sz w:val="20"/>
        </w:rPr>
        <w:t>Android</w:t>
      </w:r>
      <w:proofErr w:type="spellEnd"/>
      <w:r w:rsidRPr="00BA08F6">
        <w:rPr>
          <w:rFonts w:ascii="Times New Roman" w:hAnsi="Times New Roman"/>
          <w:color w:val="000000"/>
          <w:sz w:val="20"/>
        </w:rPr>
        <w:t xml:space="preserve"> veya Windows Phone işletim sistemli mobil cihazlar gibi tüm platformlarda web </w:t>
      </w:r>
      <w:proofErr w:type="spellStart"/>
      <w:r w:rsidRPr="00BA08F6">
        <w:rPr>
          <w:rFonts w:ascii="Times New Roman" w:hAnsi="Times New Roman"/>
          <w:color w:val="000000"/>
          <w:sz w:val="20"/>
        </w:rPr>
        <w:t>arayüzü</w:t>
      </w:r>
      <w:proofErr w:type="spellEnd"/>
      <w:r w:rsidRPr="00BA08F6">
        <w:rPr>
          <w:rFonts w:ascii="Times New Roman" w:hAnsi="Times New Roman"/>
          <w:color w:val="000000"/>
          <w:sz w:val="20"/>
        </w:rPr>
        <w:t xml:space="preserve"> üzerinden uygulamanın IP adresi yazılarak bağlanıl</w:t>
      </w:r>
      <w:r w:rsidR="00810761" w:rsidRPr="00BA08F6">
        <w:rPr>
          <w:rFonts w:ascii="Times New Roman" w:hAnsi="Times New Roman"/>
          <w:color w:val="000000"/>
          <w:sz w:val="20"/>
        </w:rPr>
        <w:t>malıdır.</w:t>
      </w:r>
    </w:p>
    <w:p w14:paraId="7CDB6507" w14:textId="77777777" w:rsidR="00C51B7D" w:rsidRPr="00BA08F6" w:rsidRDefault="00C51B7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Bir kullanıcıya birden fazla dahili abone atanabilecektir. Kullanıcı kendisine tahsis edilen tek hesap üzerinden dahili aboneleri arasında geçiş yapabilecek ve belirli parametrelerini yönetebilecektir.</w:t>
      </w:r>
    </w:p>
    <w:p w14:paraId="07BFC04C" w14:textId="77777777" w:rsidR="00414A9D" w:rsidRPr="00BA08F6" w:rsidRDefault="0081076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Kullanıcı, web abone sayfasını kullanarak, asgari aşağıdaki maddeleri yapabilmelidir.</w:t>
      </w:r>
    </w:p>
    <w:p w14:paraId="6240D5BC" w14:textId="77777777" w:rsidR="00B2272A" w:rsidRPr="00BA08F6" w:rsidRDefault="00EC420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Arama başlatabilmelidir</w:t>
      </w:r>
      <w:r w:rsidR="00810761" w:rsidRPr="00BA08F6">
        <w:rPr>
          <w:rFonts w:ascii="Times New Roman" w:hAnsi="Times New Roman"/>
          <w:color w:val="000000"/>
          <w:sz w:val="20"/>
        </w:rPr>
        <w:t>,</w:t>
      </w:r>
      <w:r w:rsidR="00962460" w:rsidRPr="00BA08F6">
        <w:rPr>
          <w:rFonts w:ascii="Times New Roman" w:hAnsi="Times New Roman"/>
          <w:color w:val="000000"/>
          <w:sz w:val="20"/>
        </w:rPr>
        <w:t xml:space="preserve"> </w:t>
      </w:r>
      <w:r w:rsidR="00C51B7D" w:rsidRPr="00BA08F6">
        <w:rPr>
          <w:rFonts w:ascii="Times New Roman" w:hAnsi="Times New Roman"/>
          <w:color w:val="000000"/>
          <w:sz w:val="20"/>
        </w:rPr>
        <w:t xml:space="preserve">Web abone sayfasında bir “arama alanı” olacaktır. Bu alandan numara veya isim girilerek; </w:t>
      </w:r>
      <w:r w:rsidR="0060244B" w:rsidRPr="00BA08F6">
        <w:rPr>
          <w:rFonts w:ascii="Times New Roman" w:hAnsi="Times New Roman"/>
          <w:color w:val="000000"/>
          <w:sz w:val="20"/>
        </w:rPr>
        <w:t>sistemin</w:t>
      </w:r>
      <w:r w:rsidR="00C51B7D" w:rsidRPr="00BA08F6">
        <w:rPr>
          <w:rFonts w:ascii="Times New Roman" w:hAnsi="Times New Roman"/>
          <w:color w:val="000000"/>
          <w:sz w:val="20"/>
        </w:rPr>
        <w:t xml:space="preserve"> ortak hafıza, port listesi ve özel hafızadan arama </w:t>
      </w:r>
      <w:r w:rsidR="00962460" w:rsidRPr="00BA08F6">
        <w:rPr>
          <w:rFonts w:ascii="Times New Roman" w:hAnsi="Times New Roman"/>
          <w:color w:val="000000"/>
          <w:sz w:val="20"/>
        </w:rPr>
        <w:t>başlatılabilmelidir. Arama</w:t>
      </w:r>
      <w:r w:rsidR="00B2272A" w:rsidRPr="00BA08F6">
        <w:rPr>
          <w:rFonts w:ascii="Times New Roman" w:hAnsi="Times New Roman"/>
          <w:color w:val="000000"/>
          <w:sz w:val="20"/>
        </w:rPr>
        <w:t xml:space="preserve"> başlatmadan önce arayacağı kişinin meşguliyet durumunu söz konusu ekran üzerinden görebilmelidir.</w:t>
      </w:r>
    </w:p>
    <w:p w14:paraId="6C547AFD" w14:textId="77777777" w:rsidR="00810761" w:rsidRPr="00BA08F6" w:rsidRDefault="0081076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Hatırlatma (alarm) yapabilmelidir,</w:t>
      </w:r>
    </w:p>
    <w:p w14:paraId="7FFF391D" w14:textId="77777777" w:rsidR="00810761" w:rsidRPr="00BA08F6" w:rsidRDefault="0081076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Rehberi kullanarak özel hafıza, ortak hafıza ve tüm dahili numaralara erişip, kişisel rehber yaratabilmelidir,</w:t>
      </w:r>
    </w:p>
    <w:p w14:paraId="7D3EFB74" w14:textId="77777777" w:rsidR="00810761" w:rsidRPr="00BA08F6" w:rsidRDefault="00804B72"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Y</w:t>
      </w:r>
      <w:r w:rsidR="00810761" w:rsidRPr="00BA08F6">
        <w:rPr>
          <w:rFonts w:ascii="Times New Roman" w:hAnsi="Times New Roman"/>
          <w:color w:val="000000"/>
          <w:sz w:val="20"/>
        </w:rPr>
        <w:t>önlendirme</w:t>
      </w:r>
      <w:r w:rsidRPr="00BA08F6">
        <w:rPr>
          <w:rFonts w:ascii="Times New Roman" w:hAnsi="Times New Roman"/>
          <w:color w:val="000000"/>
          <w:sz w:val="20"/>
        </w:rPr>
        <w:t>,</w:t>
      </w:r>
      <w:r w:rsidR="00810761" w:rsidRPr="00BA08F6">
        <w:rPr>
          <w:rFonts w:ascii="Times New Roman" w:hAnsi="Times New Roman"/>
          <w:color w:val="000000"/>
          <w:sz w:val="20"/>
        </w:rPr>
        <w:t xml:space="preserve"> </w:t>
      </w:r>
      <w:r w:rsidRPr="00BA08F6">
        <w:rPr>
          <w:rFonts w:ascii="Times New Roman" w:hAnsi="Times New Roman"/>
          <w:color w:val="000000"/>
          <w:sz w:val="20"/>
        </w:rPr>
        <w:t xml:space="preserve">gece/gündüz, dahili/harici çağrılar için ve cevapsızda/meşgulde/meşgulde ve cevapsızda/koşulsuz olarak </w:t>
      </w:r>
      <w:r w:rsidR="00810761" w:rsidRPr="00BA08F6">
        <w:rPr>
          <w:rFonts w:ascii="Times New Roman" w:hAnsi="Times New Roman"/>
          <w:color w:val="000000"/>
          <w:sz w:val="20"/>
        </w:rPr>
        <w:t>yapabilmelidir,</w:t>
      </w:r>
    </w:p>
    <w:p w14:paraId="74417CF6" w14:textId="77777777" w:rsidR="00810761" w:rsidRPr="00BA08F6" w:rsidRDefault="0081076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Abone erişim ve kullanım ayarlarını kontrol edebilmeli</w:t>
      </w:r>
      <w:r w:rsidR="00F93C74" w:rsidRPr="00BA08F6">
        <w:rPr>
          <w:rFonts w:ascii="Times New Roman" w:hAnsi="Times New Roman"/>
          <w:color w:val="000000"/>
          <w:sz w:val="20"/>
        </w:rPr>
        <w:t>,</w:t>
      </w:r>
    </w:p>
    <w:p w14:paraId="0F63D1E5" w14:textId="77777777" w:rsidR="00810761" w:rsidRDefault="00810761"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Ç</w:t>
      </w:r>
      <w:r w:rsidR="00F93C74" w:rsidRPr="00BA08F6">
        <w:rPr>
          <w:rFonts w:ascii="Times New Roman" w:hAnsi="Times New Roman"/>
          <w:color w:val="000000"/>
          <w:sz w:val="20"/>
        </w:rPr>
        <w:t>ağrı kayıtlarını görebilmelidir</w:t>
      </w:r>
      <w:r w:rsidR="00BA08F6">
        <w:rPr>
          <w:rFonts w:ascii="Times New Roman" w:hAnsi="Times New Roman"/>
          <w:color w:val="000000"/>
          <w:sz w:val="20"/>
        </w:rPr>
        <w:t>.</w:t>
      </w:r>
    </w:p>
    <w:p w14:paraId="037800A8" w14:textId="77777777" w:rsidR="00BA08F6" w:rsidRPr="00BA08F6" w:rsidRDefault="00BA08F6"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Sesli mesajlarını görebilmeli ve dinleyebilmelidir. (Aboneye bırakılan sesli mesajları ve abonenin başkalarına bıraktığı sesli mesajları)</w:t>
      </w:r>
    </w:p>
    <w:p w14:paraId="2DBDE4EE" w14:textId="77777777" w:rsidR="00F93C74" w:rsidRPr="00BA08F6" w:rsidRDefault="00F93C74"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Konferans odasını yönetebilmelidir</w:t>
      </w:r>
      <w:r w:rsidR="00BA08F6">
        <w:rPr>
          <w:rFonts w:ascii="Times New Roman" w:hAnsi="Times New Roman"/>
          <w:color w:val="000000"/>
          <w:sz w:val="20"/>
        </w:rPr>
        <w:t>. Konferans odasıyla ilgili şu işlemler yapılabilmelidir:</w:t>
      </w:r>
    </w:p>
    <w:p w14:paraId="69044544" w14:textId="77777777" w:rsidR="00D33414" w:rsidRPr="00BA08F6" w:rsidRDefault="00D33414"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Kullanıcılar kendi konferans odalarını açabilmelidir.</w:t>
      </w:r>
    </w:p>
    <w:p w14:paraId="63E2347E" w14:textId="77777777" w:rsidR="00D33414" w:rsidRPr="00BA08F6" w:rsidRDefault="00D33414"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 xml:space="preserve">Kullanıcılar, var olan bir </w:t>
      </w:r>
      <w:proofErr w:type="spellStart"/>
      <w:r w:rsidRPr="00BA08F6">
        <w:rPr>
          <w:rFonts w:ascii="Times New Roman" w:hAnsi="Times New Roman"/>
          <w:color w:val="000000"/>
          <w:sz w:val="20"/>
        </w:rPr>
        <w:t>konfernas</w:t>
      </w:r>
      <w:proofErr w:type="spellEnd"/>
      <w:r w:rsidRPr="00BA08F6">
        <w:rPr>
          <w:rFonts w:ascii="Times New Roman" w:hAnsi="Times New Roman"/>
          <w:color w:val="000000"/>
          <w:sz w:val="20"/>
        </w:rPr>
        <w:t xml:space="preserve"> odasına giriş yapabilmelidir.</w:t>
      </w:r>
    </w:p>
    <w:p w14:paraId="7804AA19" w14:textId="77777777" w:rsidR="00D33414" w:rsidRPr="00BA08F6" w:rsidRDefault="00E85C41"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 xml:space="preserve">Konferans odasına yeni bir katılımcı dahil olduğunda, konferansta bulunanlara anons mesajı okumalıdır. </w:t>
      </w:r>
    </w:p>
    <w:p w14:paraId="65FE8999" w14:textId="77777777" w:rsidR="00E85C41" w:rsidRPr="00BA08F6" w:rsidRDefault="00E85C41"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Konferans odasına şifre konulabilmelidir.</w:t>
      </w:r>
    </w:p>
    <w:p w14:paraId="70F1B0FC" w14:textId="77777777" w:rsidR="00E85C41" w:rsidRPr="00BA08F6" w:rsidRDefault="00E85C41"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Konferans odası kilitlenmeli, istenmeyen kullanıcıların girişi engellenebilmelidir.</w:t>
      </w:r>
    </w:p>
    <w:p w14:paraId="031F9DCD" w14:textId="77777777" w:rsidR="00E85C41" w:rsidRPr="00BA08F6" w:rsidRDefault="00E85C41"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İstenilen katılımcının sesi kesilebilmelidir.</w:t>
      </w:r>
    </w:p>
    <w:p w14:paraId="6EF56476" w14:textId="77777777" w:rsidR="00E85C41" w:rsidRPr="00BA08F6" w:rsidRDefault="00E85C41" w:rsidP="00260B5B">
      <w:pPr>
        <w:pStyle w:val="GvdeMetni2"/>
        <w:numPr>
          <w:ilvl w:val="3"/>
          <w:numId w:val="36"/>
        </w:numPr>
        <w:ind w:left="993" w:hanging="284"/>
        <w:rPr>
          <w:rFonts w:ascii="Times New Roman" w:hAnsi="Times New Roman"/>
          <w:color w:val="000000"/>
          <w:sz w:val="20"/>
        </w:rPr>
      </w:pPr>
      <w:r w:rsidRPr="00BA08F6">
        <w:rPr>
          <w:rFonts w:ascii="Times New Roman" w:hAnsi="Times New Roman"/>
          <w:color w:val="000000"/>
          <w:sz w:val="20"/>
        </w:rPr>
        <w:t>Konferans sırasında söz hakkı istenerek, konferans yöneticisine uyarı mesajının gitmesi sağlanabilmelidir.</w:t>
      </w:r>
    </w:p>
    <w:p w14:paraId="571BFC67" w14:textId="77777777" w:rsidR="00C51B7D" w:rsidRPr="00BA08F6" w:rsidRDefault="00C51B7D"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Web abone sayfası dinamik bir yapıda olacaktır. Örneğin cevapsız bir çağrı bırakıldığında </w:t>
      </w:r>
      <w:r w:rsidR="00B77D17">
        <w:rPr>
          <w:rFonts w:ascii="Times New Roman" w:hAnsi="Times New Roman"/>
          <w:color w:val="000000"/>
          <w:sz w:val="20"/>
        </w:rPr>
        <w:t>internet tarayıcısındaki</w:t>
      </w:r>
      <w:r w:rsidRPr="00BA08F6">
        <w:rPr>
          <w:rFonts w:ascii="Times New Roman" w:hAnsi="Times New Roman"/>
          <w:color w:val="000000"/>
          <w:sz w:val="20"/>
        </w:rPr>
        <w:t xml:space="preserve"> “yenile” </w:t>
      </w:r>
      <w:r w:rsidR="00B77D17">
        <w:rPr>
          <w:rFonts w:ascii="Times New Roman" w:hAnsi="Times New Roman"/>
          <w:color w:val="000000"/>
          <w:sz w:val="20"/>
        </w:rPr>
        <w:t xml:space="preserve">butonuna basma </w:t>
      </w:r>
      <w:r w:rsidRPr="00BA08F6">
        <w:rPr>
          <w:rFonts w:ascii="Times New Roman" w:hAnsi="Times New Roman"/>
          <w:color w:val="000000"/>
          <w:sz w:val="20"/>
        </w:rPr>
        <w:t>ihtiyacı duyulmadan cevapsız çağrı bırakılır bırakılmaz ekranda uyarısı çıkmalıdır.</w:t>
      </w:r>
    </w:p>
    <w:p w14:paraId="67AEDDCC" w14:textId="77777777" w:rsidR="00DC2D9A" w:rsidRPr="00BA08F6" w:rsidRDefault="00DC2D9A" w:rsidP="00260B5B">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Kullanıcı web abone sayfası akıllı telefonlardan ve tabletlerden de aynı şekilde erişilebilecek ve tüm özellikle bu cihazlar üzerinden de kullanılabilmelidir.</w:t>
      </w:r>
    </w:p>
    <w:p w14:paraId="3A7FC7E8" w14:textId="77777777" w:rsidR="00CC0225" w:rsidRPr="00BA08F6" w:rsidRDefault="00CC0225" w:rsidP="00FD562F">
      <w:pPr>
        <w:pStyle w:val="GvdeMetni2"/>
        <w:tabs>
          <w:tab w:val="left" w:pos="1134"/>
        </w:tabs>
        <w:ind w:left="1134" w:hanging="850"/>
        <w:rPr>
          <w:rFonts w:ascii="Times New Roman" w:hAnsi="Times New Roman"/>
          <w:b/>
          <w:color w:val="000000"/>
          <w:sz w:val="20"/>
          <w:u w:val="single"/>
        </w:rPr>
      </w:pPr>
    </w:p>
    <w:p w14:paraId="5324DF3B" w14:textId="77777777" w:rsidR="00DC41D7" w:rsidRPr="007F7AF7" w:rsidRDefault="003B2087" w:rsidP="007F7AF7">
      <w:pPr>
        <w:pStyle w:val="Balk2"/>
        <w:numPr>
          <w:ilvl w:val="0"/>
          <w:numId w:val="5"/>
        </w:numPr>
        <w:spacing w:line="360" w:lineRule="auto"/>
        <w:ind w:left="709" w:hanging="709"/>
        <w:rPr>
          <w:color w:val="000000"/>
          <w:sz w:val="20"/>
        </w:rPr>
      </w:pPr>
      <w:r w:rsidRPr="00B77D17">
        <w:rPr>
          <w:color w:val="000000"/>
          <w:sz w:val="20"/>
        </w:rPr>
        <w:t>OUTLOOK ENTEGRASYONU</w:t>
      </w:r>
      <w:r w:rsidR="00F33C42">
        <w:rPr>
          <w:color w:val="000000"/>
          <w:sz w:val="20"/>
        </w:rPr>
        <w:t xml:space="preserve"> ÖZELLİKLERİ</w:t>
      </w:r>
    </w:p>
    <w:p w14:paraId="4894AD01" w14:textId="77777777" w:rsidR="00547B8E" w:rsidRPr="00BA08F6" w:rsidRDefault="00804B72"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w:t>
      </w:r>
      <w:r w:rsidR="0015668D" w:rsidRPr="00BA08F6">
        <w:rPr>
          <w:rFonts w:ascii="Times New Roman" w:hAnsi="Times New Roman"/>
          <w:color w:val="000000"/>
          <w:sz w:val="20"/>
        </w:rPr>
        <w:t xml:space="preserve">istem üzerindeki tüm aboneler, Microsoft mail programı olan Outlook programı ile entegre olabilecektir. </w:t>
      </w:r>
      <w:r w:rsidR="009A7197" w:rsidRPr="00BA08F6">
        <w:rPr>
          <w:rFonts w:ascii="Times New Roman" w:hAnsi="Times New Roman"/>
          <w:color w:val="000000"/>
          <w:sz w:val="20"/>
        </w:rPr>
        <w:t xml:space="preserve">Ayrı bir lisanslama ihtiyacı olmayacaktır. </w:t>
      </w:r>
      <w:r w:rsidR="0015668D" w:rsidRPr="00BA08F6">
        <w:rPr>
          <w:rFonts w:ascii="Times New Roman" w:hAnsi="Times New Roman"/>
          <w:color w:val="000000"/>
          <w:sz w:val="20"/>
        </w:rPr>
        <w:t>Entegrasyon için beklenen asgari özellikler aşağıdaki belirtilmiştir;</w:t>
      </w:r>
    </w:p>
    <w:p w14:paraId="0ABDDFA6" w14:textId="77777777" w:rsidR="00414A9D" w:rsidRPr="00BA08F6" w:rsidRDefault="0015668D"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O</w:t>
      </w:r>
      <w:r w:rsidR="009A7197" w:rsidRPr="00BA08F6">
        <w:rPr>
          <w:rFonts w:ascii="Times New Roman" w:hAnsi="Times New Roman"/>
          <w:color w:val="000000"/>
          <w:sz w:val="20"/>
        </w:rPr>
        <w:t xml:space="preserve">utlook üzerinden, tüm abonelerin meşguliyet durumları görülebilecektir. </w:t>
      </w:r>
    </w:p>
    <w:p w14:paraId="3139A671" w14:textId="77777777" w:rsidR="00414A9D" w:rsidRPr="00BA08F6" w:rsidRDefault="009A7197"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Outlook üzerinden çağrı başlatılabilecektir.</w:t>
      </w:r>
    </w:p>
    <w:p w14:paraId="0BB30D4D" w14:textId="77777777" w:rsidR="003B2087" w:rsidRPr="00B77D17" w:rsidRDefault="00B2272A"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Microsoft</w:t>
      </w:r>
      <w:r w:rsidRPr="00B77D17">
        <w:rPr>
          <w:rFonts w:ascii="Times New Roman" w:hAnsi="Times New Roman"/>
          <w:color w:val="000000"/>
          <w:sz w:val="20"/>
        </w:rPr>
        <w:t xml:space="preserve"> Outlook sürümü 2010 veya üzeri olmalıdır. </w:t>
      </w:r>
    </w:p>
    <w:p w14:paraId="6F120B0D" w14:textId="77777777" w:rsidR="00666439" w:rsidRPr="00BA08F6" w:rsidRDefault="00666439" w:rsidP="00FD562F">
      <w:pPr>
        <w:pStyle w:val="GvdeMetni2"/>
        <w:ind w:left="1134" w:hanging="850"/>
        <w:rPr>
          <w:rFonts w:ascii="Times New Roman" w:hAnsi="Times New Roman"/>
          <w:color w:val="000000"/>
          <w:sz w:val="20"/>
        </w:rPr>
      </w:pPr>
    </w:p>
    <w:p w14:paraId="223EE7E3" w14:textId="77777777" w:rsidR="00666439" w:rsidRPr="00B77D17" w:rsidRDefault="002F7A36" w:rsidP="007F7AF7">
      <w:pPr>
        <w:pStyle w:val="Balk2"/>
        <w:numPr>
          <w:ilvl w:val="0"/>
          <w:numId w:val="5"/>
        </w:numPr>
        <w:spacing w:line="360" w:lineRule="auto"/>
        <w:ind w:left="709" w:hanging="709"/>
        <w:rPr>
          <w:color w:val="000000"/>
          <w:sz w:val="20"/>
        </w:rPr>
      </w:pPr>
      <w:r w:rsidRPr="00B77D17">
        <w:rPr>
          <w:color w:val="000000"/>
          <w:sz w:val="20"/>
        </w:rPr>
        <w:t>G</w:t>
      </w:r>
      <w:r w:rsidR="00EE1554" w:rsidRPr="00B77D17">
        <w:rPr>
          <w:color w:val="000000"/>
          <w:sz w:val="20"/>
        </w:rPr>
        <w:t>ARANTİ, TEKNİK SERVİS VE EĞİTİM</w:t>
      </w:r>
    </w:p>
    <w:p w14:paraId="6252B42C" w14:textId="31FF414D" w:rsidR="00666439" w:rsidRPr="00E175A8" w:rsidRDefault="002F7A36" w:rsidP="00B77D17">
      <w:pPr>
        <w:pStyle w:val="GvdeMetni2"/>
        <w:numPr>
          <w:ilvl w:val="1"/>
          <w:numId w:val="5"/>
        </w:numPr>
        <w:ind w:left="709" w:hanging="709"/>
        <w:rPr>
          <w:rFonts w:ascii="Times New Roman" w:hAnsi="Times New Roman"/>
          <w:color w:val="000000"/>
          <w:sz w:val="20"/>
        </w:rPr>
      </w:pPr>
      <w:r w:rsidRPr="00E175A8">
        <w:rPr>
          <w:rFonts w:ascii="Times New Roman" w:hAnsi="Times New Roman"/>
          <w:color w:val="000000"/>
          <w:sz w:val="20"/>
        </w:rPr>
        <w:t xml:space="preserve">Sistem muayene ve kabul işlemlerinin tamamlandığı tarihten itibaren imalat ve montaj hatalarına karşı en az 2 (iki) yıl garantili olacaktır. </w:t>
      </w:r>
      <w:r w:rsidRPr="00E175A8">
        <w:rPr>
          <w:rFonts w:ascii="Times New Roman" w:hAnsi="Times New Roman"/>
          <w:b/>
          <w:bCs/>
          <w:color w:val="000000"/>
          <w:sz w:val="20"/>
        </w:rPr>
        <w:t xml:space="preserve">Firma, garanti süresi içinde meydana gelebilecek arıza ve ortaya çıkabilecek fabrikasyon hatalarına, kendilerine tebliğ edilmesini müteakip en geç </w:t>
      </w:r>
      <w:r w:rsidR="004F2D41" w:rsidRPr="00E175A8">
        <w:rPr>
          <w:rFonts w:ascii="Times New Roman" w:hAnsi="Times New Roman"/>
          <w:b/>
          <w:bCs/>
          <w:color w:val="000000"/>
          <w:sz w:val="20"/>
        </w:rPr>
        <w:t>24</w:t>
      </w:r>
      <w:r w:rsidR="00407908" w:rsidRPr="00E175A8">
        <w:rPr>
          <w:rFonts w:ascii="Times New Roman" w:hAnsi="Times New Roman"/>
          <w:b/>
          <w:bCs/>
          <w:color w:val="000000"/>
          <w:sz w:val="20"/>
        </w:rPr>
        <w:t xml:space="preserve"> (</w:t>
      </w:r>
      <w:proofErr w:type="spellStart"/>
      <w:r w:rsidR="004F2D41" w:rsidRPr="00E175A8">
        <w:rPr>
          <w:rFonts w:ascii="Times New Roman" w:hAnsi="Times New Roman"/>
          <w:b/>
          <w:bCs/>
          <w:color w:val="000000"/>
          <w:sz w:val="20"/>
        </w:rPr>
        <w:t>yirmidört</w:t>
      </w:r>
      <w:proofErr w:type="spellEnd"/>
      <w:r w:rsidRPr="00E175A8">
        <w:rPr>
          <w:rFonts w:ascii="Times New Roman" w:hAnsi="Times New Roman"/>
          <w:b/>
          <w:bCs/>
          <w:color w:val="000000"/>
          <w:sz w:val="20"/>
        </w:rPr>
        <w:t xml:space="preserve">) saat içinde müdahale edecek ve </w:t>
      </w:r>
      <w:r w:rsidR="004F2D41" w:rsidRPr="00E175A8">
        <w:rPr>
          <w:rFonts w:ascii="Times New Roman" w:hAnsi="Times New Roman"/>
          <w:b/>
          <w:bCs/>
          <w:color w:val="000000"/>
          <w:sz w:val="20"/>
        </w:rPr>
        <w:t>3</w:t>
      </w:r>
      <w:r w:rsidRPr="00E175A8">
        <w:rPr>
          <w:rFonts w:ascii="Times New Roman" w:hAnsi="Times New Roman"/>
          <w:b/>
          <w:bCs/>
          <w:color w:val="000000"/>
          <w:sz w:val="20"/>
        </w:rPr>
        <w:t xml:space="preserve"> (</w:t>
      </w:r>
      <w:r w:rsidR="004F2D41" w:rsidRPr="00E175A8">
        <w:rPr>
          <w:rFonts w:ascii="Times New Roman" w:hAnsi="Times New Roman"/>
          <w:b/>
          <w:bCs/>
          <w:color w:val="000000"/>
          <w:sz w:val="20"/>
        </w:rPr>
        <w:t>üç</w:t>
      </w:r>
      <w:r w:rsidRPr="00E175A8">
        <w:rPr>
          <w:rFonts w:ascii="Times New Roman" w:hAnsi="Times New Roman"/>
          <w:b/>
          <w:bCs/>
          <w:color w:val="000000"/>
          <w:sz w:val="20"/>
        </w:rPr>
        <w:t xml:space="preserve">) </w:t>
      </w:r>
      <w:r w:rsidR="004F2D41" w:rsidRPr="00E175A8">
        <w:rPr>
          <w:rFonts w:ascii="Times New Roman" w:hAnsi="Times New Roman"/>
          <w:b/>
          <w:bCs/>
          <w:color w:val="000000"/>
          <w:sz w:val="20"/>
        </w:rPr>
        <w:t>iş</w:t>
      </w:r>
      <w:r w:rsidRPr="00E175A8">
        <w:rPr>
          <w:rFonts w:ascii="Times New Roman" w:hAnsi="Times New Roman"/>
          <w:b/>
          <w:bCs/>
          <w:color w:val="000000"/>
          <w:sz w:val="20"/>
        </w:rPr>
        <w:t>gün</w:t>
      </w:r>
      <w:r w:rsidR="004F2D41" w:rsidRPr="00E175A8">
        <w:rPr>
          <w:rFonts w:ascii="Times New Roman" w:hAnsi="Times New Roman"/>
          <w:b/>
          <w:bCs/>
          <w:color w:val="000000"/>
          <w:sz w:val="20"/>
        </w:rPr>
        <w:t>ü</w:t>
      </w:r>
      <w:r w:rsidRPr="00E175A8">
        <w:rPr>
          <w:rFonts w:ascii="Times New Roman" w:hAnsi="Times New Roman"/>
          <w:b/>
          <w:bCs/>
          <w:color w:val="000000"/>
          <w:sz w:val="20"/>
        </w:rPr>
        <w:t xml:space="preserve"> içinde ücretsiz olarak giderecektir.</w:t>
      </w:r>
      <w:r w:rsidRPr="00E175A8">
        <w:rPr>
          <w:rFonts w:ascii="Times New Roman" w:hAnsi="Times New Roman"/>
          <w:color w:val="000000"/>
          <w:sz w:val="20"/>
        </w:rPr>
        <w:t xml:space="preserve"> </w:t>
      </w:r>
    </w:p>
    <w:p w14:paraId="19D6EB7B" w14:textId="3345294A" w:rsidR="004F2D41" w:rsidRPr="00E175A8" w:rsidRDefault="004F2D41" w:rsidP="00D93D4C">
      <w:pPr>
        <w:pStyle w:val="GvdeMetni2"/>
        <w:numPr>
          <w:ilvl w:val="1"/>
          <w:numId w:val="5"/>
        </w:numPr>
        <w:ind w:left="709" w:hanging="709"/>
        <w:rPr>
          <w:rFonts w:ascii="Times New Roman" w:hAnsi="Times New Roman"/>
          <w:b/>
          <w:bCs/>
          <w:sz w:val="20"/>
        </w:rPr>
      </w:pPr>
      <w:r w:rsidRPr="00E175A8">
        <w:rPr>
          <w:rFonts w:ascii="Times New Roman" w:hAnsi="Times New Roman"/>
          <w:b/>
          <w:bCs/>
          <w:sz w:val="20"/>
        </w:rPr>
        <w:t xml:space="preserve">Teklif içerisinde, </w:t>
      </w:r>
      <w:r w:rsidR="00D93D4C" w:rsidRPr="00E175A8">
        <w:rPr>
          <w:rFonts w:ascii="Times New Roman" w:hAnsi="Times New Roman"/>
          <w:b/>
          <w:bCs/>
          <w:sz w:val="20"/>
        </w:rPr>
        <w:t>1</w:t>
      </w:r>
      <w:r w:rsidRPr="00E175A8">
        <w:rPr>
          <w:rFonts w:ascii="Times New Roman" w:hAnsi="Times New Roman"/>
          <w:b/>
          <w:bCs/>
          <w:sz w:val="20"/>
        </w:rPr>
        <w:t xml:space="preserve"> (</w:t>
      </w:r>
      <w:r w:rsidR="00D95538" w:rsidRPr="00E175A8">
        <w:rPr>
          <w:rFonts w:ascii="Times New Roman" w:hAnsi="Times New Roman"/>
          <w:b/>
          <w:bCs/>
          <w:sz w:val="20"/>
        </w:rPr>
        <w:t>bir</w:t>
      </w:r>
      <w:r w:rsidRPr="00E175A8">
        <w:rPr>
          <w:rFonts w:ascii="Times New Roman" w:hAnsi="Times New Roman"/>
          <w:b/>
          <w:bCs/>
          <w:sz w:val="20"/>
        </w:rPr>
        <w:t xml:space="preserve">) yıllık yerinde bakım desteği dahil olacaktır. </w:t>
      </w:r>
    </w:p>
    <w:p w14:paraId="65148BF2" w14:textId="77777777" w:rsidR="001D7372" w:rsidRPr="001D07F0" w:rsidRDefault="00D93D4C" w:rsidP="00B77D17">
      <w:pPr>
        <w:pStyle w:val="GvdeMetni2"/>
        <w:numPr>
          <w:ilvl w:val="1"/>
          <w:numId w:val="5"/>
        </w:numPr>
        <w:ind w:left="709" w:hanging="709"/>
        <w:rPr>
          <w:rFonts w:ascii="Times New Roman" w:hAnsi="Times New Roman"/>
          <w:sz w:val="20"/>
        </w:rPr>
      </w:pPr>
      <w:r>
        <w:rPr>
          <w:rFonts w:ascii="Times New Roman" w:hAnsi="Times New Roman"/>
          <w:sz w:val="20"/>
        </w:rPr>
        <w:t>1 (bir</w:t>
      </w:r>
      <w:r w:rsidR="007666EE" w:rsidRPr="001D07F0">
        <w:rPr>
          <w:rFonts w:ascii="Times New Roman" w:hAnsi="Times New Roman"/>
          <w:sz w:val="20"/>
        </w:rPr>
        <w:t>) yıllık yerinde bakım desteği</w:t>
      </w:r>
      <w:r w:rsidR="001D7372" w:rsidRPr="001D07F0">
        <w:rPr>
          <w:rFonts w:ascii="Times New Roman" w:hAnsi="Times New Roman"/>
          <w:sz w:val="20"/>
        </w:rPr>
        <w:t xml:space="preserve"> süresince yazılım güncellemeleri ücretsiz yapılacaktır.</w:t>
      </w:r>
    </w:p>
    <w:p w14:paraId="6049C0F1" w14:textId="48991F78" w:rsidR="00666439" w:rsidRPr="00BA08F6" w:rsidRDefault="002F7A36"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lastRenderedPageBreak/>
        <w:t xml:space="preserve">Garanti süresi içerisinde meydana gelebilecek her türlü arıza ve eksiklik, en çok </w:t>
      </w:r>
      <w:r w:rsidR="00D95538">
        <w:rPr>
          <w:rFonts w:ascii="Times New Roman" w:hAnsi="Times New Roman"/>
          <w:color w:val="000000"/>
          <w:sz w:val="20"/>
        </w:rPr>
        <w:t>3</w:t>
      </w:r>
      <w:r w:rsidRPr="00BA08F6">
        <w:rPr>
          <w:rFonts w:ascii="Times New Roman" w:hAnsi="Times New Roman"/>
          <w:color w:val="000000"/>
          <w:sz w:val="20"/>
        </w:rPr>
        <w:t xml:space="preserve"> (</w:t>
      </w:r>
      <w:r w:rsidR="00D95538">
        <w:rPr>
          <w:rFonts w:ascii="Times New Roman" w:hAnsi="Times New Roman"/>
          <w:color w:val="000000"/>
          <w:sz w:val="20"/>
        </w:rPr>
        <w:t>üç</w:t>
      </w:r>
      <w:r w:rsidRPr="00BA08F6">
        <w:rPr>
          <w:rFonts w:ascii="Times New Roman" w:hAnsi="Times New Roman"/>
          <w:color w:val="000000"/>
          <w:sz w:val="20"/>
        </w:rPr>
        <w:t>) iş günü içinde giderilecektir. Bu süre içerisinde arızası giderilmeyen malzemeler yenisi ile değiştirilecektir.</w:t>
      </w:r>
    </w:p>
    <w:p w14:paraId="087BCB53" w14:textId="77777777" w:rsidR="00666439" w:rsidRPr="00BA08F6" w:rsidRDefault="002F7A36"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Teklif veren firma, muayene ve kabul işlemlerinin tamamlandığı tarihten itibaren en az </w:t>
      </w:r>
      <w:r w:rsidR="004F2D41" w:rsidRPr="00BA08F6">
        <w:rPr>
          <w:rFonts w:ascii="Times New Roman" w:hAnsi="Times New Roman"/>
          <w:color w:val="000000"/>
          <w:sz w:val="20"/>
        </w:rPr>
        <w:t>7</w:t>
      </w:r>
      <w:r w:rsidRPr="00BA08F6">
        <w:rPr>
          <w:rFonts w:ascii="Times New Roman" w:hAnsi="Times New Roman"/>
          <w:color w:val="000000"/>
          <w:sz w:val="20"/>
        </w:rPr>
        <w:t xml:space="preserve"> (</w:t>
      </w:r>
      <w:r w:rsidR="004F2D41" w:rsidRPr="00BA08F6">
        <w:rPr>
          <w:rFonts w:ascii="Times New Roman" w:hAnsi="Times New Roman"/>
          <w:color w:val="000000"/>
          <w:sz w:val="20"/>
        </w:rPr>
        <w:t>yedi</w:t>
      </w:r>
      <w:r w:rsidRPr="00BA08F6">
        <w:rPr>
          <w:rFonts w:ascii="Times New Roman" w:hAnsi="Times New Roman"/>
          <w:color w:val="000000"/>
          <w:sz w:val="20"/>
        </w:rPr>
        <w:t xml:space="preserve">) yıl boyunca ücreti karşılığında yedek parça temin etmeyi, </w:t>
      </w:r>
      <w:r w:rsidR="0060244B" w:rsidRPr="00BA08F6">
        <w:rPr>
          <w:rFonts w:ascii="Times New Roman" w:hAnsi="Times New Roman"/>
          <w:color w:val="000000"/>
          <w:sz w:val="20"/>
        </w:rPr>
        <w:t>sistem</w:t>
      </w:r>
      <w:r w:rsidRPr="00BA08F6">
        <w:rPr>
          <w:rFonts w:ascii="Times New Roman" w:hAnsi="Times New Roman"/>
          <w:color w:val="000000"/>
          <w:sz w:val="20"/>
        </w:rPr>
        <w:t xml:space="preserve"> bakım ve onarımı yapmayı ve yaptırmayı taahhüt edecektir. İhaleyi alan firma ile İdare arasında istenildiği takdirde yapılacak bir bakım-onarım sözleşmesi gereğince, belirli zaman aralıklarında servis hizmetlerinin yerine getirilmesi istenebilecektir.</w:t>
      </w:r>
    </w:p>
    <w:p w14:paraId="1033E69A" w14:textId="2889CF41" w:rsidR="00D5667C" w:rsidRDefault="0060244B"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Firma, sistemi</w:t>
      </w:r>
      <w:r w:rsidR="002F7A36" w:rsidRPr="00BA08F6">
        <w:rPr>
          <w:rFonts w:ascii="Times New Roman" w:hAnsi="Times New Roman"/>
          <w:color w:val="000000"/>
          <w:sz w:val="20"/>
        </w:rPr>
        <w:t xml:space="preserve"> kullanacak teknik personele, cihazın teknik özelliklerini, çalışma prensiplerini, bakım ve onarım konularını içeren en az </w:t>
      </w:r>
      <w:r w:rsidR="00660E31">
        <w:rPr>
          <w:rFonts w:ascii="Times New Roman" w:hAnsi="Times New Roman"/>
          <w:color w:val="000000"/>
          <w:sz w:val="20"/>
        </w:rPr>
        <w:t>1</w:t>
      </w:r>
      <w:r w:rsidR="002F7A36" w:rsidRPr="00BA08F6">
        <w:rPr>
          <w:rFonts w:ascii="Times New Roman" w:hAnsi="Times New Roman"/>
          <w:color w:val="000000"/>
          <w:sz w:val="20"/>
        </w:rPr>
        <w:t xml:space="preserve"> (</w:t>
      </w:r>
      <w:r w:rsidR="00660E31">
        <w:rPr>
          <w:rFonts w:ascii="Times New Roman" w:hAnsi="Times New Roman"/>
          <w:color w:val="000000"/>
          <w:sz w:val="20"/>
        </w:rPr>
        <w:t>bir</w:t>
      </w:r>
      <w:r w:rsidR="002F7A36" w:rsidRPr="00BA08F6">
        <w:rPr>
          <w:rFonts w:ascii="Times New Roman" w:hAnsi="Times New Roman"/>
          <w:color w:val="000000"/>
          <w:sz w:val="20"/>
        </w:rPr>
        <w:t>) günlük eğitim verecektir.</w:t>
      </w:r>
    </w:p>
    <w:p w14:paraId="27569BF1" w14:textId="51913432" w:rsidR="004A6432" w:rsidRPr="004A6432" w:rsidRDefault="004A6432" w:rsidP="004A6432">
      <w:pPr>
        <w:pStyle w:val="GvdeMetni2"/>
        <w:numPr>
          <w:ilvl w:val="1"/>
          <w:numId w:val="5"/>
        </w:numPr>
        <w:ind w:left="709" w:hanging="709"/>
        <w:rPr>
          <w:rFonts w:ascii="Times New Roman" w:hAnsi="Times New Roman"/>
          <w:color w:val="000000"/>
          <w:sz w:val="20"/>
        </w:rPr>
      </w:pPr>
      <w:r w:rsidRPr="004A6432">
        <w:rPr>
          <w:rFonts w:ascii="Times New Roman" w:hAnsi="Times New Roman"/>
          <w:color w:val="000000"/>
          <w:sz w:val="20"/>
        </w:rPr>
        <w:t>İsteklinin alım konusu malı teklif etmeye yetkisinin bulunup bulunmadığını</w:t>
      </w:r>
      <w:r w:rsidRPr="004A6432">
        <w:rPr>
          <w:rFonts w:ascii="Times New Roman" w:hAnsi="Times New Roman"/>
          <w:color w:val="000000"/>
          <w:sz w:val="20"/>
        </w:rPr>
        <w:t xml:space="preserve"> teklif aşamasında</w:t>
      </w:r>
      <w:r w:rsidRPr="004A6432">
        <w:rPr>
          <w:rFonts w:ascii="Times New Roman" w:hAnsi="Times New Roman"/>
          <w:color w:val="000000"/>
          <w:sz w:val="20"/>
        </w:rPr>
        <w:t xml:space="preserve"> belgelendirmesi gerek</w:t>
      </w:r>
      <w:r w:rsidRPr="004A6432">
        <w:rPr>
          <w:rFonts w:ascii="Times New Roman" w:hAnsi="Times New Roman"/>
          <w:color w:val="000000"/>
          <w:sz w:val="20"/>
        </w:rPr>
        <w:t>t</w:t>
      </w:r>
      <w:r w:rsidRPr="004A6432">
        <w:rPr>
          <w:rFonts w:ascii="Times New Roman" w:hAnsi="Times New Roman"/>
          <w:color w:val="000000"/>
          <w:sz w:val="20"/>
        </w:rPr>
        <w:t>ir</w:t>
      </w:r>
      <w:r w:rsidRPr="004A6432">
        <w:rPr>
          <w:rFonts w:ascii="Times New Roman" w:hAnsi="Times New Roman"/>
          <w:color w:val="000000"/>
          <w:sz w:val="20"/>
        </w:rPr>
        <w:t>mektedir</w:t>
      </w:r>
      <w:r w:rsidRPr="004A6432">
        <w:rPr>
          <w:rFonts w:ascii="Times New Roman" w:hAnsi="Times New Roman"/>
          <w:color w:val="000000"/>
          <w:sz w:val="20"/>
        </w:rPr>
        <w:t xml:space="preserve">. Bu çerçevede istekli aşağıdaki bentlerde yer alan belgelerden kendi durumuna uygun olan belge veya </w:t>
      </w:r>
      <w:proofErr w:type="gramStart"/>
      <w:r w:rsidRPr="004A6432">
        <w:rPr>
          <w:rFonts w:ascii="Times New Roman" w:hAnsi="Times New Roman"/>
          <w:color w:val="000000"/>
          <w:sz w:val="20"/>
        </w:rPr>
        <w:t xml:space="preserve">belgeleri </w:t>
      </w:r>
      <w:r w:rsidRPr="004A6432">
        <w:rPr>
          <w:rFonts w:ascii="Times New Roman" w:hAnsi="Times New Roman"/>
          <w:color w:val="000000"/>
          <w:sz w:val="20"/>
        </w:rPr>
        <w:t xml:space="preserve"> teklif</w:t>
      </w:r>
      <w:proofErr w:type="gramEnd"/>
      <w:r w:rsidRPr="004A6432">
        <w:rPr>
          <w:rFonts w:ascii="Times New Roman" w:hAnsi="Times New Roman"/>
          <w:color w:val="000000"/>
          <w:sz w:val="20"/>
        </w:rPr>
        <w:t xml:space="preserve"> aşamasında </w:t>
      </w:r>
      <w:r w:rsidRPr="004A6432">
        <w:rPr>
          <w:rFonts w:ascii="Times New Roman" w:hAnsi="Times New Roman"/>
          <w:color w:val="000000"/>
          <w:sz w:val="20"/>
        </w:rPr>
        <w:t>suna</w:t>
      </w:r>
      <w:r w:rsidRPr="004A6432">
        <w:rPr>
          <w:rFonts w:ascii="Times New Roman" w:hAnsi="Times New Roman"/>
          <w:color w:val="000000"/>
          <w:sz w:val="20"/>
        </w:rPr>
        <w:t>caktır</w:t>
      </w:r>
      <w:r w:rsidRPr="004A6432">
        <w:rPr>
          <w:rFonts w:ascii="Times New Roman" w:hAnsi="Times New Roman"/>
          <w:color w:val="000000"/>
          <w:sz w:val="20"/>
        </w:rPr>
        <w:t xml:space="preserve">: </w:t>
      </w:r>
    </w:p>
    <w:p w14:paraId="40A93CF3" w14:textId="77777777" w:rsidR="004A6432" w:rsidRPr="004A6432" w:rsidRDefault="004A6432" w:rsidP="004A6432">
      <w:pPr>
        <w:pStyle w:val="GvdeMetni2"/>
        <w:ind w:left="709" w:firstLine="709"/>
        <w:rPr>
          <w:rFonts w:ascii="Times New Roman" w:hAnsi="Times New Roman"/>
          <w:color w:val="000000"/>
          <w:sz w:val="20"/>
        </w:rPr>
      </w:pPr>
      <w:r w:rsidRPr="004A6432">
        <w:rPr>
          <w:rFonts w:ascii="Times New Roman" w:hAnsi="Times New Roman"/>
          <w:color w:val="000000"/>
          <w:sz w:val="20"/>
        </w:rPr>
        <w:t xml:space="preserve">a) İstekli imalatçı ise imalatçı olduğunu gösteren belge veya belgeler, </w:t>
      </w:r>
    </w:p>
    <w:p w14:paraId="37940C4C" w14:textId="77777777" w:rsidR="004A6432" w:rsidRPr="004A6432" w:rsidRDefault="004A6432" w:rsidP="004A6432">
      <w:pPr>
        <w:pStyle w:val="GvdeMetni2"/>
        <w:ind w:left="709" w:firstLine="709"/>
        <w:rPr>
          <w:rFonts w:ascii="Times New Roman" w:hAnsi="Times New Roman"/>
          <w:color w:val="000000"/>
          <w:sz w:val="20"/>
        </w:rPr>
      </w:pPr>
      <w:r w:rsidRPr="004A6432">
        <w:rPr>
          <w:rFonts w:ascii="Times New Roman" w:hAnsi="Times New Roman"/>
          <w:color w:val="000000"/>
          <w:sz w:val="20"/>
        </w:rPr>
        <w:t xml:space="preserve">b) İstekli yetkili satıcı veya yetkili temsilci ise yetkili satıcı ya da yetkili temsilci olduğunu gösteren belge veya belgeler, </w:t>
      </w:r>
    </w:p>
    <w:p w14:paraId="49E0C894" w14:textId="1999272E" w:rsidR="004A6432" w:rsidRPr="004A6432" w:rsidRDefault="004A6432" w:rsidP="004A6432">
      <w:pPr>
        <w:pStyle w:val="GvdeMetni2"/>
        <w:ind w:left="709" w:firstLine="709"/>
        <w:rPr>
          <w:rFonts w:ascii="Times New Roman" w:hAnsi="Times New Roman"/>
          <w:color w:val="000000"/>
          <w:sz w:val="20"/>
        </w:rPr>
      </w:pPr>
      <w:r w:rsidRPr="004A6432">
        <w:rPr>
          <w:rFonts w:ascii="Times New Roman" w:hAnsi="Times New Roman"/>
          <w:color w:val="000000"/>
          <w:sz w:val="20"/>
        </w:rPr>
        <w:t>c) İstekli Türkiye'de serbest bölgelerde faaliyet gösteriyor ise yukarıdaki belgelerden biriyle birlikte sunduğu serbest bölge faaliyet belgesi.</w:t>
      </w:r>
      <w:r w:rsidRPr="004A6432">
        <w:t xml:space="preserve"> </w:t>
      </w:r>
      <w:r w:rsidRPr="004A6432">
        <w:rPr>
          <w:rFonts w:ascii="Times New Roman" w:hAnsi="Times New Roman"/>
          <w:color w:val="000000"/>
          <w:sz w:val="20"/>
        </w:rPr>
        <w:t>Söz konusu belgelerden en az birini teklif ekinde vermeyen isteklilerin teklifleri değerlendirmeye alınmayacaktır.</w:t>
      </w:r>
    </w:p>
    <w:p w14:paraId="6C95467D" w14:textId="77777777" w:rsidR="00B6796E" w:rsidRPr="00BA08F6" w:rsidRDefault="00B6796E" w:rsidP="004A6432">
      <w:pPr>
        <w:pStyle w:val="GvdeMetni2"/>
        <w:ind w:left="709"/>
        <w:rPr>
          <w:rFonts w:ascii="Times New Roman" w:hAnsi="Times New Roman"/>
          <w:color w:val="000000"/>
          <w:sz w:val="20"/>
        </w:rPr>
      </w:pPr>
    </w:p>
    <w:p w14:paraId="35BE0B7E" w14:textId="77777777" w:rsidR="00707A0C" w:rsidRPr="007F7AF7" w:rsidRDefault="00963EE2" w:rsidP="007F7AF7">
      <w:pPr>
        <w:pStyle w:val="Balk2"/>
        <w:numPr>
          <w:ilvl w:val="0"/>
          <w:numId w:val="5"/>
        </w:numPr>
        <w:ind w:left="709" w:hanging="709"/>
        <w:rPr>
          <w:color w:val="000000"/>
          <w:sz w:val="20"/>
        </w:rPr>
      </w:pPr>
      <w:r w:rsidRPr="00B77D17">
        <w:rPr>
          <w:color w:val="000000"/>
          <w:sz w:val="20"/>
        </w:rPr>
        <w:t>KONTROL VE MUAYENE</w:t>
      </w:r>
    </w:p>
    <w:p w14:paraId="56CBB1C5" w14:textId="77777777" w:rsidR="00666439" w:rsidRPr="00BA08F6" w:rsidRDefault="002F7A36"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Teslim alınacak tüm sistemlerin teknik şartnameye uygunluğu kurumumuzca oluşturulacak olan Muayene ve Kabul Komisyonu tarafından yapılacaktır.</w:t>
      </w:r>
    </w:p>
    <w:p w14:paraId="5F6FB9F7" w14:textId="77777777" w:rsidR="00666439" w:rsidRPr="00BA08F6" w:rsidRDefault="002F7A36"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 xml:space="preserve">Kontrol ve muayene esnasında, dizayn ve imalat hataları sebebiyle meydana gelebilecek kaza ve hasarlardan firma sorumlu olacaktır. Eksik ve hatalı sevk edildiği tespit edilen cihaz, teçhizat, yedek parça ve sarf malzemeler, firma tarafından en geç 7 (yedi) gün içinde </w:t>
      </w:r>
      <w:proofErr w:type="spellStart"/>
      <w:r w:rsidRPr="00BA08F6">
        <w:rPr>
          <w:rFonts w:ascii="Times New Roman" w:hAnsi="Times New Roman"/>
          <w:color w:val="000000"/>
          <w:sz w:val="20"/>
        </w:rPr>
        <w:t>orjinal</w:t>
      </w:r>
      <w:proofErr w:type="spellEnd"/>
      <w:r w:rsidRPr="00BA08F6">
        <w:rPr>
          <w:rFonts w:ascii="Times New Roman" w:hAnsi="Times New Roman"/>
          <w:color w:val="000000"/>
          <w:sz w:val="20"/>
        </w:rPr>
        <w:t xml:space="preserve"> malzemesi ile ek bir ücret talep edilmeksizin değiştirilecektir.</w:t>
      </w:r>
    </w:p>
    <w:p w14:paraId="5C3E2C0B" w14:textId="77777777" w:rsidR="00666439" w:rsidRPr="00BA08F6" w:rsidRDefault="002F7A36"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Firma yetkilileri, muayene sırasında hazır bulunmadıkları takdirde muayenenin yapılış tarzına ve sonucuna itiraz edemezler.</w:t>
      </w:r>
    </w:p>
    <w:p w14:paraId="582C90BD" w14:textId="77777777" w:rsidR="00547B8E" w:rsidRDefault="0060244B" w:rsidP="00B77D17">
      <w:pPr>
        <w:pStyle w:val="GvdeMetni2"/>
        <w:numPr>
          <w:ilvl w:val="1"/>
          <w:numId w:val="5"/>
        </w:numPr>
        <w:ind w:left="709" w:hanging="709"/>
        <w:rPr>
          <w:rFonts w:ascii="Times New Roman" w:hAnsi="Times New Roman"/>
          <w:color w:val="000000"/>
          <w:sz w:val="20"/>
        </w:rPr>
      </w:pPr>
      <w:r w:rsidRPr="00BA08F6">
        <w:rPr>
          <w:rFonts w:ascii="Times New Roman" w:hAnsi="Times New Roman"/>
          <w:color w:val="000000"/>
          <w:sz w:val="20"/>
        </w:rPr>
        <w:t>Sistemin</w:t>
      </w:r>
      <w:r w:rsidR="002F7A36" w:rsidRPr="00BA08F6">
        <w:rPr>
          <w:rFonts w:ascii="Times New Roman" w:hAnsi="Times New Roman"/>
          <w:color w:val="000000"/>
          <w:sz w:val="20"/>
        </w:rPr>
        <w:t xml:space="preserve"> tüm özelliklerini, çalışma prensiplerini ve nasıl kullanılacağını, cihazla birlikte kullanılan aksesuarlar hakkında ayrıntılı ve açıklayıcı bilgiyi veren, Türkçe dokümanlardan iki takım (Kılavuz, CD</w:t>
      </w:r>
      <w:r w:rsidR="00BA08F6">
        <w:rPr>
          <w:rFonts w:ascii="Times New Roman" w:hAnsi="Times New Roman"/>
          <w:color w:val="000000"/>
          <w:sz w:val="20"/>
        </w:rPr>
        <w:t xml:space="preserve">, USB </w:t>
      </w:r>
      <w:proofErr w:type="spellStart"/>
      <w:r w:rsidR="00BA08F6">
        <w:rPr>
          <w:rFonts w:ascii="Times New Roman" w:hAnsi="Times New Roman"/>
          <w:color w:val="000000"/>
          <w:sz w:val="20"/>
        </w:rPr>
        <w:t>flash</w:t>
      </w:r>
      <w:proofErr w:type="spellEnd"/>
      <w:r w:rsidR="00BA08F6">
        <w:rPr>
          <w:rFonts w:ascii="Times New Roman" w:hAnsi="Times New Roman"/>
          <w:color w:val="000000"/>
          <w:sz w:val="20"/>
        </w:rPr>
        <w:t xml:space="preserve"> bellek</w:t>
      </w:r>
      <w:r w:rsidR="002F7A36" w:rsidRPr="00BA08F6">
        <w:rPr>
          <w:rFonts w:ascii="Times New Roman" w:hAnsi="Times New Roman"/>
          <w:color w:val="000000"/>
          <w:sz w:val="20"/>
        </w:rPr>
        <w:t xml:space="preserve"> vs.) verilecektir.</w:t>
      </w:r>
      <w:bookmarkEnd w:id="0"/>
    </w:p>
    <w:p w14:paraId="40B98E55" w14:textId="7ED281F6" w:rsidR="007F7AF7" w:rsidRPr="00BA08F6" w:rsidRDefault="007F7AF7" w:rsidP="007F7AF7">
      <w:pPr>
        <w:pStyle w:val="GvdeMetni2"/>
        <w:rPr>
          <w:rFonts w:ascii="Times New Roman" w:hAnsi="Times New Roman"/>
          <w:color w:val="000000"/>
          <w:sz w:val="20"/>
        </w:rPr>
      </w:pPr>
    </w:p>
    <w:sectPr w:rsidR="007F7AF7" w:rsidRPr="00BA08F6" w:rsidSect="005B2848">
      <w:headerReference w:type="even" r:id="rId8"/>
      <w:headerReference w:type="default" r:id="rId9"/>
      <w:footerReference w:type="even" r:id="rId10"/>
      <w:footerReference w:type="default" r:id="rId11"/>
      <w:headerReference w:type="first" r:id="rId12"/>
      <w:footerReference w:type="first" r:id="rId13"/>
      <w:pgSz w:w="11340" w:h="16103" w:code="9"/>
      <w:pgMar w:top="1135" w:right="851" w:bottom="709" w:left="993" w:header="708" w:footer="187" w:gutter="0"/>
      <w:pgNumType w:chapSep="em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76BD" w14:textId="77777777" w:rsidR="00871B26" w:rsidRDefault="00871B26">
      <w:r>
        <w:separator/>
      </w:r>
    </w:p>
  </w:endnote>
  <w:endnote w:type="continuationSeparator" w:id="0">
    <w:p w14:paraId="0E5E25F0" w14:textId="77777777" w:rsidR="00871B26" w:rsidRDefault="0087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font964">
    <w:altName w:val="Times New Roman"/>
    <w:charset w:val="A2"/>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DINBek">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AC4B" w14:textId="77777777" w:rsidR="00D93D4C" w:rsidRDefault="00D93D4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6C89C01" w14:textId="77777777" w:rsidR="00D93D4C" w:rsidRDefault="00D93D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023" w14:textId="77777777" w:rsidR="00D93D4C" w:rsidRDefault="00E175A8" w:rsidP="005B2848">
    <w:pPr>
      <w:pStyle w:val="AltBilgi"/>
      <w:tabs>
        <w:tab w:val="clear" w:pos="4536"/>
        <w:tab w:val="clear" w:pos="9072"/>
        <w:tab w:val="left" w:pos="1455"/>
      </w:tabs>
      <w:jc w:val="center"/>
    </w:pPr>
    <w:sdt>
      <w:sdtPr>
        <w:id w:val="414601925"/>
        <w:docPartObj>
          <w:docPartGallery w:val="Page Numbers (Bottom of Page)"/>
          <w:docPartUnique/>
        </w:docPartObj>
      </w:sdtPr>
      <w:sdtEndPr/>
      <w:sdtContent>
        <w:sdt>
          <w:sdtPr>
            <w:id w:val="-1705238520"/>
            <w:docPartObj>
              <w:docPartGallery w:val="Page Numbers (Top of Page)"/>
              <w:docPartUnique/>
            </w:docPartObj>
          </w:sdtPr>
          <w:sdtEndPr/>
          <w:sdtContent>
            <w:r w:rsidR="00D93D4C">
              <w:rPr>
                <w:b/>
                <w:bCs/>
                <w:sz w:val="24"/>
                <w:szCs w:val="24"/>
              </w:rPr>
              <w:fldChar w:fldCharType="begin"/>
            </w:r>
            <w:r w:rsidR="00D93D4C">
              <w:rPr>
                <w:b/>
                <w:bCs/>
              </w:rPr>
              <w:instrText>PAGE</w:instrText>
            </w:r>
            <w:r w:rsidR="00D93D4C">
              <w:rPr>
                <w:b/>
                <w:bCs/>
                <w:sz w:val="24"/>
                <w:szCs w:val="24"/>
              </w:rPr>
              <w:fldChar w:fldCharType="separate"/>
            </w:r>
            <w:r w:rsidR="00CC6E5C">
              <w:rPr>
                <w:b/>
                <w:bCs/>
                <w:noProof/>
              </w:rPr>
              <w:t>16</w:t>
            </w:r>
            <w:r w:rsidR="00D93D4C">
              <w:rPr>
                <w:b/>
                <w:bCs/>
                <w:sz w:val="24"/>
                <w:szCs w:val="24"/>
              </w:rPr>
              <w:fldChar w:fldCharType="end"/>
            </w:r>
            <w:r w:rsidR="00D93D4C">
              <w:t xml:space="preserve"> / </w:t>
            </w:r>
            <w:r w:rsidR="00D93D4C">
              <w:rPr>
                <w:b/>
                <w:bCs/>
                <w:sz w:val="24"/>
                <w:szCs w:val="24"/>
              </w:rPr>
              <w:fldChar w:fldCharType="begin"/>
            </w:r>
            <w:r w:rsidR="00D93D4C">
              <w:rPr>
                <w:b/>
                <w:bCs/>
              </w:rPr>
              <w:instrText>NUMPAGES</w:instrText>
            </w:r>
            <w:r w:rsidR="00D93D4C">
              <w:rPr>
                <w:b/>
                <w:bCs/>
                <w:sz w:val="24"/>
                <w:szCs w:val="24"/>
              </w:rPr>
              <w:fldChar w:fldCharType="separate"/>
            </w:r>
            <w:r w:rsidR="00CC6E5C">
              <w:rPr>
                <w:b/>
                <w:bCs/>
                <w:noProof/>
              </w:rPr>
              <w:t>18</w:t>
            </w:r>
            <w:r w:rsidR="00D93D4C">
              <w:rPr>
                <w:b/>
                <w:bCs/>
                <w:sz w:val="24"/>
                <w:szCs w:val="24"/>
              </w:rPr>
              <w:fldChar w:fldCharType="end"/>
            </w:r>
          </w:sdtContent>
        </w:sdt>
      </w:sdtContent>
    </w:sdt>
  </w:p>
  <w:p w14:paraId="669C9328" w14:textId="77777777" w:rsidR="00D93D4C" w:rsidRPr="005B2848" w:rsidRDefault="00D93D4C" w:rsidP="005B28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6A10" w14:textId="77777777" w:rsidR="00D93D4C" w:rsidRDefault="00D93D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2D65" w14:textId="77777777" w:rsidR="00871B26" w:rsidRDefault="00871B26">
      <w:r>
        <w:separator/>
      </w:r>
    </w:p>
  </w:footnote>
  <w:footnote w:type="continuationSeparator" w:id="0">
    <w:p w14:paraId="31833A5C" w14:textId="77777777" w:rsidR="00871B26" w:rsidRDefault="0087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FA4E" w14:textId="77777777" w:rsidR="00D93D4C" w:rsidRDefault="00D93D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E620" w14:textId="77777777" w:rsidR="00D93D4C" w:rsidRPr="009A6555" w:rsidRDefault="00D93D4C" w:rsidP="009A6555">
    <w:pPr>
      <w:pStyle w:val="Balk1"/>
      <w:rPr>
        <w:rFonts w:ascii="Arial" w:hAnsi="Arial"/>
        <w:sz w:val="18"/>
      </w:rPr>
    </w:pPr>
    <w:r>
      <w:rPr>
        <w:b/>
        <w:sz w:val="22"/>
        <w:szCs w:val="22"/>
      </w:rPr>
      <w:t xml:space="preserve">TELEFON SANTRALİ </w:t>
    </w:r>
    <w:r w:rsidRPr="002A7E6F">
      <w:rPr>
        <w:b/>
        <w:sz w:val="22"/>
        <w:szCs w:val="22"/>
      </w:rPr>
      <w:t>TEKNİK ŞARTNAMESİ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623E" w14:textId="77777777" w:rsidR="00D93D4C" w:rsidRDefault="00D93D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29.25pt;height:26.1pt" o:bullet="t">
        <v:imagedata r:id="rId1" o:title="qqqqq"/>
      </v:shape>
    </w:pict>
  </w:numPicBullet>
  <w:abstractNum w:abstractNumId="0" w15:restartNumberingAfterBreak="0">
    <w:nsid w:val="00000002"/>
    <w:multiLevelType w:val="multilevel"/>
    <w:tmpl w:val="00000002"/>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50C4D324"/>
    <w:name w:val="WWNum7"/>
    <w:lvl w:ilvl="0">
      <w:start w:val="1"/>
      <w:numFmt w:val="decimal"/>
      <w:lvlText w:val="%1"/>
      <w:lvlJc w:val="left"/>
      <w:pPr>
        <w:tabs>
          <w:tab w:val="num" w:pos="0"/>
        </w:tabs>
        <w:ind w:left="444" w:hanging="444"/>
      </w:pPr>
      <w:rPr>
        <w:rFonts w:cs="Times New Roman"/>
      </w:rPr>
    </w:lvl>
    <w:lvl w:ilvl="1">
      <w:start w:val="2"/>
      <w:numFmt w:val="decimal"/>
      <w:lvlText w:val="%1.%2"/>
      <w:lvlJc w:val="left"/>
      <w:pPr>
        <w:tabs>
          <w:tab w:val="num" w:pos="0"/>
        </w:tabs>
        <w:ind w:left="444" w:hanging="444"/>
      </w:pPr>
      <w:rPr>
        <w:rFonts w:cs="Times New Roman"/>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15:restartNumberingAfterBreak="0">
    <w:nsid w:val="00000004"/>
    <w:multiLevelType w:val="multilevel"/>
    <w:tmpl w:val="00000004"/>
    <w:name w:val="WWNum8"/>
    <w:lvl w:ilvl="0">
      <w:start w:val="1"/>
      <w:numFmt w:val="decimal"/>
      <w:lvlText w:val="%1"/>
      <w:lvlJc w:val="left"/>
      <w:pPr>
        <w:tabs>
          <w:tab w:val="num" w:pos="0"/>
        </w:tabs>
        <w:ind w:left="444" w:hanging="444"/>
      </w:pPr>
    </w:lvl>
    <w:lvl w:ilvl="1">
      <w:start w:val="3"/>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5"/>
    <w:multiLevelType w:val="multilevel"/>
    <w:tmpl w:val="00000005"/>
    <w:name w:val="WWNum9"/>
    <w:lvl w:ilvl="0">
      <w:start w:val="1"/>
      <w:numFmt w:val="decimal"/>
      <w:lvlText w:val="%1"/>
      <w:lvlJc w:val="left"/>
      <w:pPr>
        <w:tabs>
          <w:tab w:val="num" w:pos="0"/>
        </w:tabs>
        <w:ind w:left="444" w:hanging="444"/>
      </w:pPr>
    </w:lvl>
    <w:lvl w:ilvl="1">
      <w:start w:val="4"/>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00000006"/>
    <w:name w:val="WW8Num25"/>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abstractNum w:abstractNumId="5" w15:restartNumberingAfterBreak="0">
    <w:nsid w:val="00000007"/>
    <w:multiLevelType w:val="multilevel"/>
    <w:tmpl w:val="00000007"/>
    <w:name w:val="WWNum12"/>
    <w:lvl w:ilvl="0">
      <w:start w:val="1"/>
      <w:numFmt w:val="decimal"/>
      <w:lvlText w:val="%1"/>
      <w:lvlJc w:val="left"/>
      <w:pPr>
        <w:tabs>
          <w:tab w:val="num" w:pos="0"/>
        </w:tabs>
        <w:ind w:left="444" w:hanging="444"/>
      </w:pPr>
    </w:lvl>
    <w:lvl w:ilvl="1">
      <w:start w:val="6"/>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8"/>
    <w:multiLevelType w:val="multilevel"/>
    <w:tmpl w:val="00000008"/>
    <w:name w:val="WWNum13"/>
    <w:lvl w:ilvl="0">
      <w:start w:val="1"/>
      <w:numFmt w:val="decimal"/>
      <w:lvlText w:val="%1"/>
      <w:lvlJc w:val="left"/>
      <w:pPr>
        <w:tabs>
          <w:tab w:val="num" w:pos="0"/>
        </w:tabs>
        <w:ind w:left="444" w:hanging="444"/>
      </w:pPr>
    </w:lvl>
    <w:lvl w:ilvl="1">
      <w:start w:val="7"/>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9"/>
    <w:multiLevelType w:val="multilevel"/>
    <w:tmpl w:val="00000009"/>
    <w:name w:val="WWNum14"/>
    <w:lvl w:ilvl="0">
      <w:start w:val="1"/>
      <w:numFmt w:val="decimal"/>
      <w:lvlText w:val="%1"/>
      <w:lvlJc w:val="left"/>
      <w:pPr>
        <w:tabs>
          <w:tab w:val="num" w:pos="0"/>
        </w:tabs>
        <w:ind w:left="444" w:hanging="444"/>
      </w:pPr>
    </w:lvl>
    <w:lvl w:ilvl="1">
      <w:start w:val="9"/>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0000000A"/>
    <w:multiLevelType w:val="multilevel"/>
    <w:tmpl w:val="0000000A"/>
    <w:name w:val="WWNum15"/>
    <w:lvl w:ilvl="0">
      <w:start w:val="1"/>
      <w:numFmt w:val="decimal"/>
      <w:lvlText w:val="%1"/>
      <w:lvlJc w:val="left"/>
      <w:pPr>
        <w:tabs>
          <w:tab w:val="num" w:pos="0"/>
        </w:tabs>
        <w:ind w:left="552" w:hanging="552"/>
      </w:pPr>
    </w:lvl>
    <w:lvl w:ilvl="1">
      <w:start w:val="10"/>
      <w:numFmt w:val="decimal"/>
      <w:lvlText w:val="%1.%2"/>
      <w:lvlJc w:val="left"/>
      <w:pPr>
        <w:tabs>
          <w:tab w:val="num" w:pos="0"/>
        </w:tabs>
        <w:ind w:left="552" w:hanging="552"/>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0B"/>
    <w:multiLevelType w:val="multilevel"/>
    <w:tmpl w:val="0000000B"/>
    <w:name w:val="WWNum16"/>
    <w:lvl w:ilvl="0">
      <w:start w:val="1"/>
      <w:numFmt w:val="decimal"/>
      <w:lvlText w:val="%1"/>
      <w:lvlJc w:val="left"/>
      <w:pPr>
        <w:tabs>
          <w:tab w:val="num" w:pos="0"/>
        </w:tabs>
        <w:ind w:left="552" w:hanging="552"/>
      </w:pPr>
    </w:lvl>
    <w:lvl w:ilvl="1">
      <w:start w:val="11"/>
      <w:numFmt w:val="decimal"/>
      <w:lvlText w:val="%1.%2"/>
      <w:lvlJc w:val="left"/>
      <w:pPr>
        <w:tabs>
          <w:tab w:val="num" w:pos="0"/>
        </w:tabs>
        <w:ind w:left="552" w:hanging="552"/>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0C"/>
    <w:multiLevelType w:val="multilevel"/>
    <w:tmpl w:val="0000000C"/>
    <w:name w:val="WWNum18"/>
    <w:lvl w:ilvl="0">
      <w:start w:val="1"/>
      <w:numFmt w:val="decimal"/>
      <w:lvlText w:val="%1"/>
      <w:lvlJc w:val="left"/>
      <w:pPr>
        <w:tabs>
          <w:tab w:val="num" w:pos="0"/>
        </w:tabs>
        <w:ind w:left="444" w:hanging="444"/>
      </w:pPr>
      <w:rPr>
        <w:rFonts w:cs="font964"/>
      </w:rPr>
    </w:lvl>
    <w:lvl w:ilvl="1">
      <w:start w:val="8"/>
      <w:numFmt w:val="decimal"/>
      <w:lvlText w:val="%1.%2"/>
      <w:lvlJc w:val="left"/>
      <w:pPr>
        <w:tabs>
          <w:tab w:val="num" w:pos="0"/>
        </w:tabs>
        <w:ind w:left="444" w:hanging="444"/>
      </w:pPr>
      <w:rPr>
        <w:rFonts w:cs="font964"/>
      </w:rPr>
    </w:lvl>
    <w:lvl w:ilvl="2">
      <w:start w:val="1"/>
      <w:numFmt w:val="decimal"/>
      <w:lvlText w:val="%1.%2.%3"/>
      <w:lvlJc w:val="left"/>
      <w:pPr>
        <w:tabs>
          <w:tab w:val="num" w:pos="0"/>
        </w:tabs>
        <w:ind w:left="720" w:hanging="720"/>
      </w:pPr>
      <w:rPr>
        <w:rFonts w:cs="font964"/>
      </w:rPr>
    </w:lvl>
    <w:lvl w:ilvl="3">
      <w:start w:val="1"/>
      <w:numFmt w:val="decimal"/>
      <w:lvlText w:val="%1.%2.%3.%4"/>
      <w:lvlJc w:val="left"/>
      <w:pPr>
        <w:tabs>
          <w:tab w:val="num" w:pos="0"/>
        </w:tabs>
        <w:ind w:left="720" w:hanging="720"/>
      </w:pPr>
      <w:rPr>
        <w:rFonts w:cs="font964"/>
      </w:rPr>
    </w:lvl>
    <w:lvl w:ilvl="4">
      <w:start w:val="1"/>
      <w:numFmt w:val="decimal"/>
      <w:lvlText w:val="%1.%2.%3.%4.%5"/>
      <w:lvlJc w:val="left"/>
      <w:pPr>
        <w:tabs>
          <w:tab w:val="num" w:pos="0"/>
        </w:tabs>
        <w:ind w:left="1080" w:hanging="1080"/>
      </w:pPr>
      <w:rPr>
        <w:rFonts w:cs="font964"/>
      </w:rPr>
    </w:lvl>
    <w:lvl w:ilvl="5">
      <w:start w:val="1"/>
      <w:numFmt w:val="decimal"/>
      <w:lvlText w:val="%1.%2.%3.%4.%5.%6"/>
      <w:lvlJc w:val="left"/>
      <w:pPr>
        <w:tabs>
          <w:tab w:val="num" w:pos="0"/>
        </w:tabs>
        <w:ind w:left="1080" w:hanging="1080"/>
      </w:pPr>
      <w:rPr>
        <w:rFonts w:cs="font964"/>
      </w:rPr>
    </w:lvl>
    <w:lvl w:ilvl="6">
      <w:start w:val="1"/>
      <w:numFmt w:val="decimal"/>
      <w:lvlText w:val="%1.%2.%3.%4.%5.%6.%7"/>
      <w:lvlJc w:val="left"/>
      <w:pPr>
        <w:tabs>
          <w:tab w:val="num" w:pos="0"/>
        </w:tabs>
        <w:ind w:left="1440" w:hanging="1440"/>
      </w:pPr>
      <w:rPr>
        <w:rFonts w:cs="font964"/>
      </w:rPr>
    </w:lvl>
    <w:lvl w:ilvl="7">
      <w:start w:val="1"/>
      <w:numFmt w:val="decimal"/>
      <w:lvlText w:val="%1.%2.%3.%4.%5.%6.%7.%8"/>
      <w:lvlJc w:val="left"/>
      <w:pPr>
        <w:tabs>
          <w:tab w:val="num" w:pos="0"/>
        </w:tabs>
        <w:ind w:left="1440" w:hanging="1440"/>
      </w:pPr>
      <w:rPr>
        <w:rFonts w:cs="font964"/>
      </w:rPr>
    </w:lvl>
    <w:lvl w:ilvl="8">
      <w:start w:val="1"/>
      <w:numFmt w:val="decimal"/>
      <w:lvlText w:val="%1.%2.%3.%4.%5.%6.%7.%8.%9"/>
      <w:lvlJc w:val="left"/>
      <w:pPr>
        <w:tabs>
          <w:tab w:val="num" w:pos="0"/>
        </w:tabs>
        <w:ind w:left="1440" w:hanging="1440"/>
      </w:pPr>
      <w:rPr>
        <w:rFonts w:cs="font964"/>
      </w:rPr>
    </w:lvl>
  </w:abstractNum>
  <w:abstractNum w:abstractNumId="11" w15:restartNumberingAfterBreak="0">
    <w:nsid w:val="0A6E5D73"/>
    <w:multiLevelType w:val="multilevel"/>
    <w:tmpl w:val="BEB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932EE"/>
    <w:multiLevelType w:val="multilevel"/>
    <w:tmpl w:val="34B2E176"/>
    <w:lvl w:ilvl="0">
      <w:start w:val="6"/>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1C5277"/>
    <w:multiLevelType w:val="hybridMultilevel"/>
    <w:tmpl w:val="E8AEE5E4"/>
    <w:lvl w:ilvl="0" w:tplc="39582CFE">
      <w:start w:val="1"/>
      <w:numFmt w:val="bullet"/>
      <w:lvlText w:val="-"/>
      <w:lvlJc w:val="left"/>
      <w:pPr>
        <w:tabs>
          <w:tab w:val="num" w:pos="1440"/>
        </w:tabs>
        <w:ind w:left="1440" w:hanging="360"/>
      </w:pPr>
      <w:rPr>
        <w:rFonts w:ascii="Arial Narrow" w:hAnsi="Arial Narrow"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E62F10"/>
    <w:multiLevelType w:val="multilevel"/>
    <w:tmpl w:val="810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818CE"/>
    <w:multiLevelType w:val="multilevel"/>
    <w:tmpl w:val="BA4C81C2"/>
    <w:lvl w:ilvl="0">
      <w:start w:val="5"/>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720" w:hanging="360"/>
      </w:pPr>
      <w:rPr>
        <w:rFonts w:ascii="Times New Roman" w:hAnsi="Times New Roman" w:cs="Times New Roman" w:hint="default"/>
        <w:b/>
        <w:bCs w:val="0"/>
        <w:sz w:val="22"/>
        <w:szCs w:val="22"/>
      </w:rPr>
    </w:lvl>
    <w:lvl w:ilvl="2">
      <w:start w:val="1"/>
      <w:numFmt w:val="decimal"/>
      <w:lvlText w:val="%1.%2.%3."/>
      <w:lvlJc w:val="left"/>
      <w:pPr>
        <w:ind w:left="1440" w:hanging="720"/>
      </w:pPr>
      <w:rPr>
        <w:rFonts w:hint="default"/>
        <w:b/>
        <w:bCs/>
      </w:rPr>
    </w:lvl>
    <w:lvl w:ilvl="3">
      <w:start w:val="1"/>
      <w:numFmt w:val="bullet"/>
      <w:lvlText w:val=""/>
      <w:lvlJc w:val="left"/>
      <w:pPr>
        <w:ind w:left="2280" w:hanging="720"/>
      </w:pPr>
      <w:rPr>
        <w:rFonts w:ascii="Symbol" w:hAnsi="Symbol" w:hint="default"/>
        <w:b/>
        <w:b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146651AE"/>
    <w:multiLevelType w:val="hybridMultilevel"/>
    <w:tmpl w:val="95765F92"/>
    <w:lvl w:ilvl="0" w:tplc="17101C56">
      <w:numFmt w:val="bullet"/>
      <w:lvlText w:val="-"/>
      <w:lvlJc w:val="left"/>
      <w:pPr>
        <w:ind w:left="1494" w:hanging="360"/>
      </w:pPr>
      <w:rPr>
        <w:rFonts w:ascii="Times New Roman" w:eastAsia="Times New Roman"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7" w15:restartNumberingAfterBreak="0">
    <w:nsid w:val="16C0704A"/>
    <w:multiLevelType w:val="hybridMultilevel"/>
    <w:tmpl w:val="2C32DF0C"/>
    <w:lvl w:ilvl="0" w:tplc="B1C0B934">
      <w:start w:val="1"/>
      <w:numFmt w:val="decimal"/>
      <w:lvlText w:val="14.6.5.%1."/>
      <w:lvlJc w:val="left"/>
      <w:pPr>
        <w:ind w:left="2705" w:hanging="360"/>
      </w:pPr>
      <w:rPr>
        <w:rFonts w:hint="default"/>
      </w:rPr>
    </w:lvl>
    <w:lvl w:ilvl="1" w:tplc="041F0019" w:tentative="1">
      <w:start w:val="1"/>
      <w:numFmt w:val="lowerLetter"/>
      <w:lvlText w:val="%2."/>
      <w:lvlJc w:val="left"/>
      <w:pPr>
        <w:ind w:left="3425" w:hanging="360"/>
      </w:pPr>
    </w:lvl>
    <w:lvl w:ilvl="2" w:tplc="041F001B" w:tentative="1">
      <w:start w:val="1"/>
      <w:numFmt w:val="lowerRoman"/>
      <w:lvlText w:val="%3."/>
      <w:lvlJc w:val="right"/>
      <w:pPr>
        <w:ind w:left="4145" w:hanging="180"/>
      </w:pPr>
    </w:lvl>
    <w:lvl w:ilvl="3" w:tplc="041F000F" w:tentative="1">
      <w:start w:val="1"/>
      <w:numFmt w:val="decimal"/>
      <w:lvlText w:val="%4."/>
      <w:lvlJc w:val="left"/>
      <w:pPr>
        <w:ind w:left="4865" w:hanging="360"/>
      </w:pPr>
    </w:lvl>
    <w:lvl w:ilvl="4" w:tplc="041F0019" w:tentative="1">
      <w:start w:val="1"/>
      <w:numFmt w:val="lowerLetter"/>
      <w:lvlText w:val="%5."/>
      <w:lvlJc w:val="left"/>
      <w:pPr>
        <w:ind w:left="5585" w:hanging="360"/>
      </w:pPr>
    </w:lvl>
    <w:lvl w:ilvl="5" w:tplc="041F001B" w:tentative="1">
      <w:start w:val="1"/>
      <w:numFmt w:val="lowerRoman"/>
      <w:lvlText w:val="%6."/>
      <w:lvlJc w:val="right"/>
      <w:pPr>
        <w:ind w:left="6305" w:hanging="180"/>
      </w:pPr>
    </w:lvl>
    <w:lvl w:ilvl="6" w:tplc="041F000F" w:tentative="1">
      <w:start w:val="1"/>
      <w:numFmt w:val="decimal"/>
      <w:lvlText w:val="%7."/>
      <w:lvlJc w:val="left"/>
      <w:pPr>
        <w:ind w:left="7025" w:hanging="360"/>
      </w:pPr>
    </w:lvl>
    <w:lvl w:ilvl="7" w:tplc="041F0019" w:tentative="1">
      <w:start w:val="1"/>
      <w:numFmt w:val="lowerLetter"/>
      <w:lvlText w:val="%8."/>
      <w:lvlJc w:val="left"/>
      <w:pPr>
        <w:ind w:left="7745" w:hanging="360"/>
      </w:pPr>
    </w:lvl>
    <w:lvl w:ilvl="8" w:tplc="041F001B" w:tentative="1">
      <w:start w:val="1"/>
      <w:numFmt w:val="lowerRoman"/>
      <w:lvlText w:val="%9."/>
      <w:lvlJc w:val="right"/>
      <w:pPr>
        <w:ind w:left="8465" w:hanging="180"/>
      </w:pPr>
    </w:lvl>
  </w:abstractNum>
  <w:abstractNum w:abstractNumId="18" w15:restartNumberingAfterBreak="0">
    <w:nsid w:val="1B5A02D1"/>
    <w:multiLevelType w:val="multilevel"/>
    <w:tmpl w:val="709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B576C"/>
    <w:multiLevelType w:val="multilevel"/>
    <w:tmpl w:val="1F207922"/>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bullet"/>
      <w:lvlText w:val=""/>
      <w:lvlJc w:val="left"/>
      <w:pPr>
        <w:tabs>
          <w:tab w:val="num" w:pos="1440"/>
        </w:tabs>
        <w:ind w:left="1224" w:hanging="504"/>
      </w:pPr>
      <w:rPr>
        <w:rFonts w:ascii="Symbol" w:hAnsi="Symbol" w:hint="default"/>
        <w:b/>
        <w:b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1294C0F"/>
    <w:multiLevelType w:val="multilevel"/>
    <w:tmpl w:val="58727340"/>
    <w:lvl w:ilvl="0">
      <w:start w:val="5"/>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720" w:hanging="360"/>
      </w:pPr>
      <w:rPr>
        <w:rFonts w:ascii="Times New Roman" w:hAnsi="Times New Roman" w:cs="Times New Roman" w:hint="default"/>
        <w:b/>
        <w:bCs w:val="0"/>
        <w:sz w:val="22"/>
        <w:szCs w:val="22"/>
      </w:rPr>
    </w:lvl>
    <w:lvl w:ilvl="2">
      <w:start w:val="1"/>
      <w:numFmt w:val="bullet"/>
      <w:lvlText w:val=""/>
      <w:lvlJc w:val="left"/>
      <w:pPr>
        <w:ind w:left="1440" w:hanging="720"/>
      </w:pPr>
      <w:rPr>
        <w:rFonts w:ascii="Symbol" w:hAnsi="Symbol" w:hint="default"/>
        <w:b/>
        <w:bCs/>
      </w:rPr>
    </w:lvl>
    <w:lvl w:ilvl="3">
      <w:start w:val="1"/>
      <w:numFmt w:val="decimal"/>
      <w:lvlText w:val="%1.%2.%3.%4."/>
      <w:lvlJc w:val="left"/>
      <w:pPr>
        <w:ind w:left="2280" w:hanging="720"/>
      </w:pPr>
      <w:rPr>
        <w:rFonts w:hint="default"/>
        <w:b/>
        <w:b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25C479CB"/>
    <w:multiLevelType w:val="multilevel"/>
    <w:tmpl w:val="6608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153886"/>
    <w:multiLevelType w:val="multilevel"/>
    <w:tmpl w:val="3E6E6D54"/>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3" w15:restartNumberingAfterBreak="0">
    <w:nsid w:val="308238A0"/>
    <w:multiLevelType w:val="hybridMultilevel"/>
    <w:tmpl w:val="10BC7D46"/>
    <w:lvl w:ilvl="0" w:tplc="D8AC01BE">
      <w:numFmt w:val="bullet"/>
      <w:lvlText w:val="-"/>
      <w:lvlJc w:val="left"/>
      <w:pPr>
        <w:ind w:left="1494" w:hanging="360"/>
      </w:pPr>
      <w:rPr>
        <w:rFonts w:ascii="Times New Roman" w:eastAsia="Times New Roman"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4" w15:restartNumberingAfterBreak="0">
    <w:nsid w:val="31426720"/>
    <w:multiLevelType w:val="hybridMultilevel"/>
    <w:tmpl w:val="18420BE2"/>
    <w:lvl w:ilvl="0" w:tplc="39582CFE">
      <w:start w:val="1"/>
      <w:numFmt w:val="bullet"/>
      <w:lvlText w:val="-"/>
      <w:lvlJc w:val="left"/>
      <w:pPr>
        <w:tabs>
          <w:tab w:val="num" w:pos="1080"/>
        </w:tabs>
        <w:ind w:left="1080" w:hanging="360"/>
      </w:pPr>
      <w:rPr>
        <w:rFonts w:ascii="Arial Narrow" w:hAnsi="Arial Narro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E06CD"/>
    <w:multiLevelType w:val="multilevel"/>
    <w:tmpl w:val="135E77F8"/>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rPr>
        <w:rFonts w:hint="default"/>
        <w:b/>
        <w:bCs/>
        <w:sz w:val="20"/>
        <w:szCs w:val="20"/>
      </w:rPr>
    </w:lvl>
    <w:lvl w:ilvl="2">
      <w:start w:val="1"/>
      <w:numFmt w:val="decimal"/>
      <w:lvlText w:val="%1.%2.%3."/>
      <w:lvlJc w:val="left"/>
      <w:pPr>
        <w:tabs>
          <w:tab w:val="num" w:pos="1440"/>
        </w:tabs>
        <w:ind w:left="1224" w:hanging="504"/>
      </w:pPr>
      <w:rPr>
        <w:rFonts w:hint="default"/>
        <w:b/>
        <w:b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68C45B1"/>
    <w:multiLevelType w:val="multilevel"/>
    <w:tmpl w:val="58727340"/>
    <w:lvl w:ilvl="0">
      <w:start w:val="5"/>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720" w:hanging="360"/>
      </w:pPr>
      <w:rPr>
        <w:rFonts w:ascii="Times New Roman" w:hAnsi="Times New Roman" w:cs="Times New Roman" w:hint="default"/>
        <w:b/>
        <w:bCs w:val="0"/>
        <w:sz w:val="22"/>
        <w:szCs w:val="22"/>
      </w:rPr>
    </w:lvl>
    <w:lvl w:ilvl="2">
      <w:start w:val="1"/>
      <w:numFmt w:val="bullet"/>
      <w:lvlText w:val=""/>
      <w:lvlJc w:val="left"/>
      <w:pPr>
        <w:ind w:left="1440" w:hanging="720"/>
      </w:pPr>
      <w:rPr>
        <w:rFonts w:ascii="Symbol" w:hAnsi="Symbol" w:hint="default"/>
        <w:b/>
        <w:bCs/>
      </w:rPr>
    </w:lvl>
    <w:lvl w:ilvl="3">
      <w:start w:val="1"/>
      <w:numFmt w:val="decimal"/>
      <w:lvlText w:val="%1.%2.%3.%4."/>
      <w:lvlJc w:val="left"/>
      <w:pPr>
        <w:ind w:left="2280" w:hanging="720"/>
      </w:pPr>
      <w:rPr>
        <w:rFonts w:hint="default"/>
        <w:b/>
        <w:b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36A62E9A"/>
    <w:multiLevelType w:val="multilevel"/>
    <w:tmpl w:val="179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643348"/>
    <w:multiLevelType w:val="hybridMultilevel"/>
    <w:tmpl w:val="2D4AB9EE"/>
    <w:lvl w:ilvl="0" w:tplc="D3D06200">
      <w:start w:val="1"/>
      <w:numFmt w:val="decimal"/>
      <w:lvlText w:val="7.%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CB471F"/>
    <w:multiLevelType w:val="multilevel"/>
    <w:tmpl w:val="A82AF6F8"/>
    <w:lvl w:ilvl="0">
      <w:start w:val="5"/>
      <w:numFmt w:val="decimal"/>
      <w:lvlText w:val="%1."/>
      <w:lvlJc w:val="left"/>
      <w:pPr>
        <w:ind w:left="360" w:hanging="360"/>
      </w:pPr>
      <w:rPr>
        <w:rFonts w:ascii="Times New Roman" w:hAnsi="Times New Roman" w:cs="Times New Roman" w:hint="default"/>
        <w:b/>
        <w:color w:val="auto"/>
        <w:sz w:val="20"/>
        <w:szCs w:val="20"/>
      </w:rPr>
    </w:lvl>
    <w:lvl w:ilvl="1">
      <w:start w:val="1"/>
      <w:numFmt w:val="decimal"/>
      <w:lvlText w:val="%1.%2."/>
      <w:lvlJc w:val="left"/>
      <w:pPr>
        <w:ind w:left="720" w:hanging="360"/>
      </w:pPr>
      <w:rPr>
        <w:rFonts w:ascii="Times New Roman" w:hAnsi="Times New Roman" w:cs="Times New Roman" w:hint="default"/>
        <w:b/>
        <w:bCs w:val="0"/>
        <w:sz w:val="20"/>
        <w:szCs w:val="20"/>
      </w:rPr>
    </w:lvl>
    <w:lvl w:ilvl="2">
      <w:start w:val="1"/>
      <w:numFmt w:val="decimal"/>
      <w:lvlText w:val="%1.%2.%3."/>
      <w:lvlJc w:val="left"/>
      <w:pPr>
        <w:ind w:left="3131" w:hanging="720"/>
      </w:pPr>
      <w:rPr>
        <w:rFonts w:hint="default"/>
        <w:b/>
        <w:bCs/>
      </w:rPr>
    </w:lvl>
    <w:lvl w:ilvl="3">
      <w:start w:val="1"/>
      <w:numFmt w:val="decimal"/>
      <w:lvlText w:val="%1.%2.%3.%4."/>
      <w:lvlJc w:val="left"/>
      <w:pPr>
        <w:ind w:left="2280" w:hanging="720"/>
      </w:pPr>
      <w:rPr>
        <w:rFonts w:hint="default"/>
        <w:b/>
        <w:b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B7917FC"/>
    <w:multiLevelType w:val="multilevel"/>
    <w:tmpl w:val="1F207922"/>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bullet"/>
      <w:lvlText w:val=""/>
      <w:lvlJc w:val="left"/>
      <w:pPr>
        <w:tabs>
          <w:tab w:val="num" w:pos="1440"/>
        </w:tabs>
        <w:ind w:left="1224" w:hanging="504"/>
      </w:pPr>
      <w:rPr>
        <w:rFonts w:ascii="Symbol" w:hAnsi="Symbol" w:hint="default"/>
        <w:b/>
        <w:b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BE309B8"/>
    <w:multiLevelType w:val="hybridMultilevel"/>
    <w:tmpl w:val="67B89DB8"/>
    <w:lvl w:ilvl="0" w:tplc="0D6C3360">
      <w:start w:val="1"/>
      <w:numFmt w:val="decimal"/>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041185B"/>
    <w:multiLevelType w:val="multilevel"/>
    <w:tmpl w:val="1F207922"/>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bullet"/>
      <w:lvlText w:val=""/>
      <w:lvlJc w:val="left"/>
      <w:pPr>
        <w:tabs>
          <w:tab w:val="num" w:pos="1440"/>
        </w:tabs>
        <w:ind w:left="1224" w:hanging="504"/>
      </w:pPr>
      <w:rPr>
        <w:rFonts w:ascii="Symbol" w:hAnsi="Symbol" w:hint="default"/>
        <w:b/>
        <w:b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3971FC6"/>
    <w:multiLevelType w:val="multilevel"/>
    <w:tmpl w:val="211EF3BE"/>
    <w:lvl w:ilvl="0">
      <w:start w:val="1"/>
      <w:numFmt w:val="decimal"/>
      <w:lvlText w:val="%1."/>
      <w:lvlJc w:val="left"/>
      <w:pPr>
        <w:ind w:left="495" w:hanging="495"/>
      </w:pPr>
      <w:rPr>
        <w:b/>
        <w:bCs/>
        <w:color w:val="auto"/>
        <w:sz w:val="22"/>
        <w:szCs w:val="22"/>
      </w:rPr>
    </w:lvl>
    <w:lvl w:ilvl="1">
      <w:start w:val="1"/>
      <w:numFmt w:val="decimal"/>
      <w:lvlText w:val="%1.%2."/>
      <w:lvlJc w:val="left"/>
      <w:pPr>
        <w:ind w:left="495" w:hanging="495"/>
      </w:pPr>
      <w:rPr>
        <w:rFonts w:ascii="Calibri" w:hAnsi="Calibri" w:cs="Times New Roman" w:hint="default"/>
        <w:b w:val="0"/>
        <w:bCs w:val="0"/>
        <w:sz w:val="22"/>
        <w:szCs w:val="22"/>
      </w:rPr>
    </w:lvl>
    <w:lvl w:ilvl="2">
      <w:start w:val="2"/>
      <w:numFmt w:val="decimal"/>
      <w:lvlText w:val="2.%3."/>
      <w:lvlJc w:val="left"/>
      <w:pPr>
        <w:ind w:left="720" w:hanging="720"/>
      </w:pPr>
      <w:rPr>
        <w:b/>
      </w:rPr>
    </w:lvl>
    <w:lvl w:ilvl="3">
      <w:start w:val="1"/>
      <w:numFmt w:val="decimal"/>
      <w:lvlText w:val="%4%1.%2.%3."/>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671129"/>
    <w:multiLevelType w:val="multilevel"/>
    <w:tmpl w:val="79EE08D0"/>
    <w:lvl w:ilvl="0">
      <w:start w:val="1"/>
      <w:numFmt w:val="decimal"/>
      <w:lvlText w:val="%1."/>
      <w:lvlJc w:val="left"/>
      <w:pPr>
        <w:ind w:left="360" w:hanging="360"/>
      </w:pPr>
      <w:rPr>
        <w:b/>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35" w15:restartNumberingAfterBreak="0">
    <w:nsid w:val="66330AF7"/>
    <w:multiLevelType w:val="hybridMultilevel"/>
    <w:tmpl w:val="AF12E75C"/>
    <w:lvl w:ilvl="0" w:tplc="25382876">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E37FD4"/>
    <w:multiLevelType w:val="hybridMultilevel"/>
    <w:tmpl w:val="578E5D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6A8674F0"/>
    <w:multiLevelType w:val="hybridMultilevel"/>
    <w:tmpl w:val="2B269DCE"/>
    <w:lvl w:ilvl="0" w:tplc="646C1068">
      <w:start w:val="1"/>
      <w:numFmt w:val="decimal"/>
      <w:suff w:val="space"/>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E75187"/>
    <w:multiLevelType w:val="multilevel"/>
    <w:tmpl w:val="FAC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F2D25"/>
    <w:multiLevelType w:val="multilevel"/>
    <w:tmpl w:val="58727340"/>
    <w:lvl w:ilvl="0">
      <w:start w:val="5"/>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720" w:hanging="360"/>
      </w:pPr>
      <w:rPr>
        <w:rFonts w:ascii="Times New Roman" w:hAnsi="Times New Roman" w:cs="Times New Roman" w:hint="default"/>
        <w:b/>
        <w:bCs w:val="0"/>
        <w:sz w:val="22"/>
        <w:szCs w:val="22"/>
      </w:rPr>
    </w:lvl>
    <w:lvl w:ilvl="2">
      <w:start w:val="1"/>
      <w:numFmt w:val="bullet"/>
      <w:lvlText w:val=""/>
      <w:lvlJc w:val="left"/>
      <w:pPr>
        <w:ind w:left="1440" w:hanging="720"/>
      </w:pPr>
      <w:rPr>
        <w:rFonts w:ascii="Symbol" w:hAnsi="Symbol" w:hint="default"/>
        <w:b/>
        <w:bCs/>
      </w:rPr>
    </w:lvl>
    <w:lvl w:ilvl="3">
      <w:start w:val="1"/>
      <w:numFmt w:val="decimal"/>
      <w:lvlText w:val="%1.%2.%3.%4."/>
      <w:lvlJc w:val="left"/>
      <w:pPr>
        <w:ind w:left="2280" w:hanging="720"/>
      </w:pPr>
      <w:rPr>
        <w:rFonts w:hint="default"/>
        <w:b/>
        <w:b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7DC25850"/>
    <w:multiLevelType w:val="multilevel"/>
    <w:tmpl w:val="9B465E76"/>
    <w:lvl w:ilvl="0">
      <w:start w:val="5"/>
      <w:numFmt w:val="decimal"/>
      <w:pStyle w:val="Balk9"/>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1" w15:restartNumberingAfterBreak="0">
    <w:nsid w:val="7E2C3755"/>
    <w:multiLevelType w:val="multilevel"/>
    <w:tmpl w:val="EB4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5"/>
  </w:num>
  <w:num w:numId="3">
    <w:abstractNumId w:val="24"/>
  </w:num>
  <w:num w:numId="4">
    <w:abstractNumId w:val="13"/>
  </w:num>
  <w:num w:numId="5">
    <w:abstractNumId w:val="29"/>
  </w:num>
  <w:num w:numId="6">
    <w:abstractNumId w:val="28"/>
  </w:num>
  <w:num w:numId="7">
    <w:abstractNumId w:val="17"/>
  </w:num>
  <w:num w:numId="8">
    <w:abstractNumId w:val="41"/>
  </w:num>
  <w:num w:numId="9">
    <w:abstractNumId w:val="38"/>
  </w:num>
  <w:num w:numId="10">
    <w:abstractNumId w:val="21"/>
  </w:num>
  <w:num w:numId="11">
    <w:abstractNumId w:val="14"/>
  </w:num>
  <w:num w:numId="12">
    <w:abstractNumId w:val="11"/>
  </w:num>
  <w:num w:numId="13">
    <w:abstractNumId w:val="18"/>
  </w:num>
  <w:num w:numId="14">
    <w:abstractNumId w:val="27"/>
  </w:num>
  <w:num w:numId="15">
    <w:abstractNumId w:val="16"/>
  </w:num>
  <w:num w:numId="16">
    <w:abstractNumId w:val="23"/>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10"/>
  </w:num>
  <w:num w:numId="25">
    <w:abstractNumId w:val="7"/>
  </w:num>
  <w:num w:numId="26">
    <w:abstractNumId w:val="8"/>
  </w:num>
  <w:num w:numId="27">
    <w:abstractNumId w:val="9"/>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1"/>
  </w:num>
  <w:num w:numId="31">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30"/>
  </w:num>
  <w:num w:numId="35">
    <w:abstractNumId w:val="32"/>
  </w:num>
  <w:num w:numId="36">
    <w:abstractNumId w:val="15"/>
  </w:num>
  <w:num w:numId="37">
    <w:abstractNumId w:val="39"/>
  </w:num>
  <w:num w:numId="38">
    <w:abstractNumId w:val="26"/>
  </w:num>
  <w:num w:numId="39">
    <w:abstractNumId w:val="20"/>
  </w:num>
  <w:num w:numId="40">
    <w:abstractNumId w:val="35"/>
  </w:num>
  <w:num w:numId="41">
    <w:abstractNumId w:val="3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F8"/>
    <w:rsid w:val="00002024"/>
    <w:rsid w:val="000030CA"/>
    <w:rsid w:val="00005B80"/>
    <w:rsid w:val="0000619D"/>
    <w:rsid w:val="00010E3B"/>
    <w:rsid w:val="000116E8"/>
    <w:rsid w:val="00012479"/>
    <w:rsid w:val="00012572"/>
    <w:rsid w:val="00015150"/>
    <w:rsid w:val="000152AD"/>
    <w:rsid w:val="00016AE9"/>
    <w:rsid w:val="0002297C"/>
    <w:rsid w:val="00022DFA"/>
    <w:rsid w:val="00023E8A"/>
    <w:rsid w:val="0002572C"/>
    <w:rsid w:val="0003073B"/>
    <w:rsid w:val="000335F0"/>
    <w:rsid w:val="000433D6"/>
    <w:rsid w:val="0004449A"/>
    <w:rsid w:val="00046E32"/>
    <w:rsid w:val="000473B1"/>
    <w:rsid w:val="00053135"/>
    <w:rsid w:val="000560A8"/>
    <w:rsid w:val="00057456"/>
    <w:rsid w:val="00062316"/>
    <w:rsid w:val="00062A27"/>
    <w:rsid w:val="00070FE2"/>
    <w:rsid w:val="00071B8C"/>
    <w:rsid w:val="0007694F"/>
    <w:rsid w:val="00087538"/>
    <w:rsid w:val="00090334"/>
    <w:rsid w:val="000911D3"/>
    <w:rsid w:val="000A0E46"/>
    <w:rsid w:val="000A2FEB"/>
    <w:rsid w:val="000A511F"/>
    <w:rsid w:val="000B17E6"/>
    <w:rsid w:val="000B2043"/>
    <w:rsid w:val="000B6135"/>
    <w:rsid w:val="000C34FC"/>
    <w:rsid w:val="000C5E6D"/>
    <w:rsid w:val="000D0FEC"/>
    <w:rsid w:val="000D1B7D"/>
    <w:rsid w:val="000D38CE"/>
    <w:rsid w:val="000E09C2"/>
    <w:rsid w:val="000E2B26"/>
    <w:rsid w:val="000E2DB5"/>
    <w:rsid w:val="000E4109"/>
    <w:rsid w:val="000E53C6"/>
    <w:rsid w:val="000F1427"/>
    <w:rsid w:val="000F1B1D"/>
    <w:rsid w:val="000F1D48"/>
    <w:rsid w:val="000F3E3D"/>
    <w:rsid w:val="000F3F9F"/>
    <w:rsid w:val="00101ACE"/>
    <w:rsid w:val="00102C21"/>
    <w:rsid w:val="00121262"/>
    <w:rsid w:val="00126A21"/>
    <w:rsid w:val="00131238"/>
    <w:rsid w:val="0013313B"/>
    <w:rsid w:val="00133906"/>
    <w:rsid w:val="00136346"/>
    <w:rsid w:val="00141D64"/>
    <w:rsid w:val="00141FC8"/>
    <w:rsid w:val="00143757"/>
    <w:rsid w:val="00146728"/>
    <w:rsid w:val="001518B7"/>
    <w:rsid w:val="00153931"/>
    <w:rsid w:val="00154B33"/>
    <w:rsid w:val="0015668D"/>
    <w:rsid w:val="00157397"/>
    <w:rsid w:val="00170CE8"/>
    <w:rsid w:val="001717B3"/>
    <w:rsid w:val="00185161"/>
    <w:rsid w:val="00185253"/>
    <w:rsid w:val="001947DD"/>
    <w:rsid w:val="001A2447"/>
    <w:rsid w:val="001A29B6"/>
    <w:rsid w:val="001A3DE4"/>
    <w:rsid w:val="001A4A84"/>
    <w:rsid w:val="001B012E"/>
    <w:rsid w:val="001B0853"/>
    <w:rsid w:val="001B0E44"/>
    <w:rsid w:val="001B284D"/>
    <w:rsid w:val="001B587C"/>
    <w:rsid w:val="001B7D68"/>
    <w:rsid w:val="001C3155"/>
    <w:rsid w:val="001C3A9E"/>
    <w:rsid w:val="001C7501"/>
    <w:rsid w:val="001D07F0"/>
    <w:rsid w:val="001D20CF"/>
    <w:rsid w:val="001D6F62"/>
    <w:rsid w:val="001D7372"/>
    <w:rsid w:val="001E4021"/>
    <w:rsid w:val="001E5F56"/>
    <w:rsid w:val="001F0516"/>
    <w:rsid w:val="001F4703"/>
    <w:rsid w:val="00203A2B"/>
    <w:rsid w:val="0020431C"/>
    <w:rsid w:val="0021336D"/>
    <w:rsid w:val="00213B28"/>
    <w:rsid w:val="002153EB"/>
    <w:rsid w:val="002205C5"/>
    <w:rsid w:val="00221C34"/>
    <w:rsid w:val="00224447"/>
    <w:rsid w:val="002256A4"/>
    <w:rsid w:val="00231E3E"/>
    <w:rsid w:val="002364AE"/>
    <w:rsid w:val="00236E5C"/>
    <w:rsid w:val="00240E3D"/>
    <w:rsid w:val="00243B41"/>
    <w:rsid w:val="002477F5"/>
    <w:rsid w:val="0025084F"/>
    <w:rsid w:val="00252E37"/>
    <w:rsid w:val="0025301E"/>
    <w:rsid w:val="00254F6B"/>
    <w:rsid w:val="00256015"/>
    <w:rsid w:val="002561A3"/>
    <w:rsid w:val="00260B5B"/>
    <w:rsid w:val="00266173"/>
    <w:rsid w:val="00270869"/>
    <w:rsid w:val="002761B3"/>
    <w:rsid w:val="002776C4"/>
    <w:rsid w:val="00291E53"/>
    <w:rsid w:val="00296522"/>
    <w:rsid w:val="00296C84"/>
    <w:rsid w:val="002A1774"/>
    <w:rsid w:val="002A57BB"/>
    <w:rsid w:val="002A6E5A"/>
    <w:rsid w:val="002A7E6F"/>
    <w:rsid w:val="002B0176"/>
    <w:rsid w:val="002C17FE"/>
    <w:rsid w:val="002C33A7"/>
    <w:rsid w:val="002C44A7"/>
    <w:rsid w:val="002C50BF"/>
    <w:rsid w:val="002C5693"/>
    <w:rsid w:val="002D06F9"/>
    <w:rsid w:val="002D1E7C"/>
    <w:rsid w:val="002D3F04"/>
    <w:rsid w:val="002D48B0"/>
    <w:rsid w:val="002E5F98"/>
    <w:rsid w:val="002E64CF"/>
    <w:rsid w:val="002F46FE"/>
    <w:rsid w:val="002F7A36"/>
    <w:rsid w:val="003030E4"/>
    <w:rsid w:val="00305C91"/>
    <w:rsid w:val="003114B7"/>
    <w:rsid w:val="00312A54"/>
    <w:rsid w:val="00312BDA"/>
    <w:rsid w:val="003148E6"/>
    <w:rsid w:val="00315BE6"/>
    <w:rsid w:val="00316161"/>
    <w:rsid w:val="00316408"/>
    <w:rsid w:val="003214CD"/>
    <w:rsid w:val="00322895"/>
    <w:rsid w:val="00326949"/>
    <w:rsid w:val="00330F56"/>
    <w:rsid w:val="00333C04"/>
    <w:rsid w:val="00333F40"/>
    <w:rsid w:val="003359E3"/>
    <w:rsid w:val="0033730A"/>
    <w:rsid w:val="003375A1"/>
    <w:rsid w:val="00337E22"/>
    <w:rsid w:val="0034008F"/>
    <w:rsid w:val="00341635"/>
    <w:rsid w:val="003417A6"/>
    <w:rsid w:val="00343CC5"/>
    <w:rsid w:val="003466AA"/>
    <w:rsid w:val="003469E2"/>
    <w:rsid w:val="00352B73"/>
    <w:rsid w:val="00356CA5"/>
    <w:rsid w:val="00357F57"/>
    <w:rsid w:val="0036552E"/>
    <w:rsid w:val="00365789"/>
    <w:rsid w:val="00372273"/>
    <w:rsid w:val="00372833"/>
    <w:rsid w:val="00373115"/>
    <w:rsid w:val="0038168F"/>
    <w:rsid w:val="0038664B"/>
    <w:rsid w:val="003908A4"/>
    <w:rsid w:val="00392571"/>
    <w:rsid w:val="00395A08"/>
    <w:rsid w:val="003A223F"/>
    <w:rsid w:val="003A2CB4"/>
    <w:rsid w:val="003A2FCC"/>
    <w:rsid w:val="003A3C9E"/>
    <w:rsid w:val="003A41A4"/>
    <w:rsid w:val="003A55B6"/>
    <w:rsid w:val="003A7119"/>
    <w:rsid w:val="003B1B93"/>
    <w:rsid w:val="003B2087"/>
    <w:rsid w:val="003B3784"/>
    <w:rsid w:val="003B542F"/>
    <w:rsid w:val="003B6C69"/>
    <w:rsid w:val="003C4619"/>
    <w:rsid w:val="003D163D"/>
    <w:rsid w:val="003D1799"/>
    <w:rsid w:val="003D6BA6"/>
    <w:rsid w:val="003E076B"/>
    <w:rsid w:val="003E0DF8"/>
    <w:rsid w:val="003E422A"/>
    <w:rsid w:val="003E5FAE"/>
    <w:rsid w:val="003E6FB1"/>
    <w:rsid w:val="003F1EC1"/>
    <w:rsid w:val="003F2751"/>
    <w:rsid w:val="003F4652"/>
    <w:rsid w:val="003F7A9D"/>
    <w:rsid w:val="004016C3"/>
    <w:rsid w:val="004028BF"/>
    <w:rsid w:val="004044F7"/>
    <w:rsid w:val="00407908"/>
    <w:rsid w:val="00407B63"/>
    <w:rsid w:val="00413F91"/>
    <w:rsid w:val="00414A9D"/>
    <w:rsid w:val="00417307"/>
    <w:rsid w:val="00417FD9"/>
    <w:rsid w:val="0042014D"/>
    <w:rsid w:val="00421F95"/>
    <w:rsid w:val="00424149"/>
    <w:rsid w:val="0042478D"/>
    <w:rsid w:val="00432139"/>
    <w:rsid w:val="00433357"/>
    <w:rsid w:val="004347F8"/>
    <w:rsid w:val="0043575F"/>
    <w:rsid w:val="00435790"/>
    <w:rsid w:val="004367B9"/>
    <w:rsid w:val="004471B5"/>
    <w:rsid w:val="004508EC"/>
    <w:rsid w:val="004519B6"/>
    <w:rsid w:val="00452DB6"/>
    <w:rsid w:val="00453437"/>
    <w:rsid w:val="00455EA1"/>
    <w:rsid w:val="004566C1"/>
    <w:rsid w:val="00456AFA"/>
    <w:rsid w:val="004701F2"/>
    <w:rsid w:val="004741AB"/>
    <w:rsid w:val="004760C2"/>
    <w:rsid w:val="004821B1"/>
    <w:rsid w:val="00483292"/>
    <w:rsid w:val="00491378"/>
    <w:rsid w:val="00493D29"/>
    <w:rsid w:val="00494914"/>
    <w:rsid w:val="0049794B"/>
    <w:rsid w:val="00497C95"/>
    <w:rsid w:val="004A0EE4"/>
    <w:rsid w:val="004A1572"/>
    <w:rsid w:val="004A2D76"/>
    <w:rsid w:val="004A6432"/>
    <w:rsid w:val="004A73E2"/>
    <w:rsid w:val="004A7A9E"/>
    <w:rsid w:val="004A7DD6"/>
    <w:rsid w:val="004B7590"/>
    <w:rsid w:val="004C23A1"/>
    <w:rsid w:val="004C6AEB"/>
    <w:rsid w:val="004D44B3"/>
    <w:rsid w:val="004D6295"/>
    <w:rsid w:val="004E10BE"/>
    <w:rsid w:val="004E4A26"/>
    <w:rsid w:val="004E5734"/>
    <w:rsid w:val="004F0898"/>
    <w:rsid w:val="004F2379"/>
    <w:rsid w:val="004F2D41"/>
    <w:rsid w:val="004F6477"/>
    <w:rsid w:val="005016C7"/>
    <w:rsid w:val="005035E2"/>
    <w:rsid w:val="005036FF"/>
    <w:rsid w:val="00505AE8"/>
    <w:rsid w:val="0050691B"/>
    <w:rsid w:val="00510994"/>
    <w:rsid w:val="005125DF"/>
    <w:rsid w:val="00513186"/>
    <w:rsid w:val="005141C1"/>
    <w:rsid w:val="005202DA"/>
    <w:rsid w:val="00520412"/>
    <w:rsid w:val="00521137"/>
    <w:rsid w:val="00523143"/>
    <w:rsid w:val="00533D5D"/>
    <w:rsid w:val="00536DA9"/>
    <w:rsid w:val="00537E10"/>
    <w:rsid w:val="00542C20"/>
    <w:rsid w:val="005473FF"/>
    <w:rsid w:val="00547B8E"/>
    <w:rsid w:val="00547D3C"/>
    <w:rsid w:val="00551D6D"/>
    <w:rsid w:val="00551F90"/>
    <w:rsid w:val="005526FA"/>
    <w:rsid w:val="00555A49"/>
    <w:rsid w:val="00560450"/>
    <w:rsid w:val="00565F91"/>
    <w:rsid w:val="005673C3"/>
    <w:rsid w:val="00574536"/>
    <w:rsid w:val="00575770"/>
    <w:rsid w:val="00592B97"/>
    <w:rsid w:val="00592D02"/>
    <w:rsid w:val="005958D1"/>
    <w:rsid w:val="0059718B"/>
    <w:rsid w:val="005A04C3"/>
    <w:rsid w:val="005A12C2"/>
    <w:rsid w:val="005A4D94"/>
    <w:rsid w:val="005A622D"/>
    <w:rsid w:val="005A6E7C"/>
    <w:rsid w:val="005B2848"/>
    <w:rsid w:val="005B38C4"/>
    <w:rsid w:val="005B3D69"/>
    <w:rsid w:val="005B3F12"/>
    <w:rsid w:val="005B43BB"/>
    <w:rsid w:val="005B72DA"/>
    <w:rsid w:val="005B784B"/>
    <w:rsid w:val="005C12B6"/>
    <w:rsid w:val="005D14EA"/>
    <w:rsid w:val="005D4442"/>
    <w:rsid w:val="005E0035"/>
    <w:rsid w:val="005E189D"/>
    <w:rsid w:val="005F1128"/>
    <w:rsid w:val="0060244B"/>
    <w:rsid w:val="00610322"/>
    <w:rsid w:val="00622450"/>
    <w:rsid w:val="00627CD2"/>
    <w:rsid w:val="006506D0"/>
    <w:rsid w:val="006549A0"/>
    <w:rsid w:val="006562C4"/>
    <w:rsid w:val="00657D7C"/>
    <w:rsid w:val="00660E31"/>
    <w:rsid w:val="00662337"/>
    <w:rsid w:val="006635E8"/>
    <w:rsid w:val="00666439"/>
    <w:rsid w:val="0067614F"/>
    <w:rsid w:val="006800F0"/>
    <w:rsid w:val="0068318A"/>
    <w:rsid w:val="006831D0"/>
    <w:rsid w:val="00683D4B"/>
    <w:rsid w:val="00685331"/>
    <w:rsid w:val="00686B55"/>
    <w:rsid w:val="00687979"/>
    <w:rsid w:val="0069069D"/>
    <w:rsid w:val="006912BF"/>
    <w:rsid w:val="006926B4"/>
    <w:rsid w:val="006948E3"/>
    <w:rsid w:val="006956BA"/>
    <w:rsid w:val="006A170D"/>
    <w:rsid w:val="006A35B1"/>
    <w:rsid w:val="006A4404"/>
    <w:rsid w:val="006A47CF"/>
    <w:rsid w:val="006A5A46"/>
    <w:rsid w:val="006A5E9D"/>
    <w:rsid w:val="006A708B"/>
    <w:rsid w:val="006B2FEF"/>
    <w:rsid w:val="006B78F4"/>
    <w:rsid w:val="006C316F"/>
    <w:rsid w:val="006C4DC7"/>
    <w:rsid w:val="006C5603"/>
    <w:rsid w:val="006C6549"/>
    <w:rsid w:val="006D03A8"/>
    <w:rsid w:val="006D4092"/>
    <w:rsid w:val="006E0262"/>
    <w:rsid w:val="006E1CCC"/>
    <w:rsid w:val="006E4F70"/>
    <w:rsid w:val="006E4FDB"/>
    <w:rsid w:val="006E6A19"/>
    <w:rsid w:val="006F054C"/>
    <w:rsid w:val="006F1D7B"/>
    <w:rsid w:val="006F3EB3"/>
    <w:rsid w:val="00701363"/>
    <w:rsid w:val="00702192"/>
    <w:rsid w:val="00705593"/>
    <w:rsid w:val="0070750C"/>
    <w:rsid w:val="00707A0C"/>
    <w:rsid w:val="00710D39"/>
    <w:rsid w:val="00713137"/>
    <w:rsid w:val="00715197"/>
    <w:rsid w:val="00717BB4"/>
    <w:rsid w:val="0072457D"/>
    <w:rsid w:val="00724FFE"/>
    <w:rsid w:val="00726566"/>
    <w:rsid w:val="007273A5"/>
    <w:rsid w:val="00733ABF"/>
    <w:rsid w:val="00735BA4"/>
    <w:rsid w:val="00741DB7"/>
    <w:rsid w:val="00742338"/>
    <w:rsid w:val="00745F69"/>
    <w:rsid w:val="00755C7E"/>
    <w:rsid w:val="00757DA4"/>
    <w:rsid w:val="00762779"/>
    <w:rsid w:val="007647D4"/>
    <w:rsid w:val="00764C87"/>
    <w:rsid w:val="007666EE"/>
    <w:rsid w:val="00772CFA"/>
    <w:rsid w:val="00773328"/>
    <w:rsid w:val="00774E2B"/>
    <w:rsid w:val="00777CC8"/>
    <w:rsid w:val="007807F2"/>
    <w:rsid w:val="00783034"/>
    <w:rsid w:val="00783037"/>
    <w:rsid w:val="0078390D"/>
    <w:rsid w:val="00783AC3"/>
    <w:rsid w:val="007845B2"/>
    <w:rsid w:val="00790707"/>
    <w:rsid w:val="0079482E"/>
    <w:rsid w:val="007963A9"/>
    <w:rsid w:val="00796F9A"/>
    <w:rsid w:val="007A2545"/>
    <w:rsid w:val="007B2F37"/>
    <w:rsid w:val="007B5DC4"/>
    <w:rsid w:val="007C52D4"/>
    <w:rsid w:val="007D0F59"/>
    <w:rsid w:val="007D222B"/>
    <w:rsid w:val="007D4100"/>
    <w:rsid w:val="007D573F"/>
    <w:rsid w:val="007D64D5"/>
    <w:rsid w:val="007D6C11"/>
    <w:rsid w:val="007D7272"/>
    <w:rsid w:val="007F263E"/>
    <w:rsid w:val="007F7295"/>
    <w:rsid w:val="007F7AF7"/>
    <w:rsid w:val="0080035E"/>
    <w:rsid w:val="00801C7C"/>
    <w:rsid w:val="008034CB"/>
    <w:rsid w:val="00804B72"/>
    <w:rsid w:val="00804EFF"/>
    <w:rsid w:val="008054A8"/>
    <w:rsid w:val="00810761"/>
    <w:rsid w:val="008109C1"/>
    <w:rsid w:val="00817B31"/>
    <w:rsid w:val="008240CE"/>
    <w:rsid w:val="00825F3F"/>
    <w:rsid w:val="00827D8C"/>
    <w:rsid w:val="00834C19"/>
    <w:rsid w:val="00835F4E"/>
    <w:rsid w:val="00836111"/>
    <w:rsid w:val="00842E0D"/>
    <w:rsid w:val="008440BB"/>
    <w:rsid w:val="00844613"/>
    <w:rsid w:val="008455B1"/>
    <w:rsid w:val="00846481"/>
    <w:rsid w:val="00847DA3"/>
    <w:rsid w:val="00847F21"/>
    <w:rsid w:val="00854DCB"/>
    <w:rsid w:val="00855076"/>
    <w:rsid w:val="00860E23"/>
    <w:rsid w:val="0086748B"/>
    <w:rsid w:val="00867C9F"/>
    <w:rsid w:val="00871B26"/>
    <w:rsid w:val="0087679A"/>
    <w:rsid w:val="00877769"/>
    <w:rsid w:val="00880DB5"/>
    <w:rsid w:val="008832AB"/>
    <w:rsid w:val="00885336"/>
    <w:rsid w:val="008933D9"/>
    <w:rsid w:val="00893A6D"/>
    <w:rsid w:val="0089511F"/>
    <w:rsid w:val="00897FD2"/>
    <w:rsid w:val="008A3244"/>
    <w:rsid w:val="008A41BB"/>
    <w:rsid w:val="008A60BC"/>
    <w:rsid w:val="008A61E6"/>
    <w:rsid w:val="008B6682"/>
    <w:rsid w:val="008C61C1"/>
    <w:rsid w:val="008C676F"/>
    <w:rsid w:val="008D5642"/>
    <w:rsid w:val="008D62D3"/>
    <w:rsid w:val="008D754A"/>
    <w:rsid w:val="008D772B"/>
    <w:rsid w:val="008E02FC"/>
    <w:rsid w:val="008E1E56"/>
    <w:rsid w:val="008E3758"/>
    <w:rsid w:val="008E55EE"/>
    <w:rsid w:val="008E74A3"/>
    <w:rsid w:val="008E7784"/>
    <w:rsid w:val="008F01E0"/>
    <w:rsid w:val="008F2D0D"/>
    <w:rsid w:val="008F35C7"/>
    <w:rsid w:val="008F4B70"/>
    <w:rsid w:val="00904963"/>
    <w:rsid w:val="00905274"/>
    <w:rsid w:val="009073A3"/>
    <w:rsid w:val="00914642"/>
    <w:rsid w:val="009217A0"/>
    <w:rsid w:val="00922BB5"/>
    <w:rsid w:val="00922C6C"/>
    <w:rsid w:val="00922EF4"/>
    <w:rsid w:val="00923731"/>
    <w:rsid w:val="0092672E"/>
    <w:rsid w:val="00926FAE"/>
    <w:rsid w:val="009318AC"/>
    <w:rsid w:val="009407FA"/>
    <w:rsid w:val="00945C27"/>
    <w:rsid w:val="00946256"/>
    <w:rsid w:val="00946BDA"/>
    <w:rsid w:val="009471AF"/>
    <w:rsid w:val="00953AE2"/>
    <w:rsid w:val="00957D4A"/>
    <w:rsid w:val="00957F1E"/>
    <w:rsid w:val="00960D3B"/>
    <w:rsid w:val="00961F33"/>
    <w:rsid w:val="00962460"/>
    <w:rsid w:val="00963EE2"/>
    <w:rsid w:val="009668BB"/>
    <w:rsid w:val="00967AED"/>
    <w:rsid w:val="009706C5"/>
    <w:rsid w:val="00972873"/>
    <w:rsid w:val="0097317C"/>
    <w:rsid w:val="0097327A"/>
    <w:rsid w:val="00975020"/>
    <w:rsid w:val="00980F3C"/>
    <w:rsid w:val="0098168C"/>
    <w:rsid w:val="00994AF2"/>
    <w:rsid w:val="00997A0B"/>
    <w:rsid w:val="009A15E8"/>
    <w:rsid w:val="009A2149"/>
    <w:rsid w:val="009A6555"/>
    <w:rsid w:val="009A7197"/>
    <w:rsid w:val="009B1F7F"/>
    <w:rsid w:val="009B5920"/>
    <w:rsid w:val="009B748F"/>
    <w:rsid w:val="009C26DE"/>
    <w:rsid w:val="009C385B"/>
    <w:rsid w:val="009C3E2D"/>
    <w:rsid w:val="009D5750"/>
    <w:rsid w:val="009E3398"/>
    <w:rsid w:val="009E5BE0"/>
    <w:rsid w:val="009E6CBB"/>
    <w:rsid w:val="009F0BFB"/>
    <w:rsid w:val="009F2C7A"/>
    <w:rsid w:val="009F65CA"/>
    <w:rsid w:val="009F7102"/>
    <w:rsid w:val="009F77EA"/>
    <w:rsid w:val="00A0337F"/>
    <w:rsid w:val="00A038AB"/>
    <w:rsid w:val="00A03EBD"/>
    <w:rsid w:val="00A06F6C"/>
    <w:rsid w:val="00A07CD7"/>
    <w:rsid w:val="00A1021B"/>
    <w:rsid w:val="00A11135"/>
    <w:rsid w:val="00A13F31"/>
    <w:rsid w:val="00A20DB6"/>
    <w:rsid w:val="00A21ED4"/>
    <w:rsid w:val="00A25BE8"/>
    <w:rsid w:val="00A27966"/>
    <w:rsid w:val="00A3067F"/>
    <w:rsid w:val="00A3344E"/>
    <w:rsid w:val="00A33486"/>
    <w:rsid w:val="00A348D6"/>
    <w:rsid w:val="00A4365B"/>
    <w:rsid w:val="00A55DB7"/>
    <w:rsid w:val="00A56712"/>
    <w:rsid w:val="00A56A5D"/>
    <w:rsid w:val="00A6189C"/>
    <w:rsid w:val="00A62DF3"/>
    <w:rsid w:val="00A62EC0"/>
    <w:rsid w:val="00A63185"/>
    <w:rsid w:val="00A65511"/>
    <w:rsid w:val="00A7280C"/>
    <w:rsid w:val="00A7772D"/>
    <w:rsid w:val="00A85FA6"/>
    <w:rsid w:val="00A86BC1"/>
    <w:rsid w:val="00A86F02"/>
    <w:rsid w:val="00A90308"/>
    <w:rsid w:val="00A90FD1"/>
    <w:rsid w:val="00A9102F"/>
    <w:rsid w:val="00A958A8"/>
    <w:rsid w:val="00A97451"/>
    <w:rsid w:val="00A978A9"/>
    <w:rsid w:val="00AA08CA"/>
    <w:rsid w:val="00AA21CD"/>
    <w:rsid w:val="00AA4842"/>
    <w:rsid w:val="00AB3F7F"/>
    <w:rsid w:val="00AB5914"/>
    <w:rsid w:val="00AC06C0"/>
    <w:rsid w:val="00AC2DA3"/>
    <w:rsid w:val="00AC3D07"/>
    <w:rsid w:val="00AD0BFA"/>
    <w:rsid w:val="00AD17D9"/>
    <w:rsid w:val="00AD2C71"/>
    <w:rsid w:val="00AD43E0"/>
    <w:rsid w:val="00AE4D0D"/>
    <w:rsid w:val="00AE5859"/>
    <w:rsid w:val="00AF06EF"/>
    <w:rsid w:val="00AF1467"/>
    <w:rsid w:val="00B00CBB"/>
    <w:rsid w:val="00B04752"/>
    <w:rsid w:val="00B05944"/>
    <w:rsid w:val="00B0718D"/>
    <w:rsid w:val="00B12D77"/>
    <w:rsid w:val="00B13796"/>
    <w:rsid w:val="00B14690"/>
    <w:rsid w:val="00B151AA"/>
    <w:rsid w:val="00B1534B"/>
    <w:rsid w:val="00B160BF"/>
    <w:rsid w:val="00B17C28"/>
    <w:rsid w:val="00B218E4"/>
    <w:rsid w:val="00B221CD"/>
    <w:rsid w:val="00B2272A"/>
    <w:rsid w:val="00B22A71"/>
    <w:rsid w:val="00B25EFA"/>
    <w:rsid w:val="00B3661E"/>
    <w:rsid w:val="00B37320"/>
    <w:rsid w:val="00B37C6E"/>
    <w:rsid w:val="00B40E8E"/>
    <w:rsid w:val="00B46923"/>
    <w:rsid w:val="00B46E0A"/>
    <w:rsid w:val="00B5100B"/>
    <w:rsid w:val="00B5246C"/>
    <w:rsid w:val="00B53EDA"/>
    <w:rsid w:val="00B54F37"/>
    <w:rsid w:val="00B553C5"/>
    <w:rsid w:val="00B56E88"/>
    <w:rsid w:val="00B572CA"/>
    <w:rsid w:val="00B60072"/>
    <w:rsid w:val="00B63D8B"/>
    <w:rsid w:val="00B662DB"/>
    <w:rsid w:val="00B6796E"/>
    <w:rsid w:val="00B70342"/>
    <w:rsid w:val="00B739E1"/>
    <w:rsid w:val="00B77D17"/>
    <w:rsid w:val="00B84F6E"/>
    <w:rsid w:val="00B97191"/>
    <w:rsid w:val="00BA08F6"/>
    <w:rsid w:val="00BB2B9B"/>
    <w:rsid w:val="00BB35A7"/>
    <w:rsid w:val="00BB5A7C"/>
    <w:rsid w:val="00BB7AE2"/>
    <w:rsid w:val="00BC08F2"/>
    <w:rsid w:val="00BC10EB"/>
    <w:rsid w:val="00BC6231"/>
    <w:rsid w:val="00BC790A"/>
    <w:rsid w:val="00BD0827"/>
    <w:rsid w:val="00BD30A4"/>
    <w:rsid w:val="00BD35AD"/>
    <w:rsid w:val="00BD6C16"/>
    <w:rsid w:val="00BD7FFB"/>
    <w:rsid w:val="00BE4FCA"/>
    <w:rsid w:val="00BE63D3"/>
    <w:rsid w:val="00BF0902"/>
    <w:rsid w:val="00BF1746"/>
    <w:rsid w:val="00BF5FB7"/>
    <w:rsid w:val="00BF7379"/>
    <w:rsid w:val="00C01F8E"/>
    <w:rsid w:val="00C02874"/>
    <w:rsid w:val="00C03D11"/>
    <w:rsid w:val="00C10951"/>
    <w:rsid w:val="00C11740"/>
    <w:rsid w:val="00C13C29"/>
    <w:rsid w:val="00C16B4E"/>
    <w:rsid w:val="00C21030"/>
    <w:rsid w:val="00C2165D"/>
    <w:rsid w:val="00C2166F"/>
    <w:rsid w:val="00C22CEB"/>
    <w:rsid w:val="00C31FB2"/>
    <w:rsid w:val="00C34C63"/>
    <w:rsid w:val="00C35DE1"/>
    <w:rsid w:val="00C40223"/>
    <w:rsid w:val="00C41C71"/>
    <w:rsid w:val="00C469C9"/>
    <w:rsid w:val="00C5146E"/>
    <w:rsid w:val="00C51B7D"/>
    <w:rsid w:val="00C569A1"/>
    <w:rsid w:val="00C6239C"/>
    <w:rsid w:val="00C6315A"/>
    <w:rsid w:val="00C63546"/>
    <w:rsid w:val="00C6400A"/>
    <w:rsid w:val="00C64C98"/>
    <w:rsid w:val="00C70F81"/>
    <w:rsid w:val="00C72050"/>
    <w:rsid w:val="00C770E0"/>
    <w:rsid w:val="00C80E99"/>
    <w:rsid w:val="00C916E8"/>
    <w:rsid w:val="00C934A1"/>
    <w:rsid w:val="00C9352B"/>
    <w:rsid w:val="00CA1E4D"/>
    <w:rsid w:val="00CA3F2B"/>
    <w:rsid w:val="00CA3F96"/>
    <w:rsid w:val="00CA43CD"/>
    <w:rsid w:val="00CA5449"/>
    <w:rsid w:val="00CC0225"/>
    <w:rsid w:val="00CC2C0F"/>
    <w:rsid w:val="00CC3B86"/>
    <w:rsid w:val="00CC6E5C"/>
    <w:rsid w:val="00CD2D8C"/>
    <w:rsid w:val="00CD4A6C"/>
    <w:rsid w:val="00CD573F"/>
    <w:rsid w:val="00CD7EFF"/>
    <w:rsid w:val="00CE17A1"/>
    <w:rsid w:val="00CE2EC7"/>
    <w:rsid w:val="00CE30A1"/>
    <w:rsid w:val="00CE42B4"/>
    <w:rsid w:val="00CE58AE"/>
    <w:rsid w:val="00CE5E3F"/>
    <w:rsid w:val="00CF28DF"/>
    <w:rsid w:val="00CF64F8"/>
    <w:rsid w:val="00D1106A"/>
    <w:rsid w:val="00D12F58"/>
    <w:rsid w:val="00D132AA"/>
    <w:rsid w:val="00D136A5"/>
    <w:rsid w:val="00D17598"/>
    <w:rsid w:val="00D2015D"/>
    <w:rsid w:val="00D21C40"/>
    <w:rsid w:val="00D27672"/>
    <w:rsid w:val="00D31F64"/>
    <w:rsid w:val="00D32FDC"/>
    <w:rsid w:val="00D33414"/>
    <w:rsid w:val="00D337FE"/>
    <w:rsid w:val="00D35866"/>
    <w:rsid w:val="00D369CF"/>
    <w:rsid w:val="00D40D04"/>
    <w:rsid w:val="00D4125B"/>
    <w:rsid w:val="00D41C36"/>
    <w:rsid w:val="00D41CF2"/>
    <w:rsid w:val="00D4565F"/>
    <w:rsid w:val="00D47F9C"/>
    <w:rsid w:val="00D54EF5"/>
    <w:rsid w:val="00D5667C"/>
    <w:rsid w:val="00D576E4"/>
    <w:rsid w:val="00D6568B"/>
    <w:rsid w:val="00D6600B"/>
    <w:rsid w:val="00D72636"/>
    <w:rsid w:val="00D7707E"/>
    <w:rsid w:val="00D80DAC"/>
    <w:rsid w:val="00D8315E"/>
    <w:rsid w:val="00D83482"/>
    <w:rsid w:val="00D83883"/>
    <w:rsid w:val="00D8535F"/>
    <w:rsid w:val="00D93D4C"/>
    <w:rsid w:val="00D95538"/>
    <w:rsid w:val="00D95B60"/>
    <w:rsid w:val="00DA55E4"/>
    <w:rsid w:val="00DA6036"/>
    <w:rsid w:val="00DB0968"/>
    <w:rsid w:val="00DB2F68"/>
    <w:rsid w:val="00DB3845"/>
    <w:rsid w:val="00DB5588"/>
    <w:rsid w:val="00DB59E0"/>
    <w:rsid w:val="00DB74BD"/>
    <w:rsid w:val="00DC106D"/>
    <w:rsid w:val="00DC2D9A"/>
    <w:rsid w:val="00DC41D7"/>
    <w:rsid w:val="00DD506B"/>
    <w:rsid w:val="00DE0DB6"/>
    <w:rsid w:val="00DE3CC2"/>
    <w:rsid w:val="00DE4B07"/>
    <w:rsid w:val="00DE4F93"/>
    <w:rsid w:val="00DF0219"/>
    <w:rsid w:val="00DF0C9F"/>
    <w:rsid w:val="00DF3A68"/>
    <w:rsid w:val="00DF4A15"/>
    <w:rsid w:val="00DF55DB"/>
    <w:rsid w:val="00DF71CA"/>
    <w:rsid w:val="00E02CE5"/>
    <w:rsid w:val="00E02F67"/>
    <w:rsid w:val="00E06331"/>
    <w:rsid w:val="00E06849"/>
    <w:rsid w:val="00E11ABB"/>
    <w:rsid w:val="00E12827"/>
    <w:rsid w:val="00E175A8"/>
    <w:rsid w:val="00E20E85"/>
    <w:rsid w:val="00E27746"/>
    <w:rsid w:val="00E27873"/>
    <w:rsid w:val="00E31181"/>
    <w:rsid w:val="00E31917"/>
    <w:rsid w:val="00E32653"/>
    <w:rsid w:val="00E41C28"/>
    <w:rsid w:val="00E455FD"/>
    <w:rsid w:val="00E53153"/>
    <w:rsid w:val="00E531F3"/>
    <w:rsid w:val="00E57A0A"/>
    <w:rsid w:val="00E63256"/>
    <w:rsid w:val="00E634D9"/>
    <w:rsid w:val="00E63B84"/>
    <w:rsid w:val="00E65262"/>
    <w:rsid w:val="00E67CAF"/>
    <w:rsid w:val="00E7034A"/>
    <w:rsid w:val="00E71198"/>
    <w:rsid w:val="00E7511A"/>
    <w:rsid w:val="00E770CC"/>
    <w:rsid w:val="00E84A7A"/>
    <w:rsid w:val="00E85C41"/>
    <w:rsid w:val="00E92C66"/>
    <w:rsid w:val="00E9479C"/>
    <w:rsid w:val="00E950B4"/>
    <w:rsid w:val="00E9772B"/>
    <w:rsid w:val="00EA0049"/>
    <w:rsid w:val="00EA03B8"/>
    <w:rsid w:val="00EA0E99"/>
    <w:rsid w:val="00EA1F88"/>
    <w:rsid w:val="00EA3A64"/>
    <w:rsid w:val="00EA6C02"/>
    <w:rsid w:val="00EA6C5D"/>
    <w:rsid w:val="00EA7250"/>
    <w:rsid w:val="00EB0235"/>
    <w:rsid w:val="00EB663F"/>
    <w:rsid w:val="00EC062B"/>
    <w:rsid w:val="00EC1B9B"/>
    <w:rsid w:val="00EC4206"/>
    <w:rsid w:val="00EC55CC"/>
    <w:rsid w:val="00EC76AD"/>
    <w:rsid w:val="00ED08EE"/>
    <w:rsid w:val="00EE0FE3"/>
    <w:rsid w:val="00EE1554"/>
    <w:rsid w:val="00EE2F5A"/>
    <w:rsid w:val="00EE588B"/>
    <w:rsid w:val="00EE711D"/>
    <w:rsid w:val="00EF0AD3"/>
    <w:rsid w:val="00EF1AA8"/>
    <w:rsid w:val="00EF21DA"/>
    <w:rsid w:val="00EF3172"/>
    <w:rsid w:val="00EF4407"/>
    <w:rsid w:val="00EF55E5"/>
    <w:rsid w:val="00F01F91"/>
    <w:rsid w:val="00F02FD4"/>
    <w:rsid w:val="00F044A2"/>
    <w:rsid w:val="00F06FD0"/>
    <w:rsid w:val="00F071C7"/>
    <w:rsid w:val="00F103A2"/>
    <w:rsid w:val="00F12950"/>
    <w:rsid w:val="00F17095"/>
    <w:rsid w:val="00F21F5A"/>
    <w:rsid w:val="00F243D5"/>
    <w:rsid w:val="00F24BD3"/>
    <w:rsid w:val="00F26CD1"/>
    <w:rsid w:val="00F334E1"/>
    <w:rsid w:val="00F33C42"/>
    <w:rsid w:val="00F35976"/>
    <w:rsid w:val="00F35B67"/>
    <w:rsid w:val="00F428CB"/>
    <w:rsid w:val="00F46A9D"/>
    <w:rsid w:val="00F53ABD"/>
    <w:rsid w:val="00F60AF1"/>
    <w:rsid w:val="00F611C8"/>
    <w:rsid w:val="00F622C0"/>
    <w:rsid w:val="00F654D2"/>
    <w:rsid w:val="00F66E69"/>
    <w:rsid w:val="00F70FFC"/>
    <w:rsid w:val="00F720C1"/>
    <w:rsid w:val="00F803DD"/>
    <w:rsid w:val="00F808C7"/>
    <w:rsid w:val="00F81959"/>
    <w:rsid w:val="00F835F6"/>
    <w:rsid w:val="00F83F98"/>
    <w:rsid w:val="00F85648"/>
    <w:rsid w:val="00F87148"/>
    <w:rsid w:val="00F87A3F"/>
    <w:rsid w:val="00F93C74"/>
    <w:rsid w:val="00F946AB"/>
    <w:rsid w:val="00FA08A7"/>
    <w:rsid w:val="00FA0B70"/>
    <w:rsid w:val="00FA4BB8"/>
    <w:rsid w:val="00FB054F"/>
    <w:rsid w:val="00FB75FE"/>
    <w:rsid w:val="00FC39F5"/>
    <w:rsid w:val="00FC6502"/>
    <w:rsid w:val="00FD161B"/>
    <w:rsid w:val="00FD35A7"/>
    <w:rsid w:val="00FD562F"/>
    <w:rsid w:val="00FD7787"/>
    <w:rsid w:val="00FE59F9"/>
    <w:rsid w:val="00FF4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BE448"/>
  <w15:docId w15:val="{F7676CBA-F7E3-4A19-8EBB-AAAEC436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64"/>
    <w:rPr>
      <w:lang w:eastAsia="en-US"/>
    </w:rPr>
  </w:style>
  <w:style w:type="paragraph" w:styleId="Balk1">
    <w:name w:val="heading 1"/>
    <w:basedOn w:val="Normal"/>
    <w:next w:val="Normal"/>
    <w:qFormat/>
    <w:rsid w:val="005D4442"/>
    <w:pPr>
      <w:keepNext/>
      <w:jc w:val="center"/>
      <w:outlineLvl w:val="0"/>
    </w:pPr>
  </w:style>
  <w:style w:type="paragraph" w:styleId="Balk2">
    <w:name w:val="heading 2"/>
    <w:basedOn w:val="Normal"/>
    <w:next w:val="Normal"/>
    <w:link w:val="Balk2Char"/>
    <w:qFormat/>
    <w:rsid w:val="007F7AF7"/>
    <w:pPr>
      <w:keepNext/>
      <w:outlineLvl w:val="1"/>
    </w:pPr>
    <w:rPr>
      <w:b/>
      <w:sz w:val="24"/>
    </w:rPr>
  </w:style>
  <w:style w:type="paragraph" w:styleId="Balk3">
    <w:name w:val="heading 3"/>
    <w:basedOn w:val="Normal"/>
    <w:next w:val="Normal"/>
    <w:qFormat/>
    <w:pPr>
      <w:keepNext/>
      <w:outlineLvl w:val="2"/>
    </w:pPr>
    <w:rPr>
      <w:rFonts w:ascii="DINBek" w:hAnsi="DINBek"/>
      <w:b/>
      <w:sz w:val="24"/>
    </w:rPr>
  </w:style>
  <w:style w:type="paragraph" w:styleId="Balk4">
    <w:name w:val="heading 4"/>
    <w:basedOn w:val="Normal"/>
    <w:next w:val="Normal"/>
    <w:qFormat/>
    <w:pPr>
      <w:keepNext/>
      <w:jc w:val="both"/>
      <w:outlineLvl w:val="3"/>
    </w:pPr>
    <w:rPr>
      <w:rFonts w:ascii="DINBek" w:hAnsi="DINBek"/>
      <w:b/>
      <w:sz w:val="22"/>
    </w:rPr>
  </w:style>
  <w:style w:type="paragraph" w:styleId="Balk5">
    <w:name w:val="heading 5"/>
    <w:basedOn w:val="Normal"/>
    <w:next w:val="Normal"/>
    <w:qFormat/>
    <w:pPr>
      <w:keepNext/>
      <w:jc w:val="both"/>
      <w:outlineLvl w:val="4"/>
    </w:pPr>
    <w:rPr>
      <w:rFonts w:ascii="Arial" w:hAnsi="Arial"/>
      <w:b/>
    </w:rPr>
  </w:style>
  <w:style w:type="paragraph" w:styleId="Balk6">
    <w:name w:val="heading 6"/>
    <w:basedOn w:val="Normal"/>
    <w:next w:val="Normal"/>
    <w:qFormat/>
    <w:pPr>
      <w:keepNext/>
      <w:ind w:right="-70"/>
      <w:jc w:val="right"/>
      <w:outlineLvl w:val="5"/>
    </w:pPr>
    <w:rPr>
      <w:rFonts w:ascii="Lucida Sans Unicode" w:hAnsi="Lucida Sans Unicode"/>
      <w:b/>
    </w:rPr>
  </w:style>
  <w:style w:type="paragraph" w:styleId="Balk9">
    <w:name w:val="heading 9"/>
    <w:basedOn w:val="Normal"/>
    <w:next w:val="Normal"/>
    <w:qFormat/>
    <w:pPr>
      <w:keepNext/>
      <w:numPr>
        <w:numId w:val="1"/>
      </w:numPr>
      <w:tabs>
        <w:tab w:val="clear" w:pos="525"/>
        <w:tab w:val="num" w:pos="709"/>
      </w:tabs>
      <w:ind w:left="709" w:hanging="709"/>
      <w:outlineLvl w:val="8"/>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rFonts w:ascii="DINBek" w:hAnsi="DINBek"/>
      <w:b/>
      <w:sz w:val="24"/>
    </w:rPr>
  </w:style>
  <w:style w:type="paragraph" w:styleId="GvdeMetniGirintisi">
    <w:name w:val="Body Text Indent"/>
    <w:basedOn w:val="Normal"/>
    <w:pPr>
      <w:ind w:left="142" w:hanging="142"/>
      <w:jc w:val="both"/>
    </w:pPr>
    <w:rPr>
      <w:rFonts w:ascii="DINBek" w:hAnsi="DINBek"/>
      <w:sz w:val="22"/>
    </w:rPr>
  </w:style>
  <w:style w:type="paragraph" w:styleId="GvdeMetni2">
    <w:name w:val="Body Text 2"/>
    <w:basedOn w:val="Normal"/>
    <w:link w:val="GvdeMetni2Char"/>
    <w:pPr>
      <w:jc w:val="both"/>
    </w:pPr>
    <w:rPr>
      <w:rFonts w:ascii="DINBek" w:hAnsi="DINBek"/>
      <w:sz w:val="22"/>
    </w:rPr>
  </w:style>
  <w:style w:type="paragraph" w:styleId="KonuBal">
    <w:name w:val="Title"/>
    <w:basedOn w:val="Normal"/>
    <w:qFormat/>
    <w:pPr>
      <w:jc w:val="center"/>
    </w:pPr>
    <w:rPr>
      <w:rFonts w:ascii="DINBek" w:hAnsi="DINBek"/>
      <w:b/>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character" w:styleId="Gl">
    <w:name w:val="Strong"/>
    <w:uiPriority w:val="22"/>
    <w:qFormat/>
    <w:rPr>
      <w:b/>
    </w:rPr>
  </w:style>
  <w:style w:type="paragraph" w:styleId="GvdeMetniGirintisi2">
    <w:name w:val="Body Text Indent 2"/>
    <w:basedOn w:val="Normal"/>
    <w:pPr>
      <w:spacing w:after="120"/>
      <w:ind w:left="1701" w:hanging="567"/>
      <w:jc w:val="both"/>
    </w:pPr>
    <w:rPr>
      <w:rFonts w:ascii="Verdana" w:hAnsi="Verdana"/>
    </w:rPr>
  </w:style>
  <w:style w:type="paragraph" w:styleId="Liste">
    <w:name w:val="List"/>
    <w:basedOn w:val="Normal"/>
    <w:pPr>
      <w:widowControl w:val="0"/>
      <w:ind w:left="283" w:hanging="283"/>
    </w:pPr>
    <w:rPr>
      <w:snapToGrid w:val="0"/>
    </w:rPr>
  </w:style>
  <w:style w:type="paragraph" w:styleId="ListeMaddemi3">
    <w:name w:val="List Bullet 3"/>
    <w:basedOn w:val="Normal"/>
    <w:autoRedefine/>
    <w:rPr>
      <w:rFonts w:ascii="Arial" w:hAnsi="Arial"/>
      <w:b/>
      <w:sz w:val="24"/>
    </w:rPr>
  </w:style>
  <w:style w:type="paragraph" w:styleId="BalonMetni">
    <w:name w:val="Balloon Text"/>
    <w:basedOn w:val="Normal"/>
    <w:semiHidden/>
    <w:rPr>
      <w:rFonts w:ascii="Tahoma" w:hAnsi="Tahoma" w:cs="Tahoma"/>
      <w:sz w:val="16"/>
      <w:szCs w:val="16"/>
    </w:rPr>
  </w:style>
  <w:style w:type="paragraph" w:styleId="GvdeMetni3">
    <w:name w:val="Body Text 3"/>
    <w:basedOn w:val="Normal"/>
    <w:pPr>
      <w:jc w:val="both"/>
    </w:pPr>
    <w:rPr>
      <w:rFonts w:ascii="Arial" w:hAnsi="Arial"/>
      <w:sz w:val="24"/>
    </w:rPr>
  </w:style>
  <w:style w:type="paragraph" w:styleId="GvdeMetniGirintisi3">
    <w:name w:val="Body Text Indent 3"/>
    <w:basedOn w:val="Normal"/>
    <w:pPr>
      <w:ind w:left="851"/>
      <w:jc w:val="both"/>
    </w:pPr>
    <w:rPr>
      <w:rFonts w:ascii="Arial" w:hAnsi="Arial"/>
      <w:sz w:val="24"/>
    </w:rPr>
  </w:style>
  <w:style w:type="paragraph" w:styleId="bekMetni">
    <w:name w:val="Block Text"/>
    <w:basedOn w:val="Normal"/>
    <w:pPr>
      <w:ind w:left="709" w:right="-1134" w:hanging="709"/>
    </w:pPr>
    <w:rPr>
      <w:rFonts w:ascii="Arial" w:hAnsi="Arial"/>
    </w:rPr>
  </w:style>
  <w:style w:type="paragraph" w:styleId="T1">
    <w:name w:val="toc 1"/>
    <w:basedOn w:val="Normal"/>
    <w:next w:val="Normal"/>
    <w:autoRedefine/>
    <w:semiHidden/>
    <w:pPr>
      <w:tabs>
        <w:tab w:val="left" w:pos="709"/>
        <w:tab w:val="right" w:pos="9498"/>
      </w:tabs>
      <w:spacing w:after="60"/>
      <w:ind w:left="709" w:right="-2" w:hanging="709"/>
    </w:pPr>
    <w:rPr>
      <w:b/>
      <w:i/>
      <w:caps/>
      <w:noProof/>
      <w:sz w:val="22"/>
    </w:rPr>
  </w:style>
  <w:style w:type="table" w:styleId="TabloKlavuzu">
    <w:name w:val="Table Grid"/>
    <w:basedOn w:val="NormalTablo"/>
    <w:rsid w:val="00B1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B63D8B"/>
    <w:pPr>
      <w:ind w:left="708"/>
    </w:pPr>
  </w:style>
  <w:style w:type="paragraph" w:customStyle="1" w:styleId="GvdeMetni21">
    <w:name w:val="Gövde Metni 21"/>
    <w:basedOn w:val="Normal"/>
    <w:rsid w:val="000030CA"/>
    <w:pPr>
      <w:suppressAutoHyphens/>
      <w:jc w:val="both"/>
    </w:pPr>
    <w:rPr>
      <w:rFonts w:ascii="DINBek" w:hAnsi="DINBek"/>
      <w:sz w:val="22"/>
      <w:lang w:eastAsia="ar-SA"/>
    </w:rPr>
  </w:style>
  <w:style w:type="character" w:customStyle="1" w:styleId="WW8Num3z0">
    <w:name w:val="WW8Num3z0"/>
    <w:rsid w:val="004016C3"/>
    <w:rPr>
      <w:b/>
      <w:i w:val="0"/>
      <w:u w:val="none"/>
    </w:rPr>
  </w:style>
  <w:style w:type="paragraph" w:styleId="ListeParagraf">
    <w:name w:val="List Paragraph"/>
    <w:aliases w:val="lp1"/>
    <w:basedOn w:val="Normal"/>
    <w:link w:val="ListeParagrafChar"/>
    <w:uiPriority w:val="34"/>
    <w:qFormat/>
    <w:rsid w:val="000F1B1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A06F6C"/>
  </w:style>
  <w:style w:type="character" w:styleId="AklamaBavurusu">
    <w:name w:val="annotation reference"/>
    <w:uiPriority w:val="99"/>
    <w:semiHidden/>
    <w:unhideWhenUsed/>
    <w:rsid w:val="009668BB"/>
    <w:rPr>
      <w:sz w:val="16"/>
      <w:szCs w:val="16"/>
    </w:rPr>
  </w:style>
  <w:style w:type="paragraph" w:styleId="AklamaMetni">
    <w:name w:val="annotation text"/>
    <w:basedOn w:val="Normal"/>
    <w:link w:val="AklamaMetniChar"/>
    <w:uiPriority w:val="99"/>
    <w:semiHidden/>
    <w:unhideWhenUsed/>
    <w:rsid w:val="009668BB"/>
  </w:style>
  <w:style w:type="character" w:customStyle="1" w:styleId="AklamaMetniChar">
    <w:name w:val="Açıklama Metni Char"/>
    <w:link w:val="AklamaMetni"/>
    <w:uiPriority w:val="99"/>
    <w:semiHidden/>
    <w:rsid w:val="009668BB"/>
    <w:rPr>
      <w:lang w:eastAsia="en-US"/>
    </w:rPr>
  </w:style>
  <w:style w:type="paragraph" w:styleId="AklamaKonusu">
    <w:name w:val="annotation subject"/>
    <w:basedOn w:val="AklamaMetni"/>
    <w:next w:val="AklamaMetni"/>
    <w:link w:val="AklamaKonusuChar"/>
    <w:uiPriority w:val="99"/>
    <w:semiHidden/>
    <w:unhideWhenUsed/>
    <w:rsid w:val="009668BB"/>
    <w:rPr>
      <w:b/>
      <w:bCs/>
    </w:rPr>
  </w:style>
  <w:style w:type="character" w:customStyle="1" w:styleId="AklamaKonusuChar">
    <w:name w:val="Açıklama Konusu Char"/>
    <w:link w:val="AklamaKonusu"/>
    <w:uiPriority w:val="99"/>
    <w:semiHidden/>
    <w:rsid w:val="009668BB"/>
    <w:rPr>
      <w:b/>
      <w:bCs/>
      <w:lang w:eastAsia="en-US"/>
    </w:rPr>
  </w:style>
  <w:style w:type="character" w:customStyle="1" w:styleId="hps">
    <w:name w:val="hps"/>
    <w:rsid w:val="006D4092"/>
  </w:style>
  <w:style w:type="character" w:customStyle="1" w:styleId="st">
    <w:name w:val="st"/>
    <w:basedOn w:val="VarsaylanParagrafYazTipi"/>
    <w:rsid w:val="00F803DD"/>
  </w:style>
  <w:style w:type="character" w:customStyle="1" w:styleId="GvdeMetni2Char">
    <w:name w:val="Gövde Metni 2 Char"/>
    <w:link w:val="GvdeMetni2"/>
    <w:rsid w:val="00627CD2"/>
    <w:rPr>
      <w:rFonts w:ascii="DINBek" w:hAnsi="DINBek"/>
      <w:sz w:val="22"/>
      <w:lang w:eastAsia="en-US"/>
    </w:rPr>
  </w:style>
  <w:style w:type="paragraph" w:styleId="AralkYok">
    <w:name w:val="No Spacing"/>
    <w:uiPriority w:val="1"/>
    <w:qFormat/>
    <w:rsid w:val="001F0516"/>
    <w:rPr>
      <w:rFonts w:ascii="Calibri" w:hAnsi="Calibri"/>
      <w:sz w:val="22"/>
      <w:szCs w:val="22"/>
    </w:rPr>
  </w:style>
  <w:style w:type="character" w:customStyle="1" w:styleId="ListeParagrafChar">
    <w:name w:val="Liste Paragraf Char"/>
    <w:aliases w:val="lp1 Char"/>
    <w:link w:val="ListeParagraf"/>
    <w:uiPriority w:val="34"/>
    <w:locked/>
    <w:rsid w:val="00DB74BD"/>
    <w:rPr>
      <w:rFonts w:ascii="Calibri" w:eastAsia="Calibri" w:hAnsi="Calibri"/>
      <w:sz w:val="22"/>
      <w:szCs w:val="22"/>
      <w:lang w:eastAsia="en-US"/>
    </w:rPr>
  </w:style>
  <w:style w:type="paragraph" w:customStyle="1" w:styleId="CharChar">
    <w:name w:val="Char Char"/>
    <w:basedOn w:val="Normal"/>
    <w:next w:val="stBilgi"/>
    <w:rsid w:val="008E74A3"/>
    <w:pPr>
      <w:tabs>
        <w:tab w:val="center" w:pos="4536"/>
        <w:tab w:val="right" w:pos="9072"/>
      </w:tabs>
      <w:overflowPunct w:val="0"/>
      <w:autoSpaceDE w:val="0"/>
      <w:autoSpaceDN w:val="0"/>
      <w:adjustRightInd w:val="0"/>
      <w:textAlignment w:val="baseline"/>
    </w:pPr>
    <w:rPr>
      <w:sz w:val="24"/>
      <w:lang w:eastAsia="tr-TR"/>
    </w:rPr>
  </w:style>
  <w:style w:type="character" w:customStyle="1" w:styleId="Balk2Char">
    <w:name w:val="Başlık 2 Char"/>
    <w:basedOn w:val="VarsaylanParagrafYazTipi"/>
    <w:link w:val="Balk2"/>
    <w:rsid w:val="007F7AF7"/>
    <w:rPr>
      <w:b/>
      <w:sz w:val="24"/>
      <w:lang w:eastAsia="en-US"/>
    </w:rPr>
  </w:style>
  <w:style w:type="character" w:styleId="Kpr">
    <w:name w:val="Hyperlink"/>
    <w:basedOn w:val="VarsaylanParagrafYazTipi"/>
    <w:rsid w:val="007F7AF7"/>
    <w:rPr>
      <w:color w:val="0000FF"/>
      <w:u w:val="single"/>
    </w:rPr>
  </w:style>
  <w:style w:type="character" w:customStyle="1" w:styleId="AltBilgiChar">
    <w:name w:val="Alt Bilgi Char"/>
    <w:basedOn w:val="VarsaylanParagrafYazTipi"/>
    <w:link w:val="AltBilgi"/>
    <w:uiPriority w:val="99"/>
    <w:rsid w:val="005B2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3976">
      <w:bodyDiv w:val="1"/>
      <w:marLeft w:val="0"/>
      <w:marRight w:val="0"/>
      <w:marTop w:val="0"/>
      <w:marBottom w:val="0"/>
      <w:divBdr>
        <w:top w:val="none" w:sz="0" w:space="0" w:color="auto"/>
        <w:left w:val="none" w:sz="0" w:space="0" w:color="auto"/>
        <w:bottom w:val="none" w:sz="0" w:space="0" w:color="auto"/>
        <w:right w:val="none" w:sz="0" w:space="0" w:color="auto"/>
      </w:divBdr>
    </w:div>
    <w:div w:id="118257899">
      <w:bodyDiv w:val="1"/>
      <w:marLeft w:val="0"/>
      <w:marRight w:val="0"/>
      <w:marTop w:val="0"/>
      <w:marBottom w:val="0"/>
      <w:divBdr>
        <w:top w:val="none" w:sz="0" w:space="0" w:color="auto"/>
        <w:left w:val="none" w:sz="0" w:space="0" w:color="auto"/>
        <w:bottom w:val="none" w:sz="0" w:space="0" w:color="auto"/>
        <w:right w:val="none" w:sz="0" w:space="0" w:color="auto"/>
      </w:divBdr>
    </w:div>
    <w:div w:id="166868975">
      <w:bodyDiv w:val="1"/>
      <w:marLeft w:val="0"/>
      <w:marRight w:val="0"/>
      <w:marTop w:val="0"/>
      <w:marBottom w:val="0"/>
      <w:divBdr>
        <w:top w:val="none" w:sz="0" w:space="0" w:color="auto"/>
        <w:left w:val="none" w:sz="0" w:space="0" w:color="auto"/>
        <w:bottom w:val="none" w:sz="0" w:space="0" w:color="auto"/>
        <w:right w:val="none" w:sz="0" w:space="0" w:color="auto"/>
      </w:divBdr>
    </w:div>
    <w:div w:id="198396767">
      <w:bodyDiv w:val="1"/>
      <w:marLeft w:val="0"/>
      <w:marRight w:val="0"/>
      <w:marTop w:val="0"/>
      <w:marBottom w:val="0"/>
      <w:divBdr>
        <w:top w:val="none" w:sz="0" w:space="0" w:color="auto"/>
        <w:left w:val="none" w:sz="0" w:space="0" w:color="auto"/>
        <w:bottom w:val="none" w:sz="0" w:space="0" w:color="auto"/>
        <w:right w:val="none" w:sz="0" w:space="0" w:color="auto"/>
      </w:divBdr>
    </w:div>
    <w:div w:id="202253706">
      <w:bodyDiv w:val="1"/>
      <w:marLeft w:val="0"/>
      <w:marRight w:val="0"/>
      <w:marTop w:val="0"/>
      <w:marBottom w:val="0"/>
      <w:divBdr>
        <w:top w:val="none" w:sz="0" w:space="0" w:color="auto"/>
        <w:left w:val="none" w:sz="0" w:space="0" w:color="auto"/>
        <w:bottom w:val="none" w:sz="0" w:space="0" w:color="auto"/>
        <w:right w:val="none" w:sz="0" w:space="0" w:color="auto"/>
      </w:divBdr>
    </w:div>
    <w:div w:id="229853429">
      <w:bodyDiv w:val="1"/>
      <w:marLeft w:val="0"/>
      <w:marRight w:val="0"/>
      <w:marTop w:val="0"/>
      <w:marBottom w:val="0"/>
      <w:divBdr>
        <w:top w:val="none" w:sz="0" w:space="0" w:color="auto"/>
        <w:left w:val="none" w:sz="0" w:space="0" w:color="auto"/>
        <w:bottom w:val="none" w:sz="0" w:space="0" w:color="auto"/>
        <w:right w:val="none" w:sz="0" w:space="0" w:color="auto"/>
      </w:divBdr>
    </w:div>
    <w:div w:id="297148328">
      <w:bodyDiv w:val="1"/>
      <w:marLeft w:val="0"/>
      <w:marRight w:val="0"/>
      <w:marTop w:val="0"/>
      <w:marBottom w:val="0"/>
      <w:divBdr>
        <w:top w:val="none" w:sz="0" w:space="0" w:color="auto"/>
        <w:left w:val="none" w:sz="0" w:space="0" w:color="auto"/>
        <w:bottom w:val="none" w:sz="0" w:space="0" w:color="auto"/>
        <w:right w:val="none" w:sz="0" w:space="0" w:color="auto"/>
      </w:divBdr>
    </w:div>
    <w:div w:id="325017697">
      <w:bodyDiv w:val="1"/>
      <w:marLeft w:val="0"/>
      <w:marRight w:val="0"/>
      <w:marTop w:val="0"/>
      <w:marBottom w:val="0"/>
      <w:divBdr>
        <w:top w:val="none" w:sz="0" w:space="0" w:color="auto"/>
        <w:left w:val="none" w:sz="0" w:space="0" w:color="auto"/>
        <w:bottom w:val="none" w:sz="0" w:space="0" w:color="auto"/>
        <w:right w:val="none" w:sz="0" w:space="0" w:color="auto"/>
      </w:divBdr>
    </w:div>
    <w:div w:id="326517587">
      <w:bodyDiv w:val="1"/>
      <w:marLeft w:val="0"/>
      <w:marRight w:val="0"/>
      <w:marTop w:val="0"/>
      <w:marBottom w:val="0"/>
      <w:divBdr>
        <w:top w:val="none" w:sz="0" w:space="0" w:color="auto"/>
        <w:left w:val="none" w:sz="0" w:space="0" w:color="auto"/>
        <w:bottom w:val="none" w:sz="0" w:space="0" w:color="auto"/>
        <w:right w:val="none" w:sz="0" w:space="0" w:color="auto"/>
      </w:divBdr>
    </w:div>
    <w:div w:id="388115753">
      <w:bodyDiv w:val="1"/>
      <w:marLeft w:val="0"/>
      <w:marRight w:val="0"/>
      <w:marTop w:val="0"/>
      <w:marBottom w:val="0"/>
      <w:divBdr>
        <w:top w:val="none" w:sz="0" w:space="0" w:color="auto"/>
        <w:left w:val="none" w:sz="0" w:space="0" w:color="auto"/>
        <w:bottom w:val="none" w:sz="0" w:space="0" w:color="auto"/>
        <w:right w:val="none" w:sz="0" w:space="0" w:color="auto"/>
      </w:divBdr>
    </w:div>
    <w:div w:id="438917345">
      <w:bodyDiv w:val="1"/>
      <w:marLeft w:val="0"/>
      <w:marRight w:val="0"/>
      <w:marTop w:val="0"/>
      <w:marBottom w:val="0"/>
      <w:divBdr>
        <w:top w:val="none" w:sz="0" w:space="0" w:color="auto"/>
        <w:left w:val="none" w:sz="0" w:space="0" w:color="auto"/>
        <w:bottom w:val="none" w:sz="0" w:space="0" w:color="auto"/>
        <w:right w:val="none" w:sz="0" w:space="0" w:color="auto"/>
      </w:divBdr>
    </w:div>
    <w:div w:id="470829084">
      <w:bodyDiv w:val="1"/>
      <w:marLeft w:val="0"/>
      <w:marRight w:val="0"/>
      <w:marTop w:val="0"/>
      <w:marBottom w:val="0"/>
      <w:divBdr>
        <w:top w:val="none" w:sz="0" w:space="0" w:color="auto"/>
        <w:left w:val="none" w:sz="0" w:space="0" w:color="auto"/>
        <w:bottom w:val="none" w:sz="0" w:space="0" w:color="auto"/>
        <w:right w:val="none" w:sz="0" w:space="0" w:color="auto"/>
      </w:divBdr>
    </w:div>
    <w:div w:id="486019856">
      <w:bodyDiv w:val="1"/>
      <w:marLeft w:val="0"/>
      <w:marRight w:val="0"/>
      <w:marTop w:val="0"/>
      <w:marBottom w:val="0"/>
      <w:divBdr>
        <w:top w:val="none" w:sz="0" w:space="0" w:color="auto"/>
        <w:left w:val="none" w:sz="0" w:space="0" w:color="auto"/>
        <w:bottom w:val="none" w:sz="0" w:space="0" w:color="auto"/>
        <w:right w:val="none" w:sz="0" w:space="0" w:color="auto"/>
      </w:divBdr>
    </w:div>
    <w:div w:id="498427818">
      <w:bodyDiv w:val="1"/>
      <w:marLeft w:val="0"/>
      <w:marRight w:val="0"/>
      <w:marTop w:val="0"/>
      <w:marBottom w:val="0"/>
      <w:divBdr>
        <w:top w:val="none" w:sz="0" w:space="0" w:color="auto"/>
        <w:left w:val="none" w:sz="0" w:space="0" w:color="auto"/>
        <w:bottom w:val="none" w:sz="0" w:space="0" w:color="auto"/>
        <w:right w:val="none" w:sz="0" w:space="0" w:color="auto"/>
      </w:divBdr>
    </w:div>
    <w:div w:id="756101499">
      <w:bodyDiv w:val="1"/>
      <w:marLeft w:val="0"/>
      <w:marRight w:val="0"/>
      <w:marTop w:val="0"/>
      <w:marBottom w:val="0"/>
      <w:divBdr>
        <w:top w:val="none" w:sz="0" w:space="0" w:color="auto"/>
        <w:left w:val="none" w:sz="0" w:space="0" w:color="auto"/>
        <w:bottom w:val="none" w:sz="0" w:space="0" w:color="auto"/>
        <w:right w:val="none" w:sz="0" w:space="0" w:color="auto"/>
      </w:divBdr>
    </w:div>
    <w:div w:id="966547156">
      <w:bodyDiv w:val="1"/>
      <w:marLeft w:val="0"/>
      <w:marRight w:val="0"/>
      <w:marTop w:val="0"/>
      <w:marBottom w:val="0"/>
      <w:divBdr>
        <w:top w:val="none" w:sz="0" w:space="0" w:color="auto"/>
        <w:left w:val="none" w:sz="0" w:space="0" w:color="auto"/>
        <w:bottom w:val="none" w:sz="0" w:space="0" w:color="auto"/>
        <w:right w:val="none" w:sz="0" w:space="0" w:color="auto"/>
      </w:divBdr>
    </w:div>
    <w:div w:id="1082870707">
      <w:bodyDiv w:val="1"/>
      <w:marLeft w:val="0"/>
      <w:marRight w:val="0"/>
      <w:marTop w:val="0"/>
      <w:marBottom w:val="0"/>
      <w:divBdr>
        <w:top w:val="none" w:sz="0" w:space="0" w:color="auto"/>
        <w:left w:val="none" w:sz="0" w:space="0" w:color="auto"/>
        <w:bottom w:val="none" w:sz="0" w:space="0" w:color="auto"/>
        <w:right w:val="none" w:sz="0" w:space="0" w:color="auto"/>
      </w:divBdr>
    </w:div>
    <w:div w:id="1187864189">
      <w:bodyDiv w:val="1"/>
      <w:marLeft w:val="0"/>
      <w:marRight w:val="0"/>
      <w:marTop w:val="0"/>
      <w:marBottom w:val="0"/>
      <w:divBdr>
        <w:top w:val="none" w:sz="0" w:space="0" w:color="auto"/>
        <w:left w:val="none" w:sz="0" w:space="0" w:color="auto"/>
        <w:bottom w:val="none" w:sz="0" w:space="0" w:color="auto"/>
        <w:right w:val="none" w:sz="0" w:space="0" w:color="auto"/>
      </w:divBdr>
    </w:div>
    <w:div w:id="1217593707">
      <w:bodyDiv w:val="1"/>
      <w:marLeft w:val="0"/>
      <w:marRight w:val="0"/>
      <w:marTop w:val="0"/>
      <w:marBottom w:val="0"/>
      <w:divBdr>
        <w:top w:val="none" w:sz="0" w:space="0" w:color="auto"/>
        <w:left w:val="none" w:sz="0" w:space="0" w:color="auto"/>
        <w:bottom w:val="none" w:sz="0" w:space="0" w:color="auto"/>
        <w:right w:val="none" w:sz="0" w:space="0" w:color="auto"/>
      </w:divBdr>
    </w:div>
    <w:div w:id="1240679925">
      <w:bodyDiv w:val="1"/>
      <w:marLeft w:val="0"/>
      <w:marRight w:val="0"/>
      <w:marTop w:val="0"/>
      <w:marBottom w:val="0"/>
      <w:divBdr>
        <w:top w:val="none" w:sz="0" w:space="0" w:color="auto"/>
        <w:left w:val="none" w:sz="0" w:space="0" w:color="auto"/>
        <w:bottom w:val="none" w:sz="0" w:space="0" w:color="auto"/>
        <w:right w:val="none" w:sz="0" w:space="0" w:color="auto"/>
      </w:divBdr>
    </w:div>
    <w:div w:id="1565870623">
      <w:bodyDiv w:val="1"/>
      <w:marLeft w:val="0"/>
      <w:marRight w:val="0"/>
      <w:marTop w:val="0"/>
      <w:marBottom w:val="0"/>
      <w:divBdr>
        <w:top w:val="none" w:sz="0" w:space="0" w:color="auto"/>
        <w:left w:val="none" w:sz="0" w:space="0" w:color="auto"/>
        <w:bottom w:val="none" w:sz="0" w:space="0" w:color="auto"/>
        <w:right w:val="none" w:sz="0" w:space="0" w:color="auto"/>
      </w:divBdr>
    </w:div>
    <w:div w:id="1609267396">
      <w:bodyDiv w:val="1"/>
      <w:marLeft w:val="0"/>
      <w:marRight w:val="0"/>
      <w:marTop w:val="0"/>
      <w:marBottom w:val="0"/>
      <w:divBdr>
        <w:top w:val="none" w:sz="0" w:space="0" w:color="auto"/>
        <w:left w:val="none" w:sz="0" w:space="0" w:color="auto"/>
        <w:bottom w:val="none" w:sz="0" w:space="0" w:color="auto"/>
        <w:right w:val="none" w:sz="0" w:space="0" w:color="auto"/>
      </w:divBdr>
    </w:div>
    <w:div w:id="1625498905">
      <w:bodyDiv w:val="1"/>
      <w:marLeft w:val="0"/>
      <w:marRight w:val="0"/>
      <w:marTop w:val="0"/>
      <w:marBottom w:val="0"/>
      <w:divBdr>
        <w:top w:val="none" w:sz="0" w:space="0" w:color="auto"/>
        <w:left w:val="none" w:sz="0" w:space="0" w:color="auto"/>
        <w:bottom w:val="none" w:sz="0" w:space="0" w:color="auto"/>
        <w:right w:val="none" w:sz="0" w:space="0" w:color="auto"/>
      </w:divBdr>
    </w:div>
    <w:div w:id="1694725909">
      <w:bodyDiv w:val="1"/>
      <w:marLeft w:val="0"/>
      <w:marRight w:val="0"/>
      <w:marTop w:val="0"/>
      <w:marBottom w:val="0"/>
      <w:divBdr>
        <w:top w:val="none" w:sz="0" w:space="0" w:color="auto"/>
        <w:left w:val="none" w:sz="0" w:space="0" w:color="auto"/>
        <w:bottom w:val="none" w:sz="0" w:space="0" w:color="auto"/>
        <w:right w:val="none" w:sz="0" w:space="0" w:color="auto"/>
      </w:divBdr>
    </w:div>
    <w:div w:id="1794976980">
      <w:bodyDiv w:val="1"/>
      <w:marLeft w:val="0"/>
      <w:marRight w:val="0"/>
      <w:marTop w:val="0"/>
      <w:marBottom w:val="0"/>
      <w:divBdr>
        <w:top w:val="none" w:sz="0" w:space="0" w:color="auto"/>
        <w:left w:val="none" w:sz="0" w:space="0" w:color="auto"/>
        <w:bottom w:val="none" w:sz="0" w:space="0" w:color="auto"/>
        <w:right w:val="none" w:sz="0" w:space="0" w:color="auto"/>
      </w:divBdr>
    </w:div>
    <w:div w:id="1814714892">
      <w:bodyDiv w:val="1"/>
      <w:marLeft w:val="0"/>
      <w:marRight w:val="0"/>
      <w:marTop w:val="0"/>
      <w:marBottom w:val="0"/>
      <w:divBdr>
        <w:top w:val="none" w:sz="0" w:space="0" w:color="auto"/>
        <w:left w:val="none" w:sz="0" w:space="0" w:color="auto"/>
        <w:bottom w:val="none" w:sz="0" w:space="0" w:color="auto"/>
        <w:right w:val="none" w:sz="0" w:space="0" w:color="auto"/>
      </w:divBdr>
    </w:div>
    <w:div w:id="1855025961">
      <w:bodyDiv w:val="1"/>
      <w:marLeft w:val="0"/>
      <w:marRight w:val="0"/>
      <w:marTop w:val="0"/>
      <w:marBottom w:val="0"/>
      <w:divBdr>
        <w:top w:val="none" w:sz="0" w:space="0" w:color="auto"/>
        <w:left w:val="none" w:sz="0" w:space="0" w:color="auto"/>
        <w:bottom w:val="none" w:sz="0" w:space="0" w:color="auto"/>
        <w:right w:val="none" w:sz="0" w:space="0" w:color="auto"/>
      </w:divBdr>
    </w:div>
    <w:div w:id="1944532229">
      <w:bodyDiv w:val="1"/>
      <w:marLeft w:val="0"/>
      <w:marRight w:val="0"/>
      <w:marTop w:val="0"/>
      <w:marBottom w:val="0"/>
      <w:divBdr>
        <w:top w:val="none" w:sz="0" w:space="0" w:color="auto"/>
        <w:left w:val="none" w:sz="0" w:space="0" w:color="auto"/>
        <w:bottom w:val="none" w:sz="0" w:space="0" w:color="auto"/>
        <w:right w:val="none" w:sz="0" w:space="0" w:color="auto"/>
      </w:divBdr>
    </w:div>
    <w:div w:id="2076929855">
      <w:bodyDiv w:val="1"/>
      <w:marLeft w:val="0"/>
      <w:marRight w:val="0"/>
      <w:marTop w:val="0"/>
      <w:marBottom w:val="0"/>
      <w:divBdr>
        <w:top w:val="none" w:sz="0" w:space="0" w:color="auto"/>
        <w:left w:val="none" w:sz="0" w:space="0" w:color="auto"/>
        <w:bottom w:val="none" w:sz="0" w:space="0" w:color="auto"/>
        <w:right w:val="none" w:sz="0" w:space="0" w:color="auto"/>
      </w:divBdr>
    </w:div>
    <w:div w:id="2097552950">
      <w:bodyDiv w:val="1"/>
      <w:marLeft w:val="0"/>
      <w:marRight w:val="0"/>
      <w:marTop w:val="0"/>
      <w:marBottom w:val="0"/>
      <w:divBdr>
        <w:top w:val="none" w:sz="0" w:space="0" w:color="auto"/>
        <w:left w:val="none" w:sz="0" w:space="0" w:color="auto"/>
        <w:bottom w:val="none" w:sz="0" w:space="0" w:color="auto"/>
        <w:right w:val="none" w:sz="0" w:space="0" w:color="auto"/>
      </w:divBdr>
    </w:div>
    <w:div w:id="21153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1F71-3DEF-4D01-B214-FC612C11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10292</Words>
  <Characters>68498</Characters>
  <Application>Microsoft Office Word</Application>
  <DocSecurity>0</DocSecurity>
  <Lines>570</Lines>
  <Paragraphs>157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GENEL ŞARTNAME</vt:lpstr>
      <vt:lpstr>GENEL ŞARTNAME</vt:lpstr>
    </vt:vector>
  </TitlesOfParts>
  <Company>karel</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ŞARTNAME</dc:title>
  <dc:creator>Alper Bostancı</dc:creator>
  <cp:lastModifiedBy>Kemal SOLAK</cp:lastModifiedBy>
  <cp:revision>9</cp:revision>
  <cp:lastPrinted>2009-01-02T06:23:00Z</cp:lastPrinted>
  <dcterms:created xsi:type="dcterms:W3CDTF">2025-03-20T11:38:00Z</dcterms:created>
  <dcterms:modified xsi:type="dcterms:W3CDTF">2025-03-20T12:26:00Z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